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C1" w:rsidRPr="002B561D" w:rsidRDefault="00A97DD6" w:rsidP="002B561D">
      <w:pPr>
        <w:jc w:val="center"/>
        <w:rPr>
          <w:b/>
          <w:sz w:val="32"/>
        </w:rPr>
      </w:pPr>
      <w:r w:rsidRPr="002B561D">
        <w:rPr>
          <w:b/>
          <w:sz w:val="32"/>
        </w:rPr>
        <w:t xml:space="preserve">Rozhraní pro správu databází </w:t>
      </w:r>
      <w:proofErr w:type="spellStart"/>
      <w:r w:rsidRPr="002B561D">
        <w:rPr>
          <w:b/>
          <w:sz w:val="32"/>
        </w:rPr>
        <w:t>phpMyAdmin</w:t>
      </w:r>
      <w:proofErr w:type="spellEnd"/>
    </w:p>
    <w:p w:rsidR="004A7E4B" w:rsidRDefault="004A7E4B">
      <w:r>
        <w:t xml:space="preserve">Základem pro provoz webového rozhraní </w:t>
      </w:r>
      <w:proofErr w:type="spellStart"/>
      <w:r w:rsidRPr="002B561D">
        <w:rPr>
          <w:b/>
        </w:rPr>
        <w:t>phpMyAdmin</w:t>
      </w:r>
      <w:proofErr w:type="spellEnd"/>
      <w:r>
        <w:t xml:space="preserve"> je nainstalovaný a nakonfigurovaný server </w:t>
      </w:r>
      <w:r w:rsidRPr="002B561D">
        <w:rPr>
          <w:b/>
        </w:rPr>
        <w:t>Apache2</w:t>
      </w:r>
      <w:r w:rsidR="005558BB">
        <w:t xml:space="preserve"> s podporou </w:t>
      </w:r>
      <w:r w:rsidR="00426691" w:rsidRPr="002B561D">
        <w:rPr>
          <w:b/>
        </w:rPr>
        <w:t>PHP</w:t>
      </w:r>
      <w:r>
        <w:t>.</w:t>
      </w:r>
      <w:r w:rsidR="005558BB">
        <w:t xml:space="preserve"> Dále je třeba nainstalovat databázový systém </w:t>
      </w:r>
      <w:proofErr w:type="spellStart"/>
      <w:r w:rsidR="005558BB" w:rsidRPr="002B561D">
        <w:rPr>
          <w:b/>
        </w:rPr>
        <w:t>MySQL</w:t>
      </w:r>
      <w:proofErr w:type="spellEnd"/>
      <w:r w:rsidR="005558BB">
        <w:t xml:space="preserve"> a vlastní rozhraní </w:t>
      </w:r>
      <w:proofErr w:type="spellStart"/>
      <w:r w:rsidR="005558BB">
        <w:t>phpMyAdmin</w:t>
      </w:r>
      <w:proofErr w:type="spellEnd"/>
      <w:r w:rsidR="005558BB">
        <w:t>.</w:t>
      </w:r>
    </w:p>
    <w:p w:rsidR="00A97DD6" w:rsidRPr="002B561D" w:rsidRDefault="00A97DD6">
      <w:pPr>
        <w:rPr>
          <w:b/>
        </w:rPr>
      </w:pPr>
      <w:r w:rsidRPr="002B561D">
        <w:rPr>
          <w:b/>
        </w:rPr>
        <w:t>Instalace</w:t>
      </w:r>
    </w:p>
    <w:p w:rsidR="00A97DD6" w:rsidRDefault="00A97DD6">
      <w:r>
        <w:t xml:space="preserve">Nejprve nainstalujeme databázový systém </w:t>
      </w:r>
      <w:proofErr w:type="spellStart"/>
      <w:r w:rsidRPr="002B561D">
        <w:rPr>
          <w:b/>
        </w:rPr>
        <w:t>MySQL</w:t>
      </w:r>
      <w:proofErr w:type="spellEnd"/>
      <w:r>
        <w:t xml:space="preserve"> (</w:t>
      </w:r>
      <w:proofErr w:type="spellStart"/>
      <w:r>
        <w:t>MariaDB</w:t>
      </w:r>
      <w:proofErr w:type="spellEnd"/>
      <w:r>
        <w:t>):</w:t>
      </w:r>
    </w:p>
    <w:p w:rsidR="00A97DD6" w:rsidRDefault="00A97DD6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</w:t>
      </w:r>
    </w:p>
    <w:p w:rsidR="00A97DD6" w:rsidRPr="002B561D" w:rsidRDefault="00A97DD6" w:rsidP="00A97DD6">
      <w:pPr>
        <w:rPr>
          <w:b/>
        </w:rPr>
      </w:pPr>
      <w:r>
        <w:t xml:space="preserve">Automaticky se doinstaluje </w:t>
      </w:r>
      <w:proofErr w:type="spellStart"/>
      <w:r>
        <w:t>mysql</w:t>
      </w:r>
      <w:proofErr w:type="spellEnd"/>
      <w:r>
        <w:t xml:space="preserve">- </w:t>
      </w:r>
      <w:proofErr w:type="spellStart"/>
      <w:r>
        <w:t>client</w:t>
      </w:r>
      <w:proofErr w:type="spellEnd"/>
      <w:r>
        <w:t>.</w:t>
      </w:r>
    </w:p>
    <w:p w:rsidR="00A97DD6" w:rsidRPr="002B561D" w:rsidRDefault="00A97DD6" w:rsidP="00A97DD6">
      <w:pPr>
        <w:rPr>
          <w:b/>
        </w:rPr>
      </w:pPr>
      <w:r w:rsidRPr="002B561D">
        <w:rPr>
          <w:b/>
        </w:rPr>
        <w:t>Spustíme příkaz:</w:t>
      </w:r>
    </w:p>
    <w:p w:rsidR="00A97DD6" w:rsidRDefault="00A97DD6" w:rsidP="00A97DD6">
      <w:proofErr w:type="spellStart"/>
      <w:r>
        <w:t>mysql_secure_installation</w:t>
      </w:r>
      <w:proofErr w:type="spellEnd"/>
    </w:p>
    <w:p w:rsidR="004A7E4B" w:rsidRDefault="004A7E4B" w:rsidP="00A97DD6">
      <w:r>
        <w:t xml:space="preserve">Spustí se průvodce zabezpečením instalace </w:t>
      </w:r>
      <w:proofErr w:type="spellStart"/>
      <w:r>
        <w:t>mysql</w:t>
      </w:r>
      <w:proofErr w:type="spellEnd"/>
      <w:r>
        <w:t xml:space="preserve"> serveru. Odpovíme na jednotlivé otázky dle našich požadavků. Provedeme restart </w:t>
      </w:r>
      <w:proofErr w:type="spellStart"/>
      <w:r>
        <w:t>mysql</w:t>
      </w:r>
      <w:proofErr w:type="spellEnd"/>
      <w:r>
        <w:t>.</w:t>
      </w:r>
    </w:p>
    <w:p w:rsidR="006A12CC" w:rsidRPr="002B561D" w:rsidRDefault="006A12CC" w:rsidP="00A97DD6">
      <w:pPr>
        <w:rPr>
          <w:b/>
        </w:rPr>
      </w:pPr>
      <w:r w:rsidRPr="002B561D">
        <w:rPr>
          <w:b/>
        </w:rPr>
        <w:t xml:space="preserve">Nainstalujeme rozhraní </w:t>
      </w:r>
      <w:proofErr w:type="spellStart"/>
      <w:r w:rsidRPr="002B561D">
        <w:rPr>
          <w:b/>
        </w:rPr>
        <w:t>phpMyAdmin</w:t>
      </w:r>
      <w:proofErr w:type="spellEnd"/>
      <w:r w:rsidRPr="002B561D">
        <w:rPr>
          <w:b/>
        </w:rPr>
        <w:t>:</w:t>
      </w:r>
    </w:p>
    <w:p w:rsidR="006A12CC" w:rsidRDefault="006A12CC" w:rsidP="00A97DD6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2769A9" w:rsidRPr="002B561D" w:rsidRDefault="00A55CE9" w:rsidP="00A97DD6">
      <w:pPr>
        <w:rPr>
          <w:b/>
        </w:rPr>
      </w:pPr>
      <w:r w:rsidRPr="002B561D">
        <w:rPr>
          <w:b/>
        </w:rPr>
        <w:t xml:space="preserve">V konfiguračním průvodci </w:t>
      </w:r>
      <w:r w:rsidR="002769A9" w:rsidRPr="002B561D">
        <w:rPr>
          <w:b/>
        </w:rPr>
        <w:t>nastavíme správcovskou databázi:</w:t>
      </w:r>
    </w:p>
    <w:p w:rsidR="002769A9" w:rsidRDefault="002769A9" w:rsidP="002769A9">
      <w:pPr>
        <w:pStyle w:val="Odstavecseseznamem"/>
        <w:numPr>
          <w:ilvl w:val="0"/>
          <w:numId w:val="2"/>
        </w:numPr>
      </w:pPr>
      <w:r>
        <w:t>zadáme heslo správce (</w:t>
      </w:r>
      <w:proofErr w:type="spellStart"/>
      <w:r>
        <w:t>root</w:t>
      </w:r>
      <w:proofErr w:type="spellEnd"/>
      <w:r>
        <w:t>)</w:t>
      </w:r>
    </w:p>
    <w:p w:rsidR="002769A9" w:rsidRDefault="002769A9" w:rsidP="002769A9">
      <w:pPr>
        <w:pStyle w:val="Odstavecseseznamem"/>
        <w:numPr>
          <w:ilvl w:val="0"/>
          <w:numId w:val="2"/>
        </w:numPr>
      </w:pPr>
      <w:r>
        <w:t xml:space="preserve">necháme vytvořit nové heslo pro </w:t>
      </w:r>
      <w:proofErr w:type="spellStart"/>
      <w:r>
        <w:t>phpMyAdmin</w:t>
      </w:r>
      <w:proofErr w:type="spellEnd"/>
    </w:p>
    <w:p w:rsidR="00A55CE9" w:rsidRDefault="00A55CE9" w:rsidP="002769A9">
      <w:pPr>
        <w:pStyle w:val="Odstavecseseznamem"/>
        <w:numPr>
          <w:ilvl w:val="0"/>
          <w:numId w:val="2"/>
        </w:numPr>
      </w:pPr>
      <w:r>
        <w:t>vybereme typ webového serveru (apache</w:t>
      </w:r>
      <w:r w:rsidR="002769A9">
        <w:t>2</w:t>
      </w:r>
      <w:r>
        <w:t>).</w:t>
      </w:r>
    </w:p>
    <w:p w:rsidR="006C6C96" w:rsidRDefault="006C6C96" w:rsidP="006C6C96">
      <w:r>
        <w:t>Zkopírujeme soubor /</w:t>
      </w:r>
      <w:proofErr w:type="spellStart"/>
      <w:r>
        <w:t>etc</w:t>
      </w:r>
      <w:proofErr w:type="spellEnd"/>
      <w:r>
        <w:t>/</w:t>
      </w:r>
      <w:proofErr w:type="spellStart"/>
      <w:r>
        <w:t>phpmyadmin.conf</w:t>
      </w:r>
      <w:proofErr w:type="spellEnd"/>
      <w:r>
        <w:t xml:space="preserve"> do adresáře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>.</w:t>
      </w:r>
      <w:r w:rsidR="00BC459F">
        <w:t xml:space="preserve"> Zkopírovaný soubor přejmenujeme např. na </w:t>
      </w:r>
      <w:proofErr w:type="spellStart"/>
      <w:r w:rsidR="00BC459F">
        <w:t>phpmyadmin.conf</w:t>
      </w:r>
      <w:proofErr w:type="spellEnd"/>
      <w:r w:rsidR="00BC459F">
        <w:t>.</w:t>
      </w:r>
    </w:p>
    <w:p w:rsidR="00BC459F" w:rsidRPr="002B561D" w:rsidRDefault="00BC459F" w:rsidP="006C6C96">
      <w:pPr>
        <w:rPr>
          <w:b/>
        </w:rPr>
      </w:pPr>
      <w:r w:rsidRPr="002B561D">
        <w:rPr>
          <w:b/>
        </w:rPr>
        <w:t xml:space="preserve">Do zkopírovaného souboru vložíme do části </w:t>
      </w:r>
      <w:proofErr w:type="spellStart"/>
      <w:r w:rsidRPr="002B561D">
        <w:rPr>
          <w:b/>
        </w:rPr>
        <w:t>Directory</w:t>
      </w:r>
      <w:proofErr w:type="spellEnd"/>
      <w:r w:rsidRPr="002B561D">
        <w:rPr>
          <w:b/>
        </w:rPr>
        <w:t xml:space="preserve"> direktivy:</w:t>
      </w:r>
    </w:p>
    <w:p w:rsidR="00BC459F" w:rsidRDefault="00BC459F" w:rsidP="006C6C96">
      <w:proofErr w:type="spellStart"/>
      <w:r>
        <w:t>AllowOverride</w:t>
      </w:r>
      <w:proofErr w:type="spellEnd"/>
      <w:r>
        <w:t xml:space="preserve"> </w:t>
      </w:r>
      <w:proofErr w:type="spellStart"/>
      <w:r>
        <w:t>None</w:t>
      </w:r>
      <w:proofErr w:type="spellEnd"/>
      <w:r>
        <w:br/>
      </w:r>
      <w:proofErr w:type="spellStart"/>
      <w:r>
        <w:t>Require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granted</w:t>
      </w:r>
      <w:proofErr w:type="spellEnd"/>
    </w:p>
    <w:p w:rsidR="00BC459F" w:rsidRPr="002B561D" w:rsidRDefault="00905F65" w:rsidP="006C6C96">
      <w:pPr>
        <w:rPr>
          <w:b/>
        </w:rPr>
      </w:pPr>
      <w:r w:rsidRPr="002B561D">
        <w:rPr>
          <w:b/>
        </w:rPr>
        <w:t xml:space="preserve">Povolíme stránku </w:t>
      </w:r>
      <w:proofErr w:type="spellStart"/>
      <w:r w:rsidRPr="002B561D">
        <w:rPr>
          <w:b/>
        </w:rPr>
        <w:t>phpMyAdmin</w:t>
      </w:r>
      <w:proofErr w:type="spellEnd"/>
      <w:r w:rsidRPr="002B561D">
        <w:rPr>
          <w:b/>
        </w:rPr>
        <w:t>:</w:t>
      </w:r>
    </w:p>
    <w:p w:rsidR="00905F65" w:rsidRDefault="00905F65" w:rsidP="006C6C96">
      <w:r>
        <w:t xml:space="preserve">a2ensite </w:t>
      </w:r>
      <w:proofErr w:type="spellStart"/>
      <w:r>
        <w:t>phpmyadmi.conf</w:t>
      </w:r>
      <w:proofErr w:type="spellEnd"/>
    </w:p>
    <w:p w:rsidR="00905F65" w:rsidRDefault="00905F65" w:rsidP="006C6C96">
      <w:r>
        <w:t xml:space="preserve">a restartujeme </w:t>
      </w:r>
      <w:proofErr w:type="spellStart"/>
      <w:r>
        <w:t>apache</w:t>
      </w:r>
      <w:proofErr w:type="spellEnd"/>
      <w:r>
        <w:t xml:space="preserve"> (</w:t>
      </w:r>
      <w:proofErr w:type="spellStart"/>
      <w:r>
        <w:t>systemctl</w:t>
      </w:r>
      <w:proofErr w:type="spellEnd"/>
      <w:r>
        <w:t xml:space="preserve"> restart apache2).</w:t>
      </w:r>
    </w:p>
    <w:p w:rsidR="005B22BE" w:rsidRPr="002B561D" w:rsidRDefault="005B22BE" w:rsidP="006C6C96">
      <w:pPr>
        <w:rPr>
          <w:b/>
        </w:rPr>
      </w:pPr>
      <w:r w:rsidRPr="002B561D">
        <w:rPr>
          <w:b/>
        </w:rPr>
        <w:t xml:space="preserve">Rozhraní </w:t>
      </w:r>
      <w:proofErr w:type="spellStart"/>
      <w:r w:rsidRPr="002B561D">
        <w:rPr>
          <w:b/>
        </w:rPr>
        <w:t>phpMyAdmin</w:t>
      </w:r>
      <w:proofErr w:type="spellEnd"/>
      <w:r w:rsidRPr="002B561D">
        <w:rPr>
          <w:b/>
        </w:rPr>
        <w:t xml:space="preserve"> je nyní přístupné na adrese:</w:t>
      </w:r>
    </w:p>
    <w:p w:rsidR="005B22BE" w:rsidRDefault="005B22BE" w:rsidP="006C6C96">
      <w:proofErr w:type="gramStart"/>
      <w:r>
        <w:t>http(s)://</w:t>
      </w:r>
      <w:proofErr w:type="spellStart"/>
      <w:r>
        <w:t>ip_adresa</w:t>
      </w:r>
      <w:proofErr w:type="spellEnd"/>
      <w:proofErr w:type="gramEnd"/>
      <w:r>
        <w:t>(doména)/</w:t>
      </w:r>
      <w:proofErr w:type="spellStart"/>
      <w:r>
        <w:t>phpmyadmin</w:t>
      </w:r>
      <w:proofErr w:type="spellEnd"/>
    </w:p>
    <w:p w:rsidR="00462F60" w:rsidRDefault="00334C2F" w:rsidP="006C6C96">
      <w:proofErr w:type="gramStart"/>
      <w:r>
        <w:t>Přihlásíme</w:t>
      </w:r>
      <w:proofErr w:type="gramEnd"/>
      <w:r>
        <w:t xml:space="preserve"> se účtem </w:t>
      </w:r>
      <w:proofErr w:type="spellStart"/>
      <w:proofErr w:type="gramStart"/>
      <w:r>
        <w:t>root</w:t>
      </w:r>
      <w:proofErr w:type="spellEnd"/>
      <w:proofErr w:type="gramEnd"/>
      <w:r>
        <w:t xml:space="preserve"> a založíme nového uživatele (např. </w:t>
      </w:r>
      <w:proofErr w:type="spellStart"/>
      <w:r>
        <w:t>dbadmin</w:t>
      </w:r>
      <w:proofErr w:type="spellEnd"/>
      <w:r>
        <w:t xml:space="preserve">), novému uživateli přidáme všechna oprávnění (bude sloužit místo uživatele </w:t>
      </w:r>
      <w:proofErr w:type="spellStart"/>
      <w:r>
        <w:t>root</w:t>
      </w:r>
      <w:proofErr w:type="spellEnd"/>
      <w:r>
        <w:t>).</w:t>
      </w:r>
    </w:p>
    <w:p w:rsidR="00352A0D" w:rsidRPr="002B561D" w:rsidRDefault="00352A0D" w:rsidP="006C6C96">
      <w:pPr>
        <w:rPr>
          <w:b/>
        </w:rPr>
      </w:pPr>
      <w:r w:rsidRPr="002B561D">
        <w:rPr>
          <w:b/>
        </w:rPr>
        <w:t>Nyní do souboru /</w:t>
      </w:r>
      <w:proofErr w:type="spellStart"/>
      <w:r w:rsidRPr="002B561D">
        <w:rPr>
          <w:b/>
        </w:rPr>
        <w:t>etc</w:t>
      </w:r>
      <w:proofErr w:type="spellEnd"/>
      <w:r w:rsidRPr="002B561D">
        <w:rPr>
          <w:b/>
        </w:rPr>
        <w:t>/</w:t>
      </w:r>
      <w:proofErr w:type="spellStart"/>
      <w:r w:rsidRPr="002B561D">
        <w:rPr>
          <w:b/>
        </w:rPr>
        <w:t>phpmyadmin</w:t>
      </w:r>
      <w:proofErr w:type="spellEnd"/>
      <w:r w:rsidRPr="002B561D">
        <w:rPr>
          <w:b/>
        </w:rPr>
        <w:t>/</w:t>
      </w:r>
      <w:proofErr w:type="spellStart"/>
      <w:r w:rsidRPr="002B561D">
        <w:rPr>
          <w:b/>
        </w:rPr>
        <w:t>config.inc.php</w:t>
      </w:r>
      <w:proofErr w:type="spellEnd"/>
      <w:r w:rsidRPr="002B561D">
        <w:rPr>
          <w:b/>
        </w:rPr>
        <w:t xml:space="preserve"> přidáme tento řádek:</w:t>
      </w:r>
    </w:p>
    <w:p w:rsidR="00352A0D" w:rsidRDefault="00352A0D" w:rsidP="006C6C96">
      <w:r>
        <w:t>$</w:t>
      </w:r>
      <w:proofErr w:type="spellStart"/>
      <w:r>
        <w:t>cfg</w:t>
      </w:r>
      <w:proofErr w:type="spellEnd"/>
      <w:r>
        <w:t>['Server'][$i]['</w:t>
      </w:r>
      <w:proofErr w:type="spellStart"/>
      <w:r>
        <w:t>AllowRoot</w:t>
      </w:r>
      <w:proofErr w:type="spellEnd"/>
      <w:r>
        <w:t xml:space="preserve">'] = </w:t>
      </w:r>
      <w:proofErr w:type="spellStart"/>
      <w:r>
        <w:t>false</w:t>
      </w:r>
      <w:proofErr w:type="spellEnd"/>
      <w:r>
        <w:t>;</w:t>
      </w:r>
    </w:p>
    <w:p w:rsidR="00352A0D" w:rsidRDefault="00352A0D" w:rsidP="006C6C96">
      <w:r>
        <w:t xml:space="preserve">Tím zakážeme přihlašování </w:t>
      </w:r>
      <w:proofErr w:type="spellStart"/>
      <w:r>
        <w:t>roota</w:t>
      </w:r>
      <w:proofErr w:type="spellEnd"/>
      <w:r>
        <w:t xml:space="preserve"> přes webové rozhraní.</w:t>
      </w:r>
    </w:p>
    <w:p w:rsidR="001025DB" w:rsidRDefault="001025DB" w:rsidP="006C6C96">
      <w:r>
        <w:t>Poté již založíme databázi a tabulky.</w:t>
      </w:r>
    </w:p>
    <w:p w:rsidR="00C53182" w:rsidRPr="00807AD1" w:rsidRDefault="00C53182" w:rsidP="00807AD1">
      <w:pPr>
        <w:jc w:val="center"/>
        <w:rPr>
          <w:b/>
          <w:sz w:val="32"/>
        </w:rPr>
      </w:pPr>
      <w:r w:rsidRPr="00807AD1">
        <w:rPr>
          <w:b/>
          <w:sz w:val="32"/>
        </w:rPr>
        <w:lastRenderedPageBreak/>
        <w:t>Typy databázových objektů</w:t>
      </w:r>
    </w:p>
    <w:p w:rsidR="00C53182" w:rsidRPr="00807AD1" w:rsidRDefault="00807AD1" w:rsidP="006C6C96">
      <w:pPr>
        <w:rPr>
          <w:b/>
        </w:rPr>
      </w:pPr>
      <w:r w:rsidRPr="00807AD1">
        <w:rPr>
          <w:b/>
        </w:rPr>
        <w:t>Databázové objekty</w:t>
      </w:r>
    </w:p>
    <w:p w:rsidR="00807AD1" w:rsidRDefault="00807AD1" w:rsidP="00807AD1">
      <w:pPr>
        <w:pStyle w:val="Odstavecseseznamem"/>
        <w:numPr>
          <w:ilvl w:val="0"/>
          <w:numId w:val="3"/>
        </w:numPr>
        <w:spacing w:after="200" w:line="276" w:lineRule="auto"/>
      </w:pPr>
      <w:r w:rsidRPr="00820CA7">
        <w:rPr>
          <w:i/>
        </w:rPr>
        <w:t>Tabulky</w:t>
      </w:r>
      <w:r>
        <w:t xml:space="preserve"> – slouží k ukládání dat, sklád</w:t>
      </w:r>
      <w:r w:rsidR="006F1C1A">
        <w:t>a</w:t>
      </w:r>
      <w:bookmarkStart w:id="0" w:name="_GoBack"/>
      <w:bookmarkEnd w:id="0"/>
      <w:r>
        <w:t>jí se ze sloupců a řádků. Jeden řádek představuje jeden záznam. Dále mohou obsahovat indexy, primární a cizí klíče.</w:t>
      </w:r>
    </w:p>
    <w:p w:rsidR="00807AD1" w:rsidRDefault="00807AD1" w:rsidP="00807AD1">
      <w:pPr>
        <w:pStyle w:val="Odstavecseseznamem"/>
      </w:pPr>
    </w:p>
    <w:p w:rsidR="00807AD1" w:rsidRDefault="00807AD1" w:rsidP="00807AD1">
      <w:pPr>
        <w:pStyle w:val="Odstavecseseznamem"/>
        <w:numPr>
          <w:ilvl w:val="0"/>
          <w:numId w:val="3"/>
        </w:numPr>
        <w:spacing w:after="200" w:line="276" w:lineRule="auto"/>
      </w:pPr>
      <w:r>
        <w:t>Indexy – definované nad jednotlivými sloupci, zajišťují  LUT (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tables</w:t>
      </w:r>
      <w:proofErr w:type="spellEnd"/>
      <w:r>
        <w:t>), fulltextové vyhledávání, vylučují duplicity</w:t>
      </w:r>
    </w:p>
    <w:p w:rsidR="00807AD1" w:rsidRDefault="00807AD1" w:rsidP="00807AD1">
      <w:pPr>
        <w:pStyle w:val="Odstavecseseznamem"/>
      </w:pPr>
    </w:p>
    <w:p w:rsidR="00807AD1" w:rsidRDefault="00807AD1" w:rsidP="00807AD1">
      <w:pPr>
        <w:pStyle w:val="Odstavecseseznamem"/>
        <w:numPr>
          <w:ilvl w:val="0"/>
          <w:numId w:val="3"/>
        </w:numPr>
        <w:spacing w:after="200" w:line="276" w:lineRule="auto"/>
      </w:pPr>
      <w:r w:rsidRPr="00820CA7">
        <w:rPr>
          <w:i/>
        </w:rPr>
        <w:t>Pohledy</w:t>
      </w:r>
      <w:r>
        <w:t xml:space="preserve"> – jiný pohled na data v tabulkách, mohou zahrnovat i více tabulek, lze k nim přistupovat jako k tabulkám samotným.</w:t>
      </w:r>
    </w:p>
    <w:p w:rsidR="00807AD1" w:rsidRDefault="00807AD1" w:rsidP="00807AD1">
      <w:pPr>
        <w:pStyle w:val="Odstavecseseznamem"/>
      </w:pPr>
    </w:p>
    <w:p w:rsidR="00807AD1" w:rsidRDefault="00807AD1" w:rsidP="00807AD1">
      <w:pPr>
        <w:pStyle w:val="Odstavecseseznamem"/>
        <w:numPr>
          <w:ilvl w:val="0"/>
          <w:numId w:val="3"/>
        </w:numPr>
        <w:spacing w:after="200" w:line="276" w:lineRule="auto"/>
      </w:pPr>
      <w:r w:rsidRPr="00820CA7">
        <w:rPr>
          <w:i/>
        </w:rPr>
        <w:t>Formuláře</w:t>
      </w:r>
      <w:r>
        <w:t xml:space="preserve"> - některé databázové systémy mohou obsahovat možnost tvorby formulářů pro interakci s vlastními daty (např. MS Access).</w:t>
      </w:r>
    </w:p>
    <w:p w:rsidR="00807AD1" w:rsidRDefault="00807AD1" w:rsidP="00807AD1">
      <w:pPr>
        <w:pStyle w:val="Odstavecseseznamem"/>
      </w:pPr>
    </w:p>
    <w:p w:rsidR="00807AD1" w:rsidRDefault="00807AD1" w:rsidP="00807AD1">
      <w:pPr>
        <w:pStyle w:val="Odstavecseseznamem"/>
        <w:numPr>
          <w:ilvl w:val="0"/>
          <w:numId w:val="3"/>
        </w:numPr>
        <w:spacing w:after="200" w:line="276" w:lineRule="auto"/>
      </w:pPr>
      <w:r w:rsidRPr="00820CA7">
        <w:rPr>
          <w:i/>
        </w:rPr>
        <w:t>Sestavy</w:t>
      </w:r>
      <w:r>
        <w:t xml:space="preserve"> – pracují podobně jako formuláře, umožňují definovat výstup dat do tiskových sestav</w:t>
      </w:r>
    </w:p>
    <w:p w:rsidR="00807AD1" w:rsidRDefault="00807AD1" w:rsidP="00807AD1">
      <w:pPr>
        <w:pStyle w:val="Odstavecseseznamem"/>
      </w:pPr>
    </w:p>
    <w:p w:rsidR="00807AD1" w:rsidRDefault="00807AD1" w:rsidP="00807AD1">
      <w:pPr>
        <w:pStyle w:val="Odstavecseseznamem"/>
        <w:numPr>
          <w:ilvl w:val="0"/>
          <w:numId w:val="3"/>
        </w:numPr>
        <w:spacing w:after="200" w:line="276" w:lineRule="auto"/>
      </w:pPr>
      <w:r w:rsidRPr="00820CA7">
        <w:rPr>
          <w:i/>
        </w:rPr>
        <w:t>Procedury</w:t>
      </w:r>
      <w:r>
        <w:t xml:space="preserve"> – SQL dotazy nebo funkce, které je možné spouštět nad daty a provádět tak s daty určité operace, vrátit jejich výsledek, mohou mít parametry.</w:t>
      </w:r>
    </w:p>
    <w:p w:rsidR="00807AD1" w:rsidRDefault="00807AD1" w:rsidP="00807AD1">
      <w:pPr>
        <w:pStyle w:val="Odstavecseseznamem"/>
      </w:pPr>
    </w:p>
    <w:p w:rsidR="00807AD1" w:rsidRDefault="00807AD1" w:rsidP="00807AD1">
      <w:pPr>
        <w:pStyle w:val="Odstavecseseznamem"/>
        <w:numPr>
          <w:ilvl w:val="0"/>
          <w:numId w:val="3"/>
        </w:numPr>
        <w:spacing w:after="200" w:line="276" w:lineRule="auto"/>
      </w:pPr>
      <w:r w:rsidRPr="00820CA7">
        <w:rPr>
          <w:i/>
        </w:rPr>
        <w:t>Události (</w:t>
      </w:r>
      <w:proofErr w:type="spellStart"/>
      <w:r w:rsidRPr="00820CA7">
        <w:rPr>
          <w:i/>
        </w:rPr>
        <w:t>eventy</w:t>
      </w:r>
      <w:proofErr w:type="spellEnd"/>
      <w:r w:rsidRPr="00820CA7">
        <w:rPr>
          <w:i/>
        </w:rPr>
        <w:t>)</w:t>
      </w:r>
      <w:r>
        <w:t xml:space="preserve"> – naplánované operace spouštěné nad daty</w:t>
      </w:r>
    </w:p>
    <w:p w:rsidR="00807AD1" w:rsidRDefault="00807AD1" w:rsidP="00807AD1">
      <w:pPr>
        <w:pStyle w:val="Odstavecseseznamem"/>
      </w:pPr>
    </w:p>
    <w:p w:rsidR="00807AD1" w:rsidRDefault="00807AD1" w:rsidP="00807AD1">
      <w:pPr>
        <w:pStyle w:val="Odstavecseseznamem"/>
        <w:numPr>
          <w:ilvl w:val="0"/>
          <w:numId w:val="3"/>
        </w:numPr>
        <w:spacing w:after="200" w:line="276" w:lineRule="auto"/>
      </w:pPr>
      <w:r w:rsidRPr="00820CA7">
        <w:rPr>
          <w:i/>
        </w:rPr>
        <w:t>Spouště (</w:t>
      </w:r>
      <w:proofErr w:type="spellStart"/>
      <w:r w:rsidRPr="00820CA7">
        <w:rPr>
          <w:i/>
        </w:rPr>
        <w:t>triggery</w:t>
      </w:r>
      <w:proofErr w:type="spellEnd"/>
      <w:r w:rsidRPr="00820CA7">
        <w:rPr>
          <w:i/>
        </w:rPr>
        <w:t>)</w:t>
      </w:r>
      <w:r>
        <w:t xml:space="preserve"> – mechanismus mezi řádky dvou tabulek, který se vykoná při změně nebo odstranění záznamu v rodičovské tabulce</w:t>
      </w:r>
    </w:p>
    <w:p w:rsidR="00807AD1" w:rsidRDefault="00807AD1" w:rsidP="00807AD1">
      <w:pPr>
        <w:pStyle w:val="Odstavecseseznamem"/>
      </w:pPr>
    </w:p>
    <w:p w:rsidR="00807AD1" w:rsidRDefault="00807AD1" w:rsidP="00807AD1">
      <w:pPr>
        <w:pStyle w:val="Odstavecseseznamem"/>
        <w:numPr>
          <w:ilvl w:val="0"/>
          <w:numId w:val="3"/>
        </w:numPr>
        <w:spacing w:after="200" w:line="276" w:lineRule="auto"/>
      </w:pPr>
      <w:proofErr w:type="spellStart"/>
      <w:r w:rsidRPr="00820CA7">
        <w:rPr>
          <w:i/>
        </w:rPr>
        <w:t>Partitioning</w:t>
      </w:r>
      <w:proofErr w:type="spellEnd"/>
      <w:r>
        <w:t xml:space="preserve"> – dělení dat v tabulce na více disků,  což umožňuje rozložit zátěž</w:t>
      </w:r>
    </w:p>
    <w:p w:rsidR="00807AD1" w:rsidRDefault="00807AD1" w:rsidP="00807AD1">
      <w:pPr>
        <w:pStyle w:val="Odstavecseseznamem"/>
      </w:pPr>
    </w:p>
    <w:p w:rsidR="00807AD1" w:rsidRDefault="00807AD1" w:rsidP="00807AD1">
      <w:pPr>
        <w:pStyle w:val="Odstavecseseznamem"/>
        <w:numPr>
          <w:ilvl w:val="0"/>
          <w:numId w:val="3"/>
        </w:numPr>
        <w:spacing w:after="200" w:line="276" w:lineRule="auto"/>
      </w:pPr>
      <w:r w:rsidRPr="00820CA7">
        <w:rPr>
          <w:i/>
        </w:rPr>
        <w:t>Procesy</w:t>
      </w:r>
      <w:r>
        <w:t xml:space="preserve"> - databázové stroje podávají přehled o procesech, které jejich služeb aktuálně využívají.</w:t>
      </w:r>
    </w:p>
    <w:p w:rsidR="00807AD1" w:rsidRDefault="00807AD1" w:rsidP="00807AD1">
      <w:pPr>
        <w:pStyle w:val="Odstavecseseznamem"/>
      </w:pPr>
    </w:p>
    <w:p w:rsidR="00807AD1" w:rsidRDefault="00807AD1" w:rsidP="00807AD1">
      <w:pPr>
        <w:pStyle w:val="Odstavecseseznamem"/>
        <w:numPr>
          <w:ilvl w:val="0"/>
          <w:numId w:val="3"/>
        </w:numPr>
        <w:spacing w:after="200" w:line="276" w:lineRule="auto"/>
      </w:pPr>
      <w:r w:rsidRPr="00820CA7">
        <w:rPr>
          <w:i/>
        </w:rPr>
        <w:t>Proměnné nastavení</w:t>
      </w:r>
      <w:r>
        <w:t xml:space="preserve"> – proměnné, které lze nastavovat a měnit a ovlivňovat tak chod databázového stroje</w:t>
      </w:r>
    </w:p>
    <w:p w:rsidR="00807AD1" w:rsidRDefault="00807AD1" w:rsidP="00807AD1">
      <w:pPr>
        <w:pStyle w:val="Odstavecseseznamem"/>
      </w:pPr>
    </w:p>
    <w:p w:rsidR="00807AD1" w:rsidRDefault="00807AD1" w:rsidP="00807AD1">
      <w:pPr>
        <w:pStyle w:val="Odstavecseseznamem"/>
        <w:numPr>
          <w:ilvl w:val="0"/>
          <w:numId w:val="3"/>
        </w:numPr>
        <w:spacing w:after="200" w:line="276" w:lineRule="auto"/>
      </w:pPr>
      <w:proofErr w:type="spellStart"/>
      <w:r w:rsidRPr="00820CA7">
        <w:rPr>
          <w:i/>
        </w:rPr>
        <w:t>Collation</w:t>
      </w:r>
      <w:proofErr w:type="spellEnd"/>
      <w:r>
        <w:t xml:space="preserve"> – znakové sady a porovnání, ovlivňuje řazení hodnot, může být nastaveno pro sloupec, tabulku i celou databázi</w:t>
      </w:r>
    </w:p>
    <w:p w:rsidR="00807AD1" w:rsidRDefault="00807AD1" w:rsidP="00807AD1">
      <w:pPr>
        <w:pStyle w:val="Odstavecseseznamem"/>
      </w:pPr>
    </w:p>
    <w:p w:rsidR="00807AD1" w:rsidRDefault="00807AD1" w:rsidP="00807AD1">
      <w:pPr>
        <w:pStyle w:val="Odstavecseseznamem"/>
        <w:numPr>
          <w:ilvl w:val="0"/>
          <w:numId w:val="3"/>
        </w:numPr>
        <w:spacing w:after="200" w:line="276" w:lineRule="auto"/>
      </w:pPr>
      <w:r w:rsidRPr="00820CA7">
        <w:rPr>
          <w:i/>
        </w:rPr>
        <w:t>Vizuální E-R schéma</w:t>
      </w:r>
      <w:r>
        <w:t xml:space="preserve"> – vizuální reprezentace vztahů – relací</w:t>
      </w:r>
    </w:p>
    <w:p w:rsidR="0094031A" w:rsidRDefault="0094031A" w:rsidP="0094031A">
      <w:pPr>
        <w:pStyle w:val="Odstavecseseznamem"/>
      </w:pPr>
    </w:p>
    <w:p w:rsidR="0094031A" w:rsidRDefault="0094031A" w:rsidP="0094031A">
      <w:pPr>
        <w:spacing w:after="200" w:line="276" w:lineRule="auto"/>
        <w:rPr>
          <w:b/>
        </w:rPr>
      </w:pPr>
      <w:r>
        <w:rPr>
          <w:b/>
        </w:rPr>
        <w:t>Příkazy</w:t>
      </w:r>
    </w:p>
    <w:p w:rsidR="0094031A" w:rsidRPr="0094031A" w:rsidRDefault="0094031A" w:rsidP="0094031A">
      <w:pPr>
        <w:spacing w:after="200" w:line="276" w:lineRule="auto"/>
      </w:pPr>
      <w:r>
        <w:t xml:space="preserve">Základními příkazy pro správu databází jsou: </w:t>
      </w:r>
      <w:proofErr w:type="spellStart"/>
      <w:r>
        <w:t>create</w:t>
      </w:r>
      <w:proofErr w:type="spellEnd"/>
      <w:r>
        <w:t xml:space="preserve"> database, </w:t>
      </w:r>
      <w:proofErr w:type="spellStart"/>
      <w:r>
        <w:t>create</w:t>
      </w:r>
      <w:proofErr w:type="spellEnd"/>
      <w:r>
        <w:t xml:space="preserve"> table, </w:t>
      </w:r>
      <w:proofErr w:type="spellStart"/>
      <w:r>
        <w:t>select</w:t>
      </w:r>
      <w:proofErr w:type="spellEnd"/>
      <w:r>
        <w:t xml:space="preserve">, insert, update, </w:t>
      </w:r>
      <w:proofErr w:type="spellStart"/>
      <w:r>
        <w:t>delete</w:t>
      </w:r>
      <w:proofErr w:type="spellEnd"/>
      <w:r>
        <w:t xml:space="preserve"> a drop.</w:t>
      </w:r>
    </w:p>
    <w:p w:rsidR="00807AD1" w:rsidRDefault="00807AD1" w:rsidP="006C6C96"/>
    <w:sectPr w:rsidR="00807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C5B02"/>
    <w:multiLevelType w:val="hybridMultilevel"/>
    <w:tmpl w:val="87983FE0"/>
    <w:lvl w:ilvl="0" w:tplc="344839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24B4F"/>
    <w:multiLevelType w:val="hybridMultilevel"/>
    <w:tmpl w:val="61FC96EC"/>
    <w:lvl w:ilvl="0" w:tplc="3970C7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D1866"/>
    <w:multiLevelType w:val="hybridMultilevel"/>
    <w:tmpl w:val="5EAEA61C"/>
    <w:lvl w:ilvl="0" w:tplc="B45A8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45A84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D6"/>
    <w:rsid w:val="001025DB"/>
    <w:rsid w:val="002769A9"/>
    <w:rsid w:val="002B561D"/>
    <w:rsid w:val="00334C2F"/>
    <w:rsid w:val="00352A0D"/>
    <w:rsid w:val="00426691"/>
    <w:rsid w:val="00462F60"/>
    <w:rsid w:val="004A7E4B"/>
    <w:rsid w:val="00516727"/>
    <w:rsid w:val="005558BB"/>
    <w:rsid w:val="005B22BE"/>
    <w:rsid w:val="006A12CC"/>
    <w:rsid w:val="006C6C96"/>
    <w:rsid w:val="006F1C1A"/>
    <w:rsid w:val="00807AD1"/>
    <w:rsid w:val="00905F65"/>
    <w:rsid w:val="0094031A"/>
    <w:rsid w:val="00A55CE9"/>
    <w:rsid w:val="00A97DD6"/>
    <w:rsid w:val="00B87EDB"/>
    <w:rsid w:val="00BC459F"/>
    <w:rsid w:val="00C53182"/>
    <w:rsid w:val="00F471C1"/>
    <w:rsid w:val="00FA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9AB2"/>
  <w15:chartTrackingRefBased/>
  <w15:docId w15:val="{7367E586-AA9F-4900-BE70-D5805517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459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Zvěřina</dc:creator>
  <cp:keywords/>
  <dc:description/>
  <cp:lastModifiedBy>Radek Zvěřina</cp:lastModifiedBy>
  <cp:revision>20</cp:revision>
  <dcterms:created xsi:type="dcterms:W3CDTF">2016-04-10T18:03:00Z</dcterms:created>
  <dcterms:modified xsi:type="dcterms:W3CDTF">2016-04-10T19:00:00Z</dcterms:modified>
</cp:coreProperties>
</file>