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B39" w:rsidRDefault="00677B39" w:rsidP="00677B39">
      <w:pPr>
        <w:spacing w:before="1200" w:after="120"/>
        <w:rPr>
          <w:rFonts w:ascii="Times New Roman" w:hAnsi="Times New Roman" w:cs="Times New Roman"/>
          <w:b/>
          <w:bCs/>
          <w:sz w:val="40"/>
          <w:szCs w:val="40"/>
        </w:rPr>
      </w:pPr>
    </w:p>
    <w:p w:rsidR="00677B39" w:rsidRDefault="00677B39" w:rsidP="00677B39">
      <w:pPr>
        <w:spacing w:before="1200" w:after="1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677B39">
        <w:rPr>
          <w:rFonts w:ascii="Times New Roman" w:hAnsi="Times New Roman" w:cs="Times New Roman"/>
          <w:b/>
          <w:bCs/>
          <w:sz w:val="40"/>
          <w:szCs w:val="40"/>
        </w:rPr>
        <w:t>KoreBank</w:t>
      </w:r>
      <w:proofErr w:type="spellEnd"/>
      <w:r w:rsidRPr="00677B39">
        <w:rPr>
          <w:rFonts w:ascii="Times New Roman" w:hAnsi="Times New Roman" w:cs="Times New Roman"/>
          <w:sz w:val="40"/>
          <w:szCs w:val="40"/>
        </w:rPr>
        <w:t xml:space="preserve"> </w:t>
      </w:r>
      <w:r w:rsidRPr="00677B39">
        <w:rPr>
          <w:rFonts w:ascii="Times New Roman" w:hAnsi="Times New Roman" w:cs="Times New Roman"/>
          <w:b/>
          <w:bCs/>
          <w:sz w:val="40"/>
          <w:szCs w:val="40"/>
        </w:rPr>
        <w:t>Database Data Dictionary</w:t>
      </w:r>
    </w:p>
    <w:p w:rsidR="00677B39" w:rsidRDefault="00677B39">
      <w:pPr>
        <w:spacing w:after="160" w:line="259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sdt>
      <w:sdtPr>
        <w:id w:val="-9918872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auto"/>
          <w:sz w:val="22"/>
          <w:szCs w:val="22"/>
          <w:lang w:val="en-GB" w:eastAsia="en-GB"/>
        </w:rPr>
      </w:sdtEndPr>
      <w:sdtContent>
        <w:p w:rsidR="00677B39" w:rsidRDefault="00677B39">
          <w:pPr>
            <w:pStyle w:val="TOCHeading"/>
          </w:pPr>
          <w:r>
            <w:t>Contents</w:t>
          </w:r>
        </w:p>
        <w:p w:rsidR="00677B39" w:rsidRDefault="00677B3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25495" w:history="1">
            <w:r w:rsidRPr="00E86846">
              <w:rPr>
                <w:rStyle w:val="Hyperlink"/>
                <w:rFonts w:ascii="Times New Roman" w:hAnsi="Times New Roman" w:cs="Times New Roman"/>
                <w:noProof/>
              </w:rPr>
              <w:t>1. Document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7B39" w:rsidRDefault="00677B3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325496" w:history="1">
            <w:r w:rsidRPr="00E86846">
              <w:rPr>
                <w:rStyle w:val="Hyperlink"/>
                <w:rFonts w:ascii="Times New Roman" w:hAnsi="Times New Roman" w:cs="Times New Roman"/>
                <w:noProof/>
              </w:rPr>
              <w:t>2. Schema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7B39" w:rsidRDefault="00677B3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325497" w:history="1">
            <w:r w:rsidRPr="00E86846">
              <w:rPr>
                <w:rStyle w:val="Hyperlink"/>
                <w:rFonts w:ascii="Times New Roman" w:hAnsi="Times New Roman" w:cs="Times New Roman"/>
                <w:noProof/>
              </w:rPr>
              <w:t>3. Table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7B39" w:rsidRDefault="00677B3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325498" w:history="1">
            <w:r w:rsidRPr="00E86846">
              <w:rPr>
                <w:rStyle w:val="Hyperlink"/>
                <w:rFonts w:ascii="Times New Roman" w:hAnsi="Times New Roman" w:cs="Times New Roman"/>
                <w:noProof/>
              </w:rPr>
              <w:t>3.1 Product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7B39" w:rsidRDefault="00677B3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325499" w:history="1">
            <w:r w:rsidRPr="00E86846">
              <w:rPr>
                <w:rStyle w:val="Hyperlink"/>
                <w:rFonts w:ascii="Times New Roman" w:hAnsi="Times New Roman" w:cs="Times New Roman"/>
                <w:noProof/>
              </w:rPr>
              <w:t>3.2 Org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7B39" w:rsidRDefault="00677B3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325500" w:history="1">
            <w:r w:rsidRPr="00E86846">
              <w:rPr>
                <w:rStyle w:val="Hyperlink"/>
                <w:rFonts w:ascii="Times New Roman" w:hAnsi="Times New Roman" w:cs="Times New Roman"/>
                <w:noProof/>
              </w:rPr>
              <w:t>3.3 Core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7B39" w:rsidRDefault="00677B3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325501" w:history="1">
            <w:r w:rsidRPr="00E86846">
              <w:rPr>
                <w:rStyle w:val="Hyperlink"/>
                <w:rFonts w:ascii="Times New Roman" w:hAnsi="Times New Roman" w:cs="Times New Roman"/>
                <w:noProof/>
              </w:rPr>
              <w:t>3.4 TransOperation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7B39" w:rsidRDefault="00677B3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325502" w:history="1">
            <w:r w:rsidRPr="00E86846">
              <w:rPr>
                <w:rStyle w:val="Hyperlink"/>
                <w:rFonts w:ascii="Times New Roman" w:hAnsi="Times New Roman" w:cs="Times New Roman"/>
                <w:noProof/>
              </w:rPr>
              <w:t>3.5 Credit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7B39" w:rsidRDefault="00677B3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325503" w:history="1">
            <w:r w:rsidRPr="00E86846">
              <w:rPr>
                <w:rStyle w:val="Hyperlink"/>
                <w:rFonts w:ascii="Times New Roman" w:hAnsi="Times New Roman" w:cs="Times New Roman"/>
                <w:noProof/>
              </w:rPr>
              <w:t>3.6 Channel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7B39" w:rsidRDefault="00677B3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325504" w:history="1">
            <w:r w:rsidRPr="00E86846">
              <w:rPr>
                <w:rStyle w:val="Hyperlink"/>
                <w:rFonts w:ascii="Times New Roman" w:hAnsi="Times New Roman" w:cs="Times New Roman"/>
                <w:noProof/>
              </w:rPr>
              <w:t>3.7 Audit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7B39" w:rsidRDefault="00677B3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325505" w:history="1">
            <w:r w:rsidRPr="00E86846">
              <w:rPr>
                <w:rStyle w:val="Hyperlink"/>
                <w:rFonts w:ascii="Times New Roman" w:hAnsi="Times New Roman" w:cs="Times New Roman"/>
                <w:noProof/>
              </w:rPr>
              <w:t>4. Relationships and Foreign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7B39" w:rsidRDefault="00677B39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325506" w:history="1">
            <w:r w:rsidRPr="00E86846">
              <w:rPr>
                <w:rStyle w:val="Hyperlink"/>
                <w:rFonts w:ascii="Times New Roman" w:hAnsi="Times New Roman" w:cs="Times New Roman"/>
                <w:noProof/>
              </w:rPr>
              <w:t>5. Constraints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7B39" w:rsidRDefault="00677B3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325507" w:history="1">
            <w:r w:rsidRPr="00E86846">
              <w:rPr>
                <w:rStyle w:val="Hyperlink"/>
                <w:rFonts w:ascii="Times New Roman" w:hAnsi="Times New Roman" w:cs="Times New Roman"/>
                <w:noProof/>
              </w:rPr>
              <w:t>5.1 Check constraints (allowed values)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7B39" w:rsidRDefault="00677B39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9325508" w:history="1">
            <w:r w:rsidRPr="00E86846">
              <w:rPr>
                <w:rStyle w:val="Hyperlink"/>
                <w:rFonts w:ascii="Times New Roman" w:hAnsi="Times New Roman" w:cs="Times New Roman"/>
                <w:noProof/>
              </w:rPr>
              <w:t>5.2 Range / business-rule check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_Toc229325508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77B39" w:rsidRDefault="00677B39">
          <w:r>
            <w:rPr>
              <w:b/>
              <w:bCs/>
              <w:noProof/>
            </w:rPr>
            <w:fldChar w:fldCharType="end"/>
          </w:r>
        </w:p>
      </w:sdtContent>
    </w:sdt>
    <w:p w:rsidR="00677B39" w:rsidRDefault="00677B39" w:rsidP="00677B39">
      <w:pPr>
        <w:spacing w:before="1200" w:after="120"/>
        <w:jc w:val="both"/>
        <w:rPr>
          <w:rFonts w:ascii="Times New Roman" w:hAnsi="Times New Roman" w:cs="Times New Roman"/>
          <w:b/>
          <w:bCs/>
          <w:sz w:val="40"/>
          <w:szCs w:val="40"/>
        </w:rPr>
        <w:sectPr w:rsidR="00677B39" w:rsidSect="00677B39">
          <w:footerReference w:type="default" r:id="rId8"/>
          <w:pgSz w:w="12240" w:h="15840"/>
          <w:pgMar w:top="1080" w:right="1080" w:bottom="1080" w:left="1080" w:header="708" w:footer="708" w:gutter="0"/>
          <w:pgNumType w:start="1"/>
          <w:cols w:space="720"/>
          <w:docGrid w:linePitch="360"/>
        </w:sectPr>
      </w:pPr>
    </w:p>
    <w:p w:rsidR="00677B39" w:rsidRDefault="00677B39" w:rsidP="00677B39">
      <w:pPr>
        <w:spacing w:before="1200" w:after="12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677B39" w:rsidRDefault="00677B39" w:rsidP="00677B39">
      <w:pPr>
        <w:spacing w:before="1200" w:after="12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677B39" w:rsidRDefault="00677B39" w:rsidP="00677B39">
      <w:pPr>
        <w:spacing w:before="1200" w:after="120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677B39" w:rsidRDefault="00677B39" w:rsidP="00677B39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:rsidR="00677B39" w:rsidRDefault="00677B39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677B39" w:rsidRPr="0082145B" w:rsidRDefault="00677B39" w:rsidP="00677B39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229325495"/>
      <w:r w:rsidRPr="0082145B">
        <w:rPr>
          <w:rFonts w:ascii="Times New Roman" w:hAnsi="Times New Roman" w:cs="Times New Roman"/>
          <w:color w:val="auto"/>
          <w:sz w:val="24"/>
          <w:szCs w:val="24"/>
        </w:rPr>
        <w:lastRenderedPageBreak/>
        <w:t>1. Document Overview</w:t>
      </w:r>
      <w:bookmarkEnd w:id="0"/>
    </w:p>
    <w:p w:rsidR="00677B39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KoreBank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a fictional commercial bank in Nigeria. </w:t>
      </w:r>
      <w:r w:rsidRPr="0082145B">
        <w:rPr>
          <w:rFonts w:ascii="Times New Roman" w:hAnsi="Times New Roman" w:cs="Times New Roman"/>
          <w:sz w:val="24"/>
          <w:szCs w:val="24"/>
        </w:rPr>
        <w:t xml:space="preserve">This data dictionary describes the structure of the </w:t>
      </w:r>
      <w:proofErr w:type="spellStart"/>
      <w:r w:rsidRPr="0082145B">
        <w:rPr>
          <w:rFonts w:ascii="Times New Roman" w:hAnsi="Times New Roman" w:cs="Times New Roman"/>
          <w:sz w:val="24"/>
          <w:szCs w:val="24"/>
        </w:rPr>
        <w:t>KoreBank</w:t>
      </w:r>
      <w:proofErr w:type="spellEnd"/>
      <w:r w:rsidRPr="0082145B">
        <w:rPr>
          <w:rFonts w:ascii="Times New Roman" w:hAnsi="Times New Roman" w:cs="Times New Roman"/>
          <w:sz w:val="24"/>
          <w:szCs w:val="24"/>
        </w:rPr>
        <w:t xml:space="preserve"> database, a sample retail and commercial banking schema modelled on a Nigerian commercial bank. </w:t>
      </w:r>
      <w:r>
        <w:rPr>
          <w:rFonts w:ascii="Times New Roman" w:hAnsi="Times New Roman" w:cs="Times New Roman"/>
          <w:sz w:val="24"/>
          <w:szCs w:val="24"/>
        </w:rPr>
        <w:t>It documents every schema,</w:t>
      </w:r>
      <w:r w:rsidRPr="0082145B">
        <w:rPr>
          <w:rFonts w:ascii="Times New Roman" w:hAnsi="Times New Roman" w:cs="Times New Roman"/>
          <w:sz w:val="24"/>
          <w:szCs w:val="24"/>
        </w:rPr>
        <w:t xml:space="preserve"> table</w:t>
      </w:r>
      <w:r>
        <w:rPr>
          <w:rFonts w:ascii="Times New Roman" w:hAnsi="Times New Roman" w:cs="Times New Roman"/>
          <w:sz w:val="24"/>
          <w:szCs w:val="24"/>
        </w:rPr>
        <w:t xml:space="preserve">s, </w:t>
      </w:r>
      <w:r w:rsidRPr="0082145B">
        <w:rPr>
          <w:rFonts w:ascii="Times New Roman" w:hAnsi="Times New Roman" w:cs="Times New Roman"/>
          <w:sz w:val="24"/>
          <w:szCs w:val="24"/>
        </w:rPr>
        <w:t>column</w:t>
      </w:r>
      <w:r>
        <w:rPr>
          <w:rFonts w:ascii="Times New Roman" w:hAnsi="Times New Roman" w:cs="Times New Roman"/>
          <w:sz w:val="24"/>
          <w:szCs w:val="24"/>
        </w:rPr>
        <w:t xml:space="preserve">s, </w:t>
      </w:r>
      <w:r w:rsidRPr="0082145B">
        <w:rPr>
          <w:rFonts w:ascii="Times New Roman" w:hAnsi="Times New Roman" w:cs="Times New Roman"/>
          <w:sz w:val="24"/>
          <w:szCs w:val="24"/>
        </w:rPr>
        <w:t>relationships and constraints that bind them together.</w:t>
      </w:r>
    </w:p>
    <w:p w:rsidR="00677B39" w:rsidRPr="00677B39" w:rsidRDefault="00677B39" w:rsidP="00677B39">
      <w:pPr>
        <w:rPr>
          <w:rFonts w:ascii="Times New Roman" w:hAnsi="Times New Roman" w:cs="Times New Roman"/>
          <w:sz w:val="24"/>
          <w:szCs w:val="24"/>
        </w:rPr>
      </w:pPr>
      <w:r w:rsidRPr="00677B39">
        <w:rPr>
          <w:rFonts w:ascii="Times New Roman" w:hAnsi="Times New Roman" w:cs="Times New Roman"/>
          <w:sz w:val="24"/>
          <w:szCs w:val="24"/>
        </w:rPr>
        <w:t>Conventions used in this document</w:t>
      </w:r>
    </w:p>
    <w:p w:rsidR="00677B39" w:rsidRPr="00677B39" w:rsidRDefault="00677B39" w:rsidP="00677B39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677B39">
        <w:rPr>
          <w:rFonts w:ascii="Times New Roman" w:hAnsi="Times New Roman" w:cs="Times New Roman"/>
          <w:sz w:val="24"/>
          <w:szCs w:val="24"/>
        </w:rPr>
        <w:t>PK = Primary Key, FK = Forei</w:t>
      </w:r>
      <w:r>
        <w:rPr>
          <w:rFonts w:ascii="Times New Roman" w:hAnsi="Times New Roman" w:cs="Times New Roman"/>
          <w:sz w:val="24"/>
          <w:szCs w:val="24"/>
        </w:rPr>
        <w:t>gn Key, UQ = Unique constraint.</w:t>
      </w:r>
    </w:p>
    <w:p w:rsidR="00677B39" w:rsidRPr="00F47BF3" w:rsidRDefault="00677B39" w:rsidP="00F47BF3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Null = Yes means the column accepts NULL, ‘No’ </w:t>
      </w:r>
      <w:r w:rsidRPr="00677B39">
        <w:rPr>
          <w:rFonts w:ascii="Times New Roman" w:hAnsi="Times New Roman" w:cs="Times New Roman"/>
          <w:sz w:val="24"/>
          <w:szCs w:val="24"/>
        </w:rPr>
        <w:t>me</w:t>
      </w:r>
      <w:r w:rsidR="00F47BF3">
        <w:rPr>
          <w:rFonts w:ascii="Times New Roman" w:hAnsi="Times New Roman" w:cs="Times New Roman"/>
          <w:sz w:val="24"/>
          <w:szCs w:val="24"/>
        </w:rPr>
        <w:t>ans NOT NULL is enforced</w:t>
      </w:r>
      <w:bookmarkStart w:id="1" w:name="_GoBack"/>
      <w:bookmarkEnd w:id="1"/>
    </w:p>
    <w:p w:rsidR="00677B39" w:rsidRPr="0082145B" w:rsidRDefault="00677B39" w:rsidP="00677B39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29325496"/>
      <w:r w:rsidRPr="0082145B">
        <w:rPr>
          <w:rFonts w:ascii="Times New Roman" w:hAnsi="Times New Roman" w:cs="Times New Roman"/>
          <w:color w:val="auto"/>
          <w:sz w:val="24"/>
          <w:szCs w:val="24"/>
        </w:rPr>
        <w:t>2. Schema Overview</w:t>
      </w:r>
      <w:bookmarkEnd w:id="2"/>
    </w:p>
    <w:p w:rsidR="00677B39" w:rsidRPr="0082145B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2145B">
        <w:rPr>
          <w:rFonts w:ascii="Times New Roman" w:hAnsi="Times New Roman" w:cs="Times New Roman"/>
          <w:sz w:val="24"/>
          <w:szCs w:val="24"/>
        </w:rPr>
        <w:t>The database is divided into seven logical schemas. Each schema groups closely related tables and represents a distinc</w:t>
      </w:r>
      <w:r>
        <w:rPr>
          <w:rFonts w:ascii="Times New Roman" w:hAnsi="Times New Roman" w:cs="Times New Roman"/>
          <w:sz w:val="24"/>
          <w:szCs w:val="24"/>
        </w:rPr>
        <w:t>t domain of the bank’</w:t>
      </w:r>
      <w:r w:rsidRPr="0082145B">
        <w:rPr>
          <w:rFonts w:ascii="Times New Roman" w:hAnsi="Times New Roman" w:cs="Times New Roman"/>
          <w:sz w:val="24"/>
          <w:szCs w:val="24"/>
        </w:rPr>
        <w:t>s operations.</w:t>
      </w:r>
    </w:p>
    <w:p w:rsidR="00677B39" w:rsidRPr="0082145B" w:rsidRDefault="00677B39" w:rsidP="00677B39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400"/>
        <w:gridCol w:w="7680"/>
      </w:tblGrid>
      <w:tr w:rsidR="00677B39" w:rsidRPr="0082145B" w:rsidTr="00373E9D">
        <w:tc>
          <w:tcPr>
            <w:tcW w:w="24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sz w:val="24"/>
                <w:szCs w:val="24"/>
              </w:rPr>
              <w:t>Schema</w:t>
            </w:r>
          </w:p>
        </w:tc>
        <w:tc>
          <w:tcPr>
            <w:tcW w:w="76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677B39" w:rsidRPr="0082145B" w:rsidTr="00373E9D">
        <w:tc>
          <w:tcPr>
            <w:tcW w:w="24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sz w:val="24"/>
                <w:szCs w:val="24"/>
              </w:rPr>
              <w:t>Product</w:t>
            </w:r>
          </w:p>
        </w:tc>
        <w:tc>
          <w:tcPr>
            <w:tcW w:w="76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Catalogue of bankable products (account products, loan types, loan products).</w:t>
            </w:r>
          </w:p>
        </w:tc>
      </w:tr>
      <w:tr w:rsidR="00677B39" w:rsidRPr="0082145B" w:rsidTr="00373E9D">
        <w:tc>
          <w:tcPr>
            <w:tcW w:w="24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sz w:val="24"/>
                <w:szCs w:val="24"/>
              </w:rPr>
              <w:t>Org</w:t>
            </w:r>
          </w:p>
        </w:tc>
        <w:tc>
          <w:tcPr>
            <w:tcW w:w="76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Organisational data: locations, branches, and employees with supervisor hierarchy.</w:t>
            </w:r>
          </w:p>
        </w:tc>
      </w:tr>
      <w:tr w:rsidR="00677B39" w:rsidRPr="0082145B" w:rsidTr="00373E9D">
        <w:tc>
          <w:tcPr>
            <w:tcW w:w="24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76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Core banking entities: customers, next of kin, accounts, signatories, and fixed deposits.</w:t>
            </w:r>
          </w:p>
        </w:tc>
      </w:tr>
      <w:tr w:rsidR="00677B39" w:rsidRPr="0082145B" w:rsidTr="00373E9D">
        <w:tc>
          <w:tcPr>
            <w:tcW w:w="24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sz w:val="24"/>
                <w:szCs w:val="24"/>
              </w:rPr>
              <w:t>TransOperation</w:t>
            </w:r>
            <w:proofErr w:type="spellEnd"/>
          </w:p>
        </w:tc>
        <w:tc>
          <w:tcPr>
            <w:tcW w:w="76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Transaction processing: channels, rails, banks, transactions, and beneficiaries.</w:t>
            </w:r>
          </w:p>
        </w:tc>
      </w:tr>
      <w:tr w:rsidR="00677B39" w:rsidRPr="0082145B" w:rsidTr="00373E9D">
        <w:tc>
          <w:tcPr>
            <w:tcW w:w="24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sz w:val="24"/>
                <w:szCs w:val="24"/>
              </w:rPr>
              <w:t>Credit</w:t>
            </w:r>
          </w:p>
        </w:tc>
        <w:tc>
          <w:tcPr>
            <w:tcW w:w="76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Credit lifecycle: loan applications (pipeline), booked loans, and collateral.</w:t>
            </w:r>
          </w:p>
        </w:tc>
      </w:tr>
      <w:tr w:rsidR="00677B39" w:rsidRPr="0082145B" w:rsidTr="00373E9D">
        <w:tc>
          <w:tcPr>
            <w:tcW w:w="24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sz w:val="24"/>
                <w:szCs w:val="24"/>
              </w:rPr>
              <w:t>Channel</w:t>
            </w:r>
          </w:p>
        </w:tc>
        <w:tc>
          <w:tcPr>
            <w:tcW w:w="76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Customer-facing channels: only the Card sub-domain.</w:t>
            </w:r>
          </w:p>
        </w:tc>
      </w:tr>
      <w:tr w:rsidR="00677B39" w:rsidRPr="0082145B" w:rsidTr="00373E9D">
        <w:tc>
          <w:tcPr>
            <w:tcW w:w="24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sz w:val="24"/>
                <w:szCs w:val="24"/>
              </w:rPr>
              <w:t>Audit</w:t>
            </w:r>
          </w:p>
        </w:tc>
        <w:tc>
          <w:tcPr>
            <w:tcW w:w="76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System-wide audit log capturing INSERT/UPDATE/DELETE actions by employees.</w:t>
            </w:r>
          </w:p>
        </w:tc>
      </w:tr>
    </w:tbl>
    <w:p w:rsidR="00677B39" w:rsidRPr="0082145B" w:rsidRDefault="00677B39" w:rsidP="00677B39">
      <w:pPr>
        <w:jc w:val="both"/>
        <w:rPr>
          <w:rFonts w:ascii="Times New Roman" w:hAnsi="Times New Roman" w:cs="Times New Roman"/>
          <w:sz w:val="24"/>
          <w:szCs w:val="24"/>
        </w:rPr>
      </w:pPr>
      <w:r w:rsidRPr="0082145B">
        <w:rPr>
          <w:rFonts w:ascii="Times New Roman" w:hAnsi="Times New Roman" w:cs="Times New Roman"/>
          <w:sz w:val="24"/>
          <w:szCs w:val="24"/>
        </w:rPr>
        <w:br w:type="page"/>
      </w:r>
    </w:p>
    <w:p w:rsidR="00677B39" w:rsidRPr="0082145B" w:rsidRDefault="00677B39" w:rsidP="00677B39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29325497"/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3. </w:t>
      </w:r>
      <w:r w:rsidRPr="0082145B">
        <w:rPr>
          <w:rFonts w:ascii="Times New Roman" w:hAnsi="Times New Roman" w:cs="Times New Roman"/>
          <w:color w:val="auto"/>
          <w:sz w:val="24"/>
          <w:szCs w:val="24"/>
        </w:rPr>
        <w:t>Table Definitions</w:t>
      </w:r>
      <w:bookmarkEnd w:id="3"/>
    </w:p>
    <w:p w:rsidR="00677B39" w:rsidRPr="0082145B" w:rsidRDefault="00677B39" w:rsidP="00677B39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29325498"/>
      <w:r w:rsidRPr="0082145B">
        <w:rPr>
          <w:rFonts w:ascii="Times New Roman" w:hAnsi="Times New Roman" w:cs="Times New Roman"/>
          <w:color w:val="auto"/>
          <w:sz w:val="24"/>
          <w:szCs w:val="24"/>
        </w:rPr>
        <w:t>3.1 Product schema</w:t>
      </w:r>
      <w:bookmarkEnd w:id="4"/>
    </w:p>
    <w:p w:rsidR="00677B39" w:rsidRPr="0082145B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2145B">
        <w:rPr>
          <w:rFonts w:ascii="Times New Roman" w:hAnsi="Times New Roman" w:cs="Times New Roman"/>
          <w:sz w:val="24"/>
          <w:szCs w:val="24"/>
        </w:rPr>
        <w:t>Catalogue of saleable products. Account products and loan products are kept here so that operational tables (Account, Loan) can reference a single source of truth.</w:t>
      </w:r>
    </w:p>
    <w:p w:rsidR="00677B39" w:rsidRPr="0082145B" w:rsidRDefault="00677B39" w:rsidP="00677B39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45B">
        <w:rPr>
          <w:rFonts w:ascii="Times New Roman" w:hAnsi="Times New Roman" w:cs="Times New Roman"/>
          <w:b/>
          <w:bCs/>
          <w:sz w:val="24"/>
          <w:szCs w:val="24"/>
        </w:rPr>
        <w:t>Product.AccountProduct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>:</w:t>
      </w:r>
      <w:r w:rsidRPr="0082145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2145B">
        <w:rPr>
          <w:rFonts w:ascii="Times New Roman" w:hAnsi="Times New Roman" w:cs="Times New Roman"/>
          <w:iCs/>
          <w:sz w:val="24"/>
          <w:szCs w:val="24"/>
        </w:rPr>
        <w:t>Catalogue of deposit products available to customers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163"/>
        <w:gridCol w:w="1910"/>
        <w:gridCol w:w="768"/>
        <w:gridCol w:w="685"/>
        <w:gridCol w:w="1496"/>
        <w:gridCol w:w="3058"/>
      </w:tblGrid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AccountProductID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 IDENTITY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Surrogate primary key for each account product.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ProductCode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CHAR(3)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UQ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677B39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Three-character business code uniquely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identifying the product (e.g. ‘SAV’, ‘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CUR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accountName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UQ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677B39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Marketing nam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 of the account product (e.g. ‘</w:t>
            </w: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Ko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reSave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Plus’)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AccountType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High-level account category. Allowed: Savings, Current, Domiciliary, </w:t>
            </w: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FixedDeposit</w:t>
            </w:r>
            <w:proofErr w:type="spell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DateCreated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GETDATE()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Timestamp the product was registered in the catalogue.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Flag indicating whether the product is currently offered to customers.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EffectiveTo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 on which the product is/was withdrawn from sale; NULL if open-ended.</w:t>
            </w:r>
          </w:p>
        </w:tc>
      </w:tr>
    </w:tbl>
    <w:p w:rsidR="00677B39" w:rsidRPr="0082145B" w:rsidRDefault="00677B39" w:rsidP="00677B39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45B">
        <w:rPr>
          <w:rFonts w:ascii="Times New Roman" w:hAnsi="Times New Roman" w:cs="Times New Roman"/>
          <w:b/>
          <w:bCs/>
          <w:sz w:val="24"/>
          <w:szCs w:val="24"/>
        </w:rPr>
        <w:t>Product.LoanType</w:t>
      </w:r>
      <w:proofErr w:type="spellEnd"/>
      <w:r w:rsidRPr="0082145B">
        <w:rPr>
          <w:rFonts w:ascii="Times New Roman" w:hAnsi="Times New Roman" w:cs="Times New Roman"/>
          <w:iCs/>
          <w:sz w:val="24"/>
          <w:szCs w:val="24"/>
        </w:rPr>
        <w:t>: Top-level loan categories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898"/>
        <w:gridCol w:w="1910"/>
        <w:gridCol w:w="788"/>
        <w:gridCol w:w="694"/>
        <w:gridCol w:w="1474"/>
        <w:gridCol w:w="3316"/>
      </w:tblGrid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LoanTypeID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 IDENTITY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Surrogate primary key for the loan type.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LoanTypeName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UQ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Loan category name (e.g. Personal, Mortgage, SME, Agricultural, Auto, Overdraft, Syndicated).</w:t>
            </w:r>
          </w:p>
        </w:tc>
      </w:tr>
    </w:tbl>
    <w:p w:rsidR="00677B39" w:rsidRPr="0082145B" w:rsidRDefault="00677B39" w:rsidP="00677B39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45B">
        <w:rPr>
          <w:rFonts w:ascii="Times New Roman" w:hAnsi="Times New Roman" w:cs="Times New Roman"/>
          <w:b/>
          <w:bCs/>
          <w:sz w:val="24"/>
          <w:szCs w:val="24"/>
        </w:rPr>
        <w:t>Product.LoanProduct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: </w:t>
      </w:r>
      <w:r w:rsidRPr="0082145B">
        <w:rPr>
          <w:rFonts w:ascii="Times New Roman" w:hAnsi="Times New Roman" w:cs="Times New Roman"/>
          <w:iCs/>
          <w:sz w:val="24"/>
          <w:szCs w:val="24"/>
        </w:rPr>
        <w:t>Specific loan products linked to a loan type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893"/>
        <w:gridCol w:w="1910"/>
        <w:gridCol w:w="783"/>
        <w:gridCol w:w="692"/>
        <w:gridCol w:w="1498"/>
        <w:gridCol w:w="3304"/>
      </w:tblGrid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LoanProductID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 IDENTITY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Surrogate primary key for each loan product.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LoanCode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CHAR(3)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UQ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Three-character business code uniquely identifying the loan product.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LoanName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Marketing name of the loan product.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LoanTypeID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Reference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Product.LoanType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the category this product belongs to.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DateCreated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GETDATE()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Timestamp the loan product was registered.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Indicates whether the product is currently offered.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EffectiveTo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Withdrawal date; NULL if still active.</w:t>
            </w:r>
          </w:p>
        </w:tc>
      </w:tr>
    </w:tbl>
    <w:p w:rsidR="00677B39" w:rsidRPr="0082145B" w:rsidRDefault="00677B39" w:rsidP="00677B39">
      <w:pPr>
        <w:jc w:val="both"/>
        <w:rPr>
          <w:rFonts w:ascii="Times New Roman" w:hAnsi="Times New Roman" w:cs="Times New Roman"/>
          <w:sz w:val="24"/>
          <w:szCs w:val="24"/>
        </w:rPr>
      </w:pPr>
      <w:r w:rsidRPr="0082145B">
        <w:rPr>
          <w:rFonts w:ascii="Times New Roman" w:hAnsi="Times New Roman" w:cs="Times New Roman"/>
          <w:sz w:val="24"/>
          <w:szCs w:val="24"/>
        </w:rPr>
        <w:br w:type="page"/>
      </w:r>
    </w:p>
    <w:p w:rsidR="00677B39" w:rsidRPr="0082145B" w:rsidRDefault="00677B39" w:rsidP="00677B39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29325499"/>
      <w:r w:rsidRPr="0082145B">
        <w:rPr>
          <w:rFonts w:ascii="Times New Roman" w:hAnsi="Times New Roman" w:cs="Times New Roman"/>
          <w:color w:val="auto"/>
          <w:sz w:val="24"/>
          <w:szCs w:val="24"/>
        </w:rPr>
        <w:lastRenderedPageBreak/>
        <w:t>3.2 Org schema</w:t>
      </w:r>
      <w:bookmarkEnd w:id="5"/>
    </w:p>
    <w:p w:rsidR="00677B39" w:rsidRPr="0082145B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Organisational structure:</w:t>
      </w:r>
      <w:r w:rsidRPr="0082145B">
        <w:rPr>
          <w:rFonts w:ascii="Times New Roman" w:hAnsi="Times New Roman" w:cs="Times New Roman"/>
          <w:sz w:val="24"/>
          <w:szCs w:val="24"/>
        </w:rPr>
        <w:t xml:space="preserve"> Lo</w:t>
      </w:r>
      <w:r>
        <w:rPr>
          <w:rFonts w:ascii="Times New Roman" w:hAnsi="Times New Roman" w:cs="Times New Roman"/>
          <w:sz w:val="24"/>
          <w:szCs w:val="24"/>
        </w:rPr>
        <w:t xml:space="preserve">cations are physical addresses, </w:t>
      </w:r>
      <w:r w:rsidRPr="0082145B">
        <w:rPr>
          <w:rFonts w:ascii="Times New Roman" w:hAnsi="Times New Roman" w:cs="Times New Roman"/>
          <w:sz w:val="24"/>
          <w:szCs w:val="24"/>
        </w:rPr>
        <w:t xml:space="preserve">branches operate at a location and are </w:t>
      </w:r>
      <w:r>
        <w:rPr>
          <w:rFonts w:ascii="Times New Roman" w:hAnsi="Times New Roman" w:cs="Times New Roman"/>
          <w:sz w:val="24"/>
          <w:szCs w:val="24"/>
        </w:rPr>
        <w:t>run and managed by</w:t>
      </w:r>
      <w:r w:rsidRPr="0082145B">
        <w:rPr>
          <w:rFonts w:ascii="Times New Roman" w:hAnsi="Times New Roman" w:cs="Times New Roman"/>
          <w:sz w:val="24"/>
          <w:szCs w:val="24"/>
        </w:rPr>
        <w:t xml:space="preserve"> emplo</w:t>
      </w:r>
      <w:r>
        <w:rPr>
          <w:rFonts w:ascii="Times New Roman" w:hAnsi="Times New Roman" w:cs="Times New Roman"/>
          <w:sz w:val="24"/>
          <w:szCs w:val="24"/>
        </w:rPr>
        <w:t>yee,</w:t>
      </w:r>
      <w:r w:rsidRPr="0082145B">
        <w:rPr>
          <w:rFonts w:ascii="Times New Roman" w:hAnsi="Times New Roman" w:cs="Times New Roman"/>
          <w:sz w:val="24"/>
          <w:szCs w:val="24"/>
        </w:rPr>
        <w:t xml:space="preserve"> employees report through a self-referencing supervisor chain.</w:t>
      </w:r>
    </w:p>
    <w:p w:rsidR="00677B39" w:rsidRPr="002D77C2" w:rsidRDefault="00677B39" w:rsidP="00677B39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45B">
        <w:rPr>
          <w:rFonts w:ascii="Times New Roman" w:hAnsi="Times New Roman" w:cs="Times New Roman"/>
          <w:b/>
          <w:bCs/>
          <w:sz w:val="24"/>
          <w:szCs w:val="24"/>
        </w:rPr>
        <w:t>Org.</w:t>
      </w:r>
      <w:r w:rsidRPr="002D77C2">
        <w:rPr>
          <w:rFonts w:ascii="Times New Roman" w:hAnsi="Times New Roman" w:cs="Times New Roman"/>
          <w:b/>
          <w:bCs/>
          <w:sz w:val="24"/>
          <w:szCs w:val="24"/>
        </w:rPr>
        <w:t>Location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D77C2">
        <w:rPr>
          <w:rFonts w:ascii="Times New Roman" w:hAnsi="Times New Roman" w:cs="Times New Roman"/>
          <w:iCs/>
          <w:sz w:val="24"/>
          <w:szCs w:val="24"/>
        </w:rPr>
        <w:t>Physical addresses used by branches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867"/>
        <w:gridCol w:w="1910"/>
        <w:gridCol w:w="790"/>
        <w:gridCol w:w="695"/>
        <w:gridCol w:w="1478"/>
        <w:gridCol w:w="3340"/>
      </w:tblGrid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 IDENTITY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Surrogate primary key for the physical location.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VARCHAR(250)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Street address of the branch location.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City the location is in.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State / region the location is in.</w:t>
            </w:r>
          </w:p>
        </w:tc>
      </w:tr>
    </w:tbl>
    <w:p w:rsidR="00677B39" w:rsidRPr="002D77C2" w:rsidRDefault="00677B39" w:rsidP="00677B39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45B">
        <w:rPr>
          <w:rFonts w:ascii="Times New Roman" w:hAnsi="Times New Roman" w:cs="Times New Roman"/>
          <w:b/>
          <w:bCs/>
          <w:sz w:val="24"/>
          <w:szCs w:val="24"/>
        </w:rPr>
        <w:t>Org.</w:t>
      </w:r>
      <w:r w:rsidRPr="002D77C2">
        <w:rPr>
          <w:rFonts w:ascii="Times New Roman" w:hAnsi="Times New Roman" w:cs="Times New Roman"/>
          <w:b/>
          <w:bCs/>
          <w:sz w:val="24"/>
          <w:szCs w:val="24"/>
        </w:rPr>
        <w:t>Branch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>:</w:t>
      </w:r>
      <w:r w:rsidRPr="002D77C2">
        <w:rPr>
          <w:rFonts w:ascii="Times New Roman" w:hAnsi="Times New Roman" w:cs="Times New Roman"/>
          <w:iCs/>
          <w:sz w:val="24"/>
          <w:szCs w:val="24"/>
        </w:rPr>
        <w:t xml:space="preserve"> Operating branches of the bank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882"/>
        <w:gridCol w:w="1910"/>
        <w:gridCol w:w="787"/>
        <w:gridCol w:w="694"/>
        <w:gridCol w:w="1498"/>
        <w:gridCol w:w="3309"/>
      </w:tblGrid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 IDENTITY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Surrogate primary key for the branch.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BranchName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UQ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nique name of the branch (e.g. ‘Victoria Island Branch’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Reference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Org.Location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the physical address of the branch.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PhoneNumber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VARCHAR(11)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UQ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Branch contact telephone (Nigerian 11-digit format).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ManagerID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480" w:type="dxa"/>
          </w:tcPr>
          <w:p w:rsidR="00677B39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Referencing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employeeID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column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Org.Employee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proofErr w:type="gram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 branch manager. </w:t>
            </w:r>
          </w:p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Nullable</w:t>
            </w:r>
            <w:proofErr w:type="spell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 to support a branch with no assigned manager and to break the circular dependency at creation time.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Flag indicating whether the branch is operational.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GETDATE()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Timestamp the branch record was created.</w:t>
            </w:r>
          </w:p>
        </w:tc>
      </w:tr>
    </w:tbl>
    <w:p w:rsidR="00677B39" w:rsidRPr="0082145B" w:rsidRDefault="00677B39" w:rsidP="00677B39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45B">
        <w:rPr>
          <w:rFonts w:ascii="Times New Roman" w:hAnsi="Times New Roman" w:cs="Times New Roman"/>
          <w:b/>
          <w:bCs/>
          <w:sz w:val="24"/>
          <w:szCs w:val="24"/>
        </w:rPr>
        <w:t>Org.</w:t>
      </w:r>
      <w:r w:rsidRPr="00205158">
        <w:rPr>
          <w:rFonts w:ascii="Times New Roman" w:hAnsi="Times New Roman" w:cs="Times New Roman"/>
          <w:b/>
          <w:bCs/>
          <w:sz w:val="24"/>
          <w:szCs w:val="24"/>
        </w:rPr>
        <w:t>Employee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: </w:t>
      </w:r>
      <w:r w:rsidRPr="00205158">
        <w:rPr>
          <w:rFonts w:ascii="Times New Roman" w:hAnsi="Times New Roman" w:cs="Times New Roman"/>
          <w:iCs/>
          <w:sz w:val="24"/>
          <w:szCs w:val="24"/>
        </w:rPr>
        <w:t>Bank staff with supervisor hierarchy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886"/>
        <w:gridCol w:w="1910"/>
        <w:gridCol w:w="789"/>
        <w:gridCol w:w="695"/>
        <w:gridCol w:w="1475"/>
        <w:gridCol w:w="3325"/>
      </w:tblGrid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 IDENTITY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Surrogate primary key for the employee.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Employee’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 given name.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LastName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Employee’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 surname.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VARCHAR(150)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UQ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Corporate email address; unique across the workforce.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PhoneNumber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Contact phone number.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DateOfBirth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 of birth, used for HR and statutory reporting.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Functional job title (e.g. Teller, Account Officer, Relationship Manager).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Grade band (e.g. Banking Officer, Assistant Banking Officer).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DECIMAL(15,2)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Gross annual or monthly salary as defined by HR policy.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Reference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Org.Branch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 the branch the employee is posted to.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SupervisorID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Self-reference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employeeID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column.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The line manager. NULL for top-of-hierarchy roles.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HireDate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the employee joins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 the bank.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Indicates whether the employee is currently in service.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ExitDate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the employee exits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 the bank.</w:t>
            </w:r>
          </w:p>
        </w:tc>
      </w:tr>
    </w:tbl>
    <w:p w:rsidR="00677B39" w:rsidRPr="0082145B" w:rsidRDefault="00677B39" w:rsidP="00677B39">
      <w:pPr>
        <w:jc w:val="both"/>
        <w:rPr>
          <w:rFonts w:ascii="Times New Roman" w:hAnsi="Times New Roman" w:cs="Times New Roman"/>
          <w:sz w:val="24"/>
          <w:szCs w:val="24"/>
        </w:rPr>
      </w:pPr>
      <w:r w:rsidRPr="0082145B">
        <w:rPr>
          <w:rFonts w:ascii="Times New Roman" w:hAnsi="Times New Roman" w:cs="Times New Roman"/>
          <w:sz w:val="24"/>
          <w:szCs w:val="24"/>
        </w:rPr>
        <w:br w:type="page"/>
      </w:r>
    </w:p>
    <w:p w:rsidR="00677B39" w:rsidRPr="0082145B" w:rsidRDefault="00677B39" w:rsidP="00677B39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29325500"/>
      <w:r w:rsidRPr="0082145B">
        <w:rPr>
          <w:rFonts w:ascii="Times New Roman" w:hAnsi="Times New Roman" w:cs="Times New Roman"/>
          <w:color w:val="auto"/>
          <w:sz w:val="24"/>
          <w:szCs w:val="24"/>
        </w:rPr>
        <w:lastRenderedPageBreak/>
        <w:t>3.3 Core schema</w:t>
      </w:r>
      <w:bookmarkEnd w:id="6"/>
    </w:p>
    <w:p w:rsidR="00677B39" w:rsidRPr="0082145B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2145B">
        <w:rPr>
          <w:rFonts w:ascii="Times New Roman" w:hAnsi="Times New Roman" w:cs="Times New Roman"/>
          <w:sz w:val="24"/>
          <w:szCs w:val="24"/>
        </w:rPr>
        <w:t>Core banking entities: customer master data, next-of-kin records,</w:t>
      </w:r>
      <w:r>
        <w:rPr>
          <w:rFonts w:ascii="Times New Roman" w:hAnsi="Times New Roman" w:cs="Times New Roman"/>
          <w:sz w:val="24"/>
          <w:szCs w:val="24"/>
        </w:rPr>
        <w:t xml:space="preserve"> the account master, </w:t>
      </w:r>
      <w:r w:rsidRPr="0082145B">
        <w:rPr>
          <w:rFonts w:ascii="Times New Roman" w:hAnsi="Times New Roman" w:cs="Times New Roman"/>
          <w:sz w:val="24"/>
          <w:szCs w:val="24"/>
        </w:rPr>
        <w:t>account signatories, and fixed deposits booked against accounts.</w:t>
      </w:r>
    </w:p>
    <w:p w:rsidR="00677B39" w:rsidRPr="00334CA8" w:rsidRDefault="00677B39" w:rsidP="00677B39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4CA8">
        <w:rPr>
          <w:rFonts w:ascii="Times New Roman" w:hAnsi="Times New Roman" w:cs="Times New Roman"/>
          <w:b/>
          <w:bCs/>
          <w:sz w:val="24"/>
          <w:szCs w:val="24"/>
        </w:rPr>
        <w:t>Core.Customer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>-</w:t>
      </w:r>
      <w:r w:rsidRPr="00334CA8">
        <w:rPr>
          <w:rFonts w:ascii="Times New Roman" w:hAnsi="Times New Roman" w:cs="Times New Roman"/>
          <w:iCs/>
          <w:sz w:val="24"/>
          <w:szCs w:val="24"/>
        </w:rPr>
        <w:t xml:space="preserve"> Customer master record (Individual, SME, Corporate)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884"/>
        <w:gridCol w:w="1910"/>
        <w:gridCol w:w="785"/>
        <w:gridCol w:w="693"/>
        <w:gridCol w:w="1498"/>
        <w:gridCol w:w="3310"/>
      </w:tblGrid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 IDENTITY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Surrogate primary key for the customer.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Customer’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 given name (or first registered name for SME/Corporate).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LastName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Customer’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 surname (or second registered name for SME/Corporate).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IDType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Government-issu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ed ID type. Allowed: Driving Li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cence, NIN, International Passport, Voters Card, CAC documents.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IDNumber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UQ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number on the ID card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; unique across customers.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TIN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UQ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Tax Identification Number; unique when supplied.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BVN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VARCHAR(11)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UQ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Bank Verification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Number :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proofErr w:type="gram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-digit CBN-mandated identifier.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DateOfBirth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 of birth (or date of incorporation for corporate customers).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VARCHAR(150)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UQ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Primary email address; unique across customers.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PhoneNumber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VARCHAR(11)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Primary mobile number (Nigerian 11-digit format).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Residential or registered office address.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City of residence / registration.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State of residence / registration.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Occupation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Customer's occupation or, for corporate, line of business.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CustomerType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Customer segment. Allowed: Individual, SME, Corporate.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KYCStatus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Know-Your-Customer state. Allowed: Pending, Verified, Rejected, Suspended.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GETDATE()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Timestamp the customer record was created.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UpdatedAt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GETDATE()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Timestamp the customer record was last updated.</w:t>
            </w:r>
          </w:p>
        </w:tc>
      </w:tr>
    </w:tbl>
    <w:p w:rsidR="00677B39" w:rsidRPr="00334CA8" w:rsidRDefault="00677B39" w:rsidP="00677B39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45B">
        <w:rPr>
          <w:rFonts w:ascii="Times New Roman" w:hAnsi="Times New Roman" w:cs="Times New Roman"/>
          <w:b/>
          <w:bCs/>
          <w:sz w:val="24"/>
          <w:szCs w:val="24"/>
        </w:rPr>
        <w:t>Core.</w:t>
      </w:r>
      <w:r w:rsidRPr="00334CA8">
        <w:rPr>
          <w:rFonts w:ascii="Times New Roman" w:hAnsi="Times New Roman" w:cs="Times New Roman"/>
          <w:b/>
          <w:bCs/>
          <w:sz w:val="24"/>
          <w:szCs w:val="24"/>
        </w:rPr>
        <w:t>NextOfKin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>:</w:t>
      </w:r>
      <w:r w:rsidRPr="00334CA8">
        <w:rPr>
          <w:rFonts w:ascii="Times New Roman" w:hAnsi="Times New Roman" w:cs="Times New Roman"/>
          <w:iCs/>
          <w:sz w:val="24"/>
          <w:szCs w:val="24"/>
        </w:rPr>
        <w:t xml:space="preserve"> Single next-of-kin per customer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884"/>
        <w:gridCol w:w="1910"/>
        <w:gridCol w:w="788"/>
        <w:gridCol w:w="694"/>
        <w:gridCol w:w="1472"/>
        <w:gridCol w:w="3332"/>
      </w:tblGrid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NextOfKinID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 IDENTITY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Surrogate primary key for the next-of-kin record.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FK, UQ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Refer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ence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Core.Customer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UNIQUE: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each customer has exactly one next of kin.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Next-of-kin’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 given name.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LastName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Next-of-kin’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 surname.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Relationship to the customer (e.g. Spouse, Parent, Sibling).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VARCHAR(150)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Email contact of next of kin.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PhoneNumber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Phone number of next of kin.</w:t>
            </w:r>
          </w:p>
        </w:tc>
      </w:tr>
    </w:tbl>
    <w:p w:rsidR="00677B39" w:rsidRPr="008C49AF" w:rsidRDefault="00677B39" w:rsidP="00677B39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49AF">
        <w:rPr>
          <w:rFonts w:ascii="Times New Roman" w:hAnsi="Times New Roman" w:cs="Times New Roman"/>
          <w:b/>
          <w:bCs/>
          <w:sz w:val="24"/>
          <w:szCs w:val="24"/>
        </w:rPr>
        <w:t>Core.Account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: </w:t>
      </w:r>
      <w:r w:rsidRPr="008C49AF">
        <w:rPr>
          <w:rFonts w:ascii="Times New Roman" w:hAnsi="Times New Roman" w:cs="Times New Roman"/>
          <w:iCs/>
          <w:sz w:val="24"/>
          <w:szCs w:val="24"/>
        </w:rPr>
        <w:t>all deposit</w:t>
      </w:r>
      <w:r>
        <w:rPr>
          <w:rFonts w:ascii="Times New Roman" w:hAnsi="Times New Roman" w:cs="Times New Roman"/>
          <w:iCs/>
          <w:sz w:val="24"/>
          <w:szCs w:val="24"/>
        </w:rPr>
        <w:t>, current</w:t>
      </w:r>
      <w:r w:rsidRPr="008C49AF">
        <w:rPr>
          <w:rFonts w:ascii="Times New Roman" w:hAnsi="Times New Roman" w:cs="Times New Roman"/>
          <w:iCs/>
          <w:sz w:val="24"/>
          <w:szCs w:val="24"/>
        </w:rPr>
        <w:t xml:space="preserve"> and FD accounts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070"/>
        <w:gridCol w:w="1890"/>
        <w:gridCol w:w="752"/>
        <w:gridCol w:w="676"/>
        <w:gridCol w:w="1494"/>
        <w:gridCol w:w="3198"/>
      </w:tblGrid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 IDENTITY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Surrogate primary key for the account.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AccountNumber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UQ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10-digit NUBAN account number; the natural key referenced by transactions, cards and loans.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Reference to </w:t>
            </w: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Core.Cust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omer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the account holder.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AccountOfficerID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Reference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employeeID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column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Org.Employee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The assigned relationship/account officer.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Refere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nce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Product.AccountProduct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The product the account was opened against.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Balance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Current ledger balance in the account currency.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Currency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CHAR(3)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‘NGN’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ISO-4217 currency code of the account.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Operational status. Allowed: Active, Dormant, Frozen, </w:t>
            </w:r>
            <w:proofErr w:type="gram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Closed</w:t>
            </w:r>
            <w:proofErr w:type="gram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ProfitCenter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Reference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BranchID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column in </w:t>
            </w: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Org.Bra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The branch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credited as profit centre for the account.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OpenedAt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GETDATE()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Timestamp the account was opened.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ClosedAt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Timestamp the account was closed; NULL while open.</w:t>
            </w:r>
          </w:p>
        </w:tc>
      </w:tr>
    </w:tbl>
    <w:p w:rsidR="00677B39" w:rsidRPr="0082145B" w:rsidRDefault="00677B39" w:rsidP="00677B39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45B">
        <w:rPr>
          <w:rFonts w:ascii="Times New Roman" w:hAnsi="Times New Roman" w:cs="Times New Roman"/>
          <w:b/>
          <w:bCs/>
          <w:sz w:val="24"/>
          <w:szCs w:val="24"/>
        </w:rPr>
        <w:t>Core.</w:t>
      </w:r>
      <w:r w:rsidRPr="008C49AF">
        <w:rPr>
          <w:rFonts w:ascii="Times New Roman" w:hAnsi="Times New Roman" w:cs="Times New Roman"/>
          <w:b/>
          <w:bCs/>
          <w:sz w:val="24"/>
          <w:szCs w:val="24"/>
        </w:rPr>
        <w:t>AccountSignatory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: </w:t>
      </w:r>
      <w:r w:rsidRPr="008C49AF">
        <w:rPr>
          <w:rFonts w:ascii="Times New Roman" w:hAnsi="Times New Roman" w:cs="Times New Roman"/>
          <w:iCs/>
          <w:sz w:val="24"/>
          <w:szCs w:val="24"/>
        </w:rPr>
        <w:t>Authorised signatories on an account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924"/>
        <w:gridCol w:w="1910"/>
        <w:gridCol w:w="723"/>
        <w:gridCol w:w="662"/>
        <w:gridCol w:w="1491"/>
        <w:gridCol w:w="3370"/>
      </w:tblGrid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SignatoryID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 IDENTITY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Surrogate primary key for the signatory record.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AccountNumber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Reference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AccountNumber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column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Core.Account.AccountNumber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The account the signatory can operate.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SignatoryName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Full name of the signatory.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IDType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Allowed: Driving Li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cence, NIN, International Passport, Voters Card.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IDNumber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 number on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IDtype</w:t>
            </w:r>
            <w:proofErr w:type="spellEnd"/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BVN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VARCHAR(11)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Bank Verification Number of the signatory.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DateOfBirth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Signatory’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 date of birth.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VARCHAR(150)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Signatory’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 email address.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PhoneNumber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VARCHAR(11)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Signatory’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 mobile number.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Signatory’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 residential address.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City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City of residence.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State of residence.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Occupation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Occupation of the signatory.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IsVerified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Whether the signatory’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 documents have been verified.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AddedAt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GETDATE()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Timestamp the signatory was added to the account.</w:t>
            </w:r>
          </w:p>
        </w:tc>
      </w:tr>
    </w:tbl>
    <w:p w:rsidR="00677B39" w:rsidRPr="008C49AF" w:rsidRDefault="00677B39" w:rsidP="00677B39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C49AF">
        <w:rPr>
          <w:rFonts w:ascii="Times New Roman" w:hAnsi="Times New Roman" w:cs="Times New Roman"/>
          <w:b/>
          <w:bCs/>
          <w:sz w:val="24"/>
          <w:szCs w:val="24"/>
        </w:rPr>
        <w:t>Core.FixedDeposit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: </w:t>
      </w:r>
      <w:r w:rsidRPr="008C49AF">
        <w:rPr>
          <w:rFonts w:ascii="Times New Roman" w:hAnsi="Times New Roman" w:cs="Times New Roman"/>
          <w:iCs/>
          <w:sz w:val="24"/>
          <w:szCs w:val="24"/>
        </w:rPr>
        <w:t>Fixed-tenor interest-bearing deposits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990"/>
        <w:gridCol w:w="1890"/>
        <w:gridCol w:w="780"/>
        <w:gridCol w:w="691"/>
        <w:gridCol w:w="1498"/>
        <w:gridCol w:w="3231"/>
      </w:tblGrid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FixedDepositID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 IDENTITY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Surrogate primary key for the fixed deposit.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Reference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Core.Account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 The account the deposit is booked under.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DepositAmount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Principal amount placed on deposit. Must be greater than zero.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InterestRate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DECIMAL(6,4)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Annualised interest rate (e.g. 0.1500 = 15%).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TenorDays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Tenor of the deposit, in days.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StartDate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 and time the deposit commenced earning interest.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MaturityDate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Date the deposit matures. Constraint enforces </w:t>
            </w: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MaturityDate</w:t>
            </w:r>
            <w:proofErr w:type="spell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 &gt; </w:t>
            </w: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StartDate</w:t>
            </w:r>
            <w:proofErr w:type="spell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MaturityAmount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Principal plus accrued interest payable at maturity.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VARCHAR(15)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‘Active’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Allowed: Active, Matured, Broken, </w:t>
            </w:r>
            <w:proofErr w:type="gram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Rolled</w:t>
            </w:r>
            <w:proofErr w:type="gram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-Over.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AutoRollover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If 1, the deposit auto-rolls into a new tenor on maturity.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GETDATE()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Timestamp the deposit was booked.</w:t>
            </w:r>
          </w:p>
        </w:tc>
      </w:tr>
    </w:tbl>
    <w:p w:rsidR="00677B39" w:rsidRPr="0082145B" w:rsidRDefault="00677B39" w:rsidP="00677B39">
      <w:pPr>
        <w:jc w:val="both"/>
        <w:rPr>
          <w:rFonts w:ascii="Times New Roman" w:hAnsi="Times New Roman" w:cs="Times New Roman"/>
          <w:sz w:val="24"/>
          <w:szCs w:val="24"/>
        </w:rPr>
      </w:pPr>
      <w:r w:rsidRPr="0082145B">
        <w:rPr>
          <w:rFonts w:ascii="Times New Roman" w:hAnsi="Times New Roman" w:cs="Times New Roman"/>
          <w:sz w:val="24"/>
          <w:szCs w:val="24"/>
        </w:rPr>
        <w:br w:type="page"/>
      </w:r>
    </w:p>
    <w:p w:rsidR="00677B39" w:rsidRPr="0082145B" w:rsidRDefault="00677B39" w:rsidP="00677B39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29325501"/>
      <w:r w:rsidRPr="0082145B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3.4 </w:t>
      </w:r>
      <w:proofErr w:type="spellStart"/>
      <w:r w:rsidRPr="0082145B">
        <w:rPr>
          <w:rFonts w:ascii="Times New Roman" w:hAnsi="Times New Roman" w:cs="Times New Roman"/>
          <w:color w:val="auto"/>
          <w:sz w:val="24"/>
          <w:szCs w:val="24"/>
        </w:rPr>
        <w:t>TransOperation</w:t>
      </w:r>
      <w:proofErr w:type="spellEnd"/>
      <w:r w:rsidRPr="0082145B">
        <w:rPr>
          <w:rFonts w:ascii="Times New Roman" w:hAnsi="Times New Roman" w:cs="Times New Roman"/>
          <w:color w:val="auto"/>
          <w:sz w:val="24"/>
          <w:szCs w:val="24"/>
        </w:rPr>
        <w:t xml:space="preserve"> schema</w:t>
      </w:r>
      <w:bookmarkEnd w:id="7"/>
    </w:p>
    <w:p w:rsidR="00677B39" w:rsidRPr="0082145B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2145B">
        <w:rPr>
          <w:rFonts w:ascii="Times New Roman" w:hAnsi="Times New Roman" w:cs="Times New Roman"/>
          <w:sz w:val="24"/>
          <w:szCs w:val="24"/>
        </w:rPr>
        <w:t>Transaction processing domain. Channels, rails and external banks are reference data; Transaction is the central postings table; Beneficiary captures saved third-party accounts for outward transfers.</w:t>
      </w:r>
    </w:p>
    <w:p w:rsidR="00677B39" w:rsidRPr="0082145B" w:rsidRDefault="00677B39" w:rsidP="00677B39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45B">
        <w:rPr>
          <w:rFonts w:ascii="Times New Roman" w:hAnsi="Times New Roman" w:cs="Times New Roman"/>
          <w:b/>
          <w:bCs/>
          <w:sz w:val="24"/>
          <w:szCs w:val="24"/>
        </w:rPr>
        <w:t>TransOperation.</w:t>
      </w:r>
      <w:r w:rsidRPr="008C49AF">
        <w:rPr>
          <w:rFonts w:ascii="Times New Roman" w:hAnsi="Times New Roman" w:cs="Times New Roman"/>
          <w:b/>
          <w:bCs/>
          <w:sz w:val="24"/>
          <w:szCs w:val="24"/>
        </w:rPr>
        <w:t>TransactionChannel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>:</w:t>
      </w:r>
      <w:r w:rsidRPr="008C49AF">
        <w:rPr>
          <w:rFonts w:ascii="Times New Roman" w:hAnsi="Times New Roman" w:cs="Times New Roman"/>
          <w:iCs/>
          <w:sz w:val="24"/>
          <w:szCs w:val="24"/>
        </w:rPr>
        <w:t xml:space="preserve"> Channels through which transactions originate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893"/>
        <w:gridCol w:w="1790"/>
        <w:gridCol w:w="796"/>
        <w:gridCol w:w="698"/>
        <w:gridCol w:w="1484"/>
        <w:gridCol w:w="3419"/>
      </w:tblGrid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ChannelCode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ort code for the channel (e.g. ‘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ATM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’, ‘POS’, ‘MOBILE’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ChannelName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UQ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Channel name (e.g. Mobile App, ATM, Internet Banking, </w:t>
            </w:r>
            <w:proofErr w:type="gram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POS</w:t>
            </w:r>
            <w:proofErr w:type="gram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</w:tbl>
    <w:p w:rsidR="00677B39" w:rsidRPr="0082145B" w:rsidRDefault="00677B39" w:rsidP="00677B39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45B">
        <w:rPr>
          <w:rFonts w:ascii="Times New Roman" w:hAnsi="Times New Roman" w:cs="Times New Roman"/>
          <w:b/>
          <w:bCs/>
          <w:sz w:val="24"/>
          <w:szCs w:val="24"/>
        </w:rPr>
        <w:t>TransOperation.</w:t>
      </w:r>
      <w:r w:rsidRPr="008C49AF">
        <w:rPr>
          <w:rFonts w:ascii="Times New Roman" w:hAnsi="Times New Roman" w:cs="Times New Roman"/>
          <w:b/>
          <w:bCs/>
          <w:sz w:val="24"/>
          <w:szCs w:val="24"/>
        </w:rPr>
        <w:t>PaymentRail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: </w:t>
      </w:r>
      <w:r w:rsidRPr="008C49AF">
        <w:rPr>
          <w:rFonts w:ascii="Times New Roman" w:hAnsi="Times New Roman" w:cs="Times New Roman"/>
          <w:iCs/>
          <w:sz w:val="24"/>
          <w:szCs w:val="24"/>
        </w:rPr>
        <w:t>Rails used to settle transactions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884"/>
        <w:gridCol w:w="1790"/>
        <w:gridCol w:w="796"/>
        <w:gridCol w:w="698"/>
        <w:gridCol w:w="1486"/>
        <w:gridCol w:w="3426"/>
      </w:tblGrid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RailCode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677B39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Short code for the payment 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ail (e.g. ‘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’, ‘NEFT’, ‘RTGS’, ‘INT’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RailName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UQ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Rail name (e.g. NIP, NEFT, RTGS, </w:t>
            </w:r>
            <w:proofErr w:type="gram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Internal</w:t>
            </w:r>
            <w:proofErr w:type="gram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 Ledger Transfer).</w:t>
            </w:r>
          </w:p>
        </w:tc>
      </w:tr>
    </w:tbl>
    <w:p w:rsidR="00677B39" w:rsidRPr="0082145B" w:rsidRDefault="00677B39" w:rsidP="00677B39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45B">
        <w:rPr>
          <w:rFonts w:ascii="Times New Roman" w:hAnsi="Times New Roman" w:cs="Times New Roman"/>
          <w:b/>
          <w:bCs/>
          <w:sz w:val="24"/>
          <w:szCs w:val="24"/>
        </w:rPr>
        <w:t>TransOperation.</w:t>
      </w:r>
      <w:r w:rsidRPr="008C49AF">
        <w:rPr>
          <w:rFonts w:ascii="Times New Roman" w:hAnsi="Times New Roman" w:cs="Times New Roman"/>
          <w:b/>
          <w:bCs/>
          <w:sz w:val="24"/>
          <w:szCs w:val="24"/>
        </w:rPr>
        <w:t>Bank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>:</w:t>
      </w:r>
      <w:r w:rsidRPr="008C49AF">
        <w:rPr>
          <w:rFonts w:ascii="Times New Roman" w:hAnsi="Times New Roman" w:cs="Times New Roman"/>
          <w:iCs/>
          <w:sz w:val="24"/>
          <w:szCs w:val="24"/>
        </w:rPr>
        <w:t xml:space="preserve"> External banks identified by CBN bank code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866"/>
        <w:gridCol w:w="1910"/>
        <w:gridCol w:w="791"/>
        <w:gridCol w:w="696"/>
        <w:gridCol w:w="1467"/>
        <w:gridCol w:w="3350"/>
      </w:tblGrid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BankCode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CHAR(3)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CBN-issued 3-character bank code.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BankName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UQ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Registered name of the bank.</w:t>
            </w:r>
          </w:p>
        </w:tc>
      </w:tr>
    </w:tbl>
    <w:p w:rsidR="00677B39" w:rsidRPr="0082145B" w:rsidRDefault="00677B39" w:rsidP="00677B39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45B">
        <w:rPr>
          <w:rFonts w:ascii="Times New Roman" w:hAnsi="Times New Roman" w:cs="Times New Roman"/>
          <w:b/>
          <w:bCs/>
          <w:sz w:val="24"/>
          <w:szCs w:val="24"/>
        </w:rPr>
        <w:t>TransOperation.</w:t>
      </w:r>
      <w:r w:rsidRPr="008C49AF">
        <w:rPr>
          <w:rFonts w:ascii="Times New Roman" w:hAnsi="Times New Roman" w:cs="Times New Roman"/>
          <w:b/>
          <w:bCs/>
          <w:sz w:val="24"/>
          <w:szCs w:val="24"/>
        </w:rPr>
        <w:t>Transaction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: </w:t>
      </w:r>
      <w:r w:rsidRPr="008C49AF">
        <w:rPr>
          <w:rFonts w:ascii="Times New Roman" w:hAnsi="Times New Roman" w:cs="Times New Roman"/>
          <w:iCs/>
          <w:sz w:val="24"/>
          <w:szCs w:val="24"/>
        </w:rPr>
        <w:t>Individual ledger postings against accounts</w:t>
      </w: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1977"/>
        <w:gridCol w:w="1910"/>
        <w:gridCol w:w="657"/>
        <w:gridCol w:w="630"/>
        <w:gridCol w:w="2176"/>
        <w:gridCol w:w="2851"/>
      </w:tblGrid>
      <w:tr w:rsidR="00677B39" w:rsidRPr="0082145B" w:rsidTr="00677B39">
        <w:tc>
          <w:tcPr>
            <w:tcW w:w="197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91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65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63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217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2851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B39" w:rsidRPr="0082145B" w:rsidTr="00677B39">
        <w:tc>
          <w:tcPr>
            <w:tcW w:w="197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TransactionID</w:t>
            </w:r>
            <w:proofErr w:type="spellEnd"/>
          </w:p>
        </w:tc>
        <w:tc>
          <w:tcPr>
            <w:tcW w:w="191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BIGINT IDENTITY</w:t>
            </w:r>
          </w:p>
        </w:tc>
        <w:tc>
          <w:tcPr>
            <w:tcW w:w="65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3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217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</w:p>
        </w:tc>
        <w:tc>
          <w:tcPr>
            <w:tcW w:w="2851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Surrogate primary key for the transaction.</w:t>
            </w:r>
          </w:p>
        </w:tc>
      </w:tr>
      <w:tr w:rsidR="00677B39" w:rsidRPr="0082145B" w:rsidTr="00677B39">
        <w:tc>
          <w:tcPr>
            <w:tcW w:w="197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TransactionRef</w:t>
            </w:r>
            <w:proofErr w:type="spellEnd"/>
          </w:p>
        </w:tc>
        <w:tc>
          <w:tcPr>
            <w:tcW w:w="191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VARCHAR(18)</w:t>
            </w:r>
          </w:p>
        </w:tc>
        <w:tc>
          <w:tcPr>
            <w:tcW w:w="65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3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UQ</w:t>
            </w:r>
          </w:p>
        </w:tc>
        <w:tc>
          <w:tcPr>
            <w:tcW w:w="217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Bank-issued unique transaction reference, used for tracing and reversals.</w:t>
            </w:r>
          </w:p>
        </w:tc>
      </w:tr>
      <w:tr w:rsidR="00677B39" w:rsidRPr="0082145B" w:rsidTr="00677B39">
        <w:tc>
          <w:tcPr>
            <w:tcW w:w="197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AccountNumber</w:t>
            </w:r>
            <w:proofErr w:type="spellEnd"/>
          </w:p>
        </w:tc>
        <w:tc>
          <w:tcPr>
            <w:tcW w:w="191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65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3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217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Reference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Core.Account.AccountNumber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The account being debited or credited.</w:t>
            </w:r>
          </w:p>
        </w:tc>
      </w:tr>
      <w:tr w:rsidR="00677B39" w:rsidRPr="0082145B" w:rsidTr="00677B39">
        <w:tc>
          <w:tcPr>
            <w:tcW w:w="197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DRCR</w:t>
            </w:r>
          </w:p>
        </w:tc>
        <w:tc>
          <w:tcPr>
            <w:tcW w:w="191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65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3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17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Direction of the entry. Allowed: DR (debit), CR (credit).</w:t>
            </w:r>
          </w:p>
        </w:tc>
      </w:tr>
      <w:tr w:rsidR="00677B39" w:rsidRPr="0082145B" w:rsidTr="00677B39">
        <w:tc>
          <w:tcPr>
            <w:tcW w:w="197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TransactionType</w:t>
            </w:r>
            <w:proofErr w:type="spellEnd"/>
          </w:p>
        </w:tc>
        <w:tc>
          <w:tcPr>
            <w:tcW w:w="191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65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3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17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Allowed: lodgement, Withdrawal, Transfer, </w:t>
            </w: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LoanDisbursement</w:t>
            </w:r>
            <w:proofErr w:type="spell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LoanRepayment</w:t>
            </w:r>
            <w:proofErr w:type="spell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FeeCharge</w:t>
            </w:r>
            <w:proofErr w:type="spell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InterestCredit</w:t>
            </w:r>
            <w:proofErr w:type="spell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Reversal</w:t>
            </w:r>
            <w:proofErr w:type="gram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77B39" w:rsidRPr="0082145B" w:rsidTr="00677B39">
        <w:tc>
          <w:tcPr>
            <w:tcW w:w="197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Amount</w:t>
            </w:r>
          </w:p>
        </w:tc>
        <w:tc>
          <w:tcPr>
            <w:tcW w:w="191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65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3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Transaction amount in the transaction currency.</w:t>
            </w:r>
          </w:p>
        </w:tc>
      </w:tr>
      <w:tr w:rsidR="00677B39" w:rsidRPr="0082145B" w:rsidTr="00677B39">
        <w:tc>
          <w:tcPr>
            <w:tcW w:w="197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Currency</w:t>
            </w:r>
          </w:p>
        </w:tc>
        <w:tc>
          <w:tcPr>
            <w:tcW w:w="191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CHAR(3)</w:t>
            </w:r>
          </w:p>
        </w:tc>
        <w:tc>
          <w:tcPr>
            <w:tcW w:w="65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3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‘NGN’</w:t>
            </w:r>
          </w:p>
        </w:tc>
        <w:tc>
          <w:tcPr>
            <w:tcW w:w="2851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ISO-4217 currency of the transaction.</w:t>
            </w:r>
          </w:p>
        </w:tc>
      </w:tr>
      <w:tr w:rsidR="00677B39" w:rsidRPr="0082145B" w:rsidTr="00677B39">
        <w:tc>
          <w:tcPr>
            <w:tcW w:w="197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ExchangeRate</w:t>
            </w:r>
            <w:proofErr w:type="spellEnd"/>
          </w:p>
        </w:tc>
        <w:tc>
          <w:tcPr>
            <w:tcW w:w="191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DECIMAL(10,6)</w:t>
            </w:r>
          </w:p>
        </w:tc>
        <w:tc>
          <w:tcPr>
            <w:tcW w:w="65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63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2851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FX rate used to translate to base currency where applicable.</w:t>
            </w:r>
          </w:p>
        </w:tc>
      </w:tr>
      <w:tr w:rsidR="00677B39" w:rsidRPr="0082145B" w:rsidTr="00677B39">
        <w:tc>
          <w:tcPr>
            <w:tcW w:w="197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91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65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63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851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Free-text narration / posting description.</w:t>
            </w:r>
          </w:p>
        </w:tc>
      </w:tr>
      <w:tr w:rsidR="00677B39" w:rsidRPr="0082145B" w:rsidTr="00677B39">
        <w:tc>
          <w:tcPr>
            <w:tcW w:w="197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InstrumentID</w:t>
            </w:r>
            <w:proofErr w:type="spellEnd"/>
          </w:p>
        </w:tc>
        <w:tc>
          <w:tcPr>
            <w:tcW w:w="191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VARCHAR(18)</w:t>
            </w:r>
          </w:p>
        </w:tc>
        <w:tc>
          <w:tcPr>
            <w:tcW w:w="65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63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851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Cheque number or other payment-instrument identifier when relevant.</w:t>
            </w:r>
          </w:p>
        </w:tc>
      </w:tr>
      <w:tr w:rsidR="00677B39" w:rsidRPr="0082145B" w:rsidTr="00677B39">
        <w:tc>
          <w:tcPr>
            <w:tcW w:w="197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ChannelCode</w:t>
            </w:r>
            <w:proofErr w:type="spellEnd"/>
          </w:p>
        </w:tc>
        <w:tc>
          <w:tcPr>
            <w:tcW w:w="191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65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3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217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Reference to </w:t>
            </w: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nsOperation.TransactionChannel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 The originating channel.</w:t>
            </w:r>
          </w:p>
        </w:tc>
      </w:tr>
      <w:tr w:rsidR="00677B39" w:rsidRPr="0082145B" w:rsidTr="00677B39">
        <w:tc>
          <w:tcPr>
            <w:tcW w:w="197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RailCode</w:t>
            </w:r>
            <w:proofErr w:type="spellEnd"/>
          </w:p>
        </w:tc>
        <w:tc>
          <w:tcPr>
            <w:tcW w:w="191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65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3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217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Reference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TransOperation.PaymentRail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The rail used to settle the transaction.</w:t>
            </w:r>
          </w:p>
        </w:tc>
      </w:tr>
      <w:tr w:rsidR="00677B39" w:rsidRPr="0082145B" w:rsidTr="00677B39">
        <w:tc>
          <w:tcPr>
            <w:tcW w:w="197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91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VARCHAR(15)</w:t>
            </w:r>
          </w:p>
        </w:tc>
        <w:tc>
          <w:tcPr>
            <w:tcW w:w="65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3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17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Allowed: Pending, Completed, Failed, Reversed.</w:t>
            </w:r>
          </w:p>
        </w:tc>
      </w:tr>
      <w:tr w:rsidR="00677B39" w:rsidRPr="0082145B" w:rsidTr="00677B39">
        <w:tc>
          <w:tcPr>
            <w:tcW w:w="197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RunningBalance</w:t>
            </w:r>
            <w:proofErr w:type="spellEnd"/>
          </w:p>
        </w:tc>
        <w:tc>
          <w:tcPr>
            <w:tcW w:w="191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65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3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51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Account ledger balance after this entry has been posted.</w:t>
            </w:r>
          </w:p>
        </w:tc>
      </w:tr>
      <w:tr w:rsidR="00677B39" w:rsidRPr="0082145B" w:rsidTr="00677B39">
        <w:tc>
          <w:tcPr>
            <w:tcW w:w="197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ProcessedByID</w:t>
            </w:r>
            <w:proofErr w:type="spellEnd"/>
          </w:p>
        </w:tc>
        <w:tc>
          <w:tcPr>
            <w:tcW w:w="191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63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217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851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Reference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Org.Employee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Initiator/processor (e.g. teller). NULL for system / channel-driven transactions.</w:t>
            </w:r>
          </w:p>
        </w:tc>
      </w:tr>
      <w:tr w:rsidR="00677B39" w:rsidRPr="0082145B" w:rsidTr="00677B39">
        <w:tc>
          <w:tcPr>
            <w:tcW w:w="197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AuthorisedByID</w:t>
            </w:r>
            <w:proofErr w:type="spellEnd"/>
          </w:p>
        </w:tc>
        <w:tc>
          <w:tcPr>
            <w:tcW w:w="191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63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217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851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Reference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Org.Employee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 The authoriser, where dual control applies.</w:t>
            </w:r>
          </w:p>
        </w:tc>
      </w:tr>
      <w:tr w:rsidR="00677B39" w:rsidRPr="0082145B" w:rsidTr="00677B39">
        <w:tc>
          <w:tcPr>
            <w:tcW w:w="197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TransactionDate</w:t>
            </w:r>
            <w:proofErr w:type="spellEnd"/>
          </w:p>
        </w:tc>
        <w:tc>
          <w:tcPr>
            <w:tcW w:w="191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65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3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GETDATE()</w:t>
            </w:r>
          </w:p>
        </w:tc>
        <w:tc>
          <w:tcPr>
            <w:tcW w:w="2851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Timestamp the transaction was posted.</w:t>
            </w:r>
          </w:p>
        </w:tc>
      </w:tr>
      <w:tr w:rsidR="00677B39" w:rsidRPr="0082145B" w:rsidTr="00677B39">
        <w:tc>
          <w:tcPr>
            <w:tcW w:w="197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ValueDate</w:t>
            </w:r>
            <w:proofErr w:type="spellEnd"/>
          </w:p>
        </w:tc>
        <w:tc>
          <w:tcPr>
            <w:tcW w:w="191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5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3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CAST(GETDATE() AS DATE)</w:t>
            </w:r>
          </w:p>
        </w:tc>
        <w:tc>
          <w:tcPr>
            <w:tcW w:w="2851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Effective value date for interest / float calculations.</w:t>
            </w:r>
          </w:p>
        </w:tc>
      </w:tr>
      <w:tr w:rsidR="00677B39" w:rsidRPr="0082145B" w:rsidTr="00677B39">
        <w:tc>
          <w:tcPr>
            <w:tcW w:w="197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BeneficiaryID</w:t>
            </w:r>
            <w:proofErr w:type="spellEnd"/>
          </w:p>
        </w:tc>
        <w:tc>
          <w:tcPr>
            <w:tcW w:w="191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57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63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217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2851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Reference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TransOperation.Beneficiary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Populated for outward transfers.</w:t>
            </w:r>
          </w:p>
        </w:tc>
      </w:tr>
    </w:tbl>
    <w:p w:rsidR="00677B39" w:rsidRPr="0082145B" w:rsidRDefault="00677B39" w:rsidP="00677B39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45B">
        <w:rPr>
          <w:rFonts w:ascii="Times New Roman" w:hAnsi="Times New Roman" w:cs="Times New Roman"/>
          <w:b/>
          <w:bCs/>
          <w:sz w:val="24"/>
          <w:szCs w:val="24"/>
        </w:rPr>
        <w:lastRenderedPageBreak/>
        <w:t>TransOperation</w:t>
      </w:r>
      <w:r w:rsidRPr="008C49AF">
        <w:rPr>
          <w:rFonts w:ascii="Times New Roman" w:hAnsi="Times New Roman" w:cs="Times New Roman"/>
          <w:b/>
          <w:bCs/>
          <w:sz w:val="24"/>
          <w:szCs w:val="24"/>
        </w:rPr>
        <w:t>.Beneficiary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: </w:t>
      </w:r>
      <w:r w:rsidRPr="008C49AF">
        <w:rPr>
          <w:rFonts w:ascii="Times New Roman" w:hAnsi="Times New Roman" w:cs="Times New Roman"/>
          <w:iCs/>
          <w:sz w:val="24"/>
          <w:szCs w:val="24"/>
        </w:rPr>
        <w:t>Saved beneficiaries for outward transfers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990"/>
        <w:gridCol w:w="1910"/>
        <w:gridCol w:w="770"/>
        <w:gridCol w:w="685"/>
        <w:gridCol w:w="1496"/>
        <w:gridCol w:w="3229"/>
      </w:tblGrid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BeneficiaryID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 IDENTITY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Surrogate primary key for the beneficiary record.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BeneficiaryName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Beneficiary’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 full name as registered with the destination bank.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AccountNumber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Beneficiary’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 account number at the destination bank.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BankCode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CHAR(3)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Reference to </w:t>
            </w:r>
            <w:proofErr w:type="spellStart"/>
            <w:proofErr w:type="gram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TransOper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ation.Bank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destination bank.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IsVerified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Whether name-enquiry verification has been performed for this beneficiary.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AddedAt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GETDATE()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Timestamp the beneficiary was added.</w:t>
            </w:r>
          </w:p>
        </w:tc>
      </w:tr>
    </w:tbl>
    <w:p w:rsidR="00677B39" w:rsidRPr="0082145B" w:rsidRDefault="00677B39" w:rsidP="00677B39">
      <w:pPr>
        <w:jc w:val="both"/>
        <w:rPr>
          <w:rFonts w:ascii="Times New Roman" w:hAnsi="Times New Roman" w:cs="Times New Roman"/>
          <w:sz w:val="24"/>
          <w:szCs w:val="24"/>
        </w:rPr>
      </w:pPr>
      <w:r w:rsidRPr="0082145B">
        <w:rPr>
          <w:rFonts w:ascii="Times New Roman" w:hAnsi="Times New Roman" w:cs="Times New Roman"/>
          <w:sz w:val="24"/>
          <w:szCs w:val="24"/>
        </w:rPr>
        <w:br w:type="page"/>
      </w:r>
    </w:p>
    <w:p w:rsidR="00677B39" w:rsidRPr="0082145B" w:rsidRDefault="00677B39" w:rsidP="00677B39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29325502"/>
      <w:r w:rsidRPr="0082145B">
        <w:rPr>
          <w:rFonts w:ascii="Times New Roman" w:hAnsi="Times New Roman" w:cs="Times New Roman"/>
          <w:color w:val="auto"/>
          <w:sz w:val="24"/>
          <w:szCs w:val="24"/>
        </w:rPr>
        <w:lastRenderedPageBreak/>
        <w:t>3.5 Credit schema</w:t>
      </w:r>
      <w:bookmarkEnd w:id="8"/>
    </w:p>
    <w:p w:rsidR="00677B39" w:rsidRPr="0082145B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2145B">
        <w:rPr>
          <w:rFonts w:ascii="Times New Roman" w:hAnsi="Times New Roman" w:cs="Times New Roman"/>
          <w:sz w:val="24"/>
          <w:szCs w:val="24"/>
        </w:rPr>
        <w:t xml:space="preserve">Loan lifecycle. A </w:t>
      </w:r>
      <w:proofErr w:type="spellStart"/>
      <w:r w:rsidRPr="0082145B">
        <w:rPr>
          <w:rFonts w:ascii="Times New Roman" w:hAnsi="Times New Roman" w:cs="Times New Roman"/>
          <w:sz w:val="24"/>
          <w:szCs w:val="24"/>
        </w:rPr>
        <w:t>loanPipeline</w:t>
      </w:r>
      <w:proofErr w:type="spellEnd"/>
      <w:r w:rsidRPr="0082145B">
        <w:rPr>
          <w:rFonts w:ascii="Times New Roman" w:hAnsi="Times New Roman" w:cs="Times New Roman"/>
          <w:sz w:val="24"/>
          <w:szCs w:val="24"/>
        </w:rPr>
        <w:t xml:space="preserve"> record is created at application time and progresses through review and approval. Once approved, a corresponding Loan (booking) row is created. Collateral is captured against the booking.</w:t>
      </w:r>
    </w:p>
    <w:p w:rsidR="00677B39" w:rsidRPr="0082145B" w:rsidRDefault="00677B39" w:rsidP="00677B39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45B">
        <w:rPr>
          <w:rFonts w:ascii="Times New Roman" w:hAnsi="Times New Roman" w:cs="Times New Roman"/>
          <w:b/>
          <w:bCs/>
          <w:sz w:val="24"/>
          <w:szCs w:val="24"/>
        </w:rPr>
        <w:t>Credit.</w:t>
      </w:r>
      <w:r w:rsidRPr="008C49AF">
        <w:rPr>
          <w:rFonts w:ascii="Times New Roman" w:hAnsi="Times New Roman" w:cs="Times New Roman"/>
          <w:b/>
          <w:bCs/>
          <w:sz w:val="24"/>
          <w:szCs w:val="24"/>
        </w:rPr>
        <w:t>loanPipeline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: </w:t>
      </w:r>
      <w:r w:rsidRPr="008C49AF">
        <w:rPr>
          <w:rFonts w:ascii="Times New Roman" w:hAnsi="Times New Roman" w:cs="Times New Roman"/>
          <w:iCs/>
          <w:sz w:val="24"/>
          <w:szCs w:val="24"/>
        </w:rPr>
        <w:t>Loan applications under review / decision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310"/>
        <w:gridCol w:w="1910"/>
        <w:gridCol w:w="748"/>
        <w:gridCol w:w="674"/>
        <w:gridCol w:w="1381"/>
        <w:gridCol w:w="3057"/>
      </w:tblGrid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 IDENTITY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Surrogate primary key for the loan application in the pipeline.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Reference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Core.Customer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the applicant.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LoanProductID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Reference to </w:t>
            </w: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Product.L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oanProduct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the product applied for.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StartDate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Requested commencement date of the loan.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PrincipalAmount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Principal requested by the customer. Must be greater than zero.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TenorMonth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Requested tenor expressed in months.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InterestRate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DECIMAL(6,4)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Quoted annual interest rate (e.g. 0.1800 = 18%). Must be &gt; 0 and &lt; 1.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Moratorium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Number of months of repayment moratorium granted.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RepaymentSchedule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Monthly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Repayment frequency / structure (e.g. Monthly, Bullet Payment).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VARCHAR(15)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Pipeline state (e.g. Approved, Rejected, Under Review).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ReviewedByID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Reference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employeeID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column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Org.Employee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Credit officer who reviewed the application.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ApprovedByID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Reference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employeeID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column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Org.Employee</w:t>
            </w:r>
            <w:proofErr w:type="spellEnd"/>
            <w:proofErr w:type="gram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Credit approver.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ApprovedDate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Timestamp the application was approved or declined.</w:t>
            </w:r>
          </w:p>
        </w:tc>
      </w:tr>
    </w:tbl>
    <w:p w:rsidR="00677B39" w:rsidRPr="0082145B" w:rsidRDefault="00677B39" w:rsidP="00677B39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2145B">
        <w:rPr>
          <w:rFonts w:ascii="Times New Roman" w:hAnsi="Times New Roman" w:cs="Times New Roman"/>
          <w:b/>
          <w:bCs/>
          <w:sz w:val="24"/>
          <w:szCs w:val="24"/>
        </w:rPr>
        <w:t>Credit.</w:t>
      </w:r>
      <w:r w:rsidRPr="004C4C78">
        <w:rPr>
          <w:rFonts w:ascii="Times New Roman" w:hAnsi="Times New Roman" w:cs="Times New Roman"/>
          <w:b/>
          <w:bCs/>
          <w:sz w:val="24"/>
          <w:szCs w:val="24"/>
        </w:rPr>
        <w:t>Loan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4C4C78">
        <w:rPr>
          <w:rFonts w:ascii="Times New Roman" w:hAnsi="Times New Roman" w:cs="Times New Roman"/>
          <w:iCs/>
          <w:sz w:val="24"/>
          <w:szCs w:val="24"/>
        </w:rPr>
        <w:t>Booked (disbursed) loans linked to an account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0"/>
        <w:gridCol w:w="1700"/>
        <w:gridCol w:w="602"/>
        <w:gridCol w:w="579"/>
        <w:gridCol w:w="1326"/>
        <w:gridCol w:w="2913"/>
      </w:tblGrid>
      <w:tr w:rsidR="00677B39" w:rsidRPr="0082145B" w:rsidTr="00677B39">
        <w:tc>
          <w:tcPr>
            <w:tcW w:w="147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Column</w:t>
            </w:r>
          </w:p>
        </w:tc>
        <w:tc>
          <w:tcPr>
            <w:tcW w:w="844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290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278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65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1456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B39" w:rsidRPr="0082145B" w:rsidTr="00677B39">
        <w:tc>
          <w:tcPr>
            <w:tcW w:w="147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BookingID</w:t>
            </w:r>
            <w:proofErr w:type="spellEnd"/>
          </w:p>
        </w:tc>
        <w:tc>
          <w:tcPr>
            <w:tcW w:w="844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 IDENTITY</w:t>
            </w:r>
          </w:p>
        </w:tc>
        <w:tc>
          <w:tcPr>
            <w:tcW w:w="290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8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65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</w:p>
        </w:tc>
        <w:tc>
          <w:tcPr>
            <w:tcW w:w="1456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Surrogate primary key for the booked (disbursed) loan.</w:t>
            </w:r>
          </w:p>
        </w:tc>
      </w:tr>
      <w:tr w:rsidR="00677B39" w:rsidRPr="0082145B" w:rsidTr="00677B39">
        <w:tc>
          <w:tcPr>
            <w:tcW w:w="147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LoanID</w:t>
            </w:r>
            <w:proofErr w:type="spellEnd"/>
          </w:p>
        </w:tc>
        <w:tc>
          <w:tcPr>
            <w:tcW w:w="844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90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8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FK, UQ</w:t>
            </w:r>
          </w:p>
        </w:tc>
        <w:tc>
          <w:tcPr>
            <w:tcW w:w="65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6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Reference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Credit.loanPipeline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UNIQUE -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exactly one booking per approved application.</w:t>
            </w:r>
          </w:p>
        </w:tc>
      </w:tr>
      <w:tr w:rsidR="00677B39" w:rsidRPr="0082145B" w:rsidTr="00677B39">
        <w:tc>
          <w:tcPr>
            <w:tcW w:w="147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AccountNumber</w:t>
            </w:r>
            <w:proofErr w:type="spellEnd"/>
          </w:p>
        </w:tc>
        <w:tc>
          <w:tcPr>
            <w:tcW w:w="844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290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8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65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6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Reference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Core.Account.AccountNumber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disbursement and repayment account.</w:t>
            </w:r>
          </w:p>
        </w:tc>
      </w:tr>
      <w:tr w:rsidR="00677B39" w:rsidRPr="0082145B" w:rsidTr="00677B39">
        <w:tc>
          <w:tcPr>
            <w:tcW w:w="147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PrincipalAmountApproved</w:t>
            </w:r>
            <w:proofErr w:type="spellEnd"/>
          </w:p>
        </w:tc>
        <w:tc>
          <w:tcPr>
            <w:tcW w:w="844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290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8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5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6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Principal actually approved and disbursed. Must be &gt; 0.</w:t>
            </w:r>
          </w:p>
        </w:tc>
      </w:tr>
      <w:tr w:rsidR="00677B39" w:rsidRPr="0082145B" w:rsidTr="00677B39">
        <w:tc>
          <w:tcPr>
            <w:tcW w:w="147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TenorMonthApproved</w:t>
            </w:r>
            <w:proofErr w:type="spellEnd"/>
          </w:p>
        </w:tc>
        <w:tc>
          <w:tcPr>
            <w:tcW w:w="844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90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8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6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Final approved tenor, in months.</w:t>
            </w:r>
          </w:p>
        </w:tc>
      </w:tr>
      <w:tr w:rsidR="00677B39" w:rsidRPr="0082145B" w:rsidTr="00677B39">
        <w:tc>
          <w:tcPr>
            <w:tcW w:w="147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InterestRateApproved</w:t>
            </w:r>
            <w:proofErr w:type="spellEnd"/>
          </w:p>
        </w:tc>
        <w:tc>
          <w:tcPr>
            <w:tcW w:w="844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DECIMAL(6,4)</w:t>
            </w:r>
          </w:p>
        </w:tc>
        <w:tc>
          <w:tcPr>
            <w:tcW w:w="290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8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5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6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Final approved annual rate. Must be &gt; 0 and &lt; 1.</w:t>
            </w:r>
          </w:p>
        </w:tc>
      </w:tr>
      <w:tr w:rsidR="00677B39" w:rsidRPr="0082145B" w:rsidTr="00677B39">
        <w:tc>
          <w:tcPr>
            <w:tcW w:w="147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MoratoriumApproved</w:t>
            </w:r>
            <w:proofErr w:type="spellEnd"/>
          </w:p>
        </w:tc>
        <w:tc>
          <w:tcPr>
            <w:tcW w:w="844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90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78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56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Final approved moratorium period (months).</w:t>
            </w:r>
          </w:p>
        </w:tc>
      </w:tr>
      <w:tr w:rsidR="00677B39" w:rsidRPr="0082145B" w:rsidTr="00677B39">
        <w:tc>
          <w:tcPr>
            <w:tcW w:w="147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RepaymentScheduleApproved</w:t>
            </w:r>
            <w:proofErr w:type="spellEnd"/>
          </w:p>
        </w:tc>
        <w:tc>
          <w:tcPr>
            <w:tcW w:w="844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VARCHAR(200)</w:t>
            </w:r>
          </w:p>
        </w:tc>
        <w:tc>
          <w:tcPr>
            <w:tcW w:w="290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8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‘Monthly’</w:t>
            </w:r>
          </w:p>
        </w:tc>
        <w:tc>
          <w:tcPr>
            <w:tcW w:w="1456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Final agreed repayment schedule.</w:t>
            </w:r>
          </w:p>
        </w:tc>
      </w:tr>
      <w:tr w:rsidR="00677B39" w:rsidRPr="0082145B" w:rsidTr="00677B39">
        <w:tc>
          <w:tcPr>
            <w:tcW w:w="147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844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VARCHAR(15)</w:t>
            </w:r>
          </w:p>
        </w:tc>
        <w:tc>
          <w:tcPr>
            <w:tcW w:w="290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8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5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6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Allowed: Active, Paid, Defaulted, Written-Off.</w:t>
            </w:r>
          </w:p>
        </w:tc>
      </w:tr>
      <w:tr w:rsidR="00677B39" w:rsidRPr="0082145B" w:rsidTr="00677B39">
        <w:tc>
          <w:tcPr>
            <w:tcW w:w="147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DisbursementDate</w:t>
            </w:r>
            <w:proofErr w:type="spellEnd"/>
          </w:p>
        </w:tc>
        <w:tc>
          <w:tcPr>
            <w:tcW w:w="844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90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8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GETDATE()</w:t>
            </w:r>
          </w:p>
        </w:tc>
        <w:tc>
          <w:tcPr>
            <w:tcW w:w="1456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 funds were credited to the customer.</w:t>
            </w:r>
          </w:p>
        </w:tc>
      </w:tr>
      <w:tr w:rsidR="00677B39" w:rsidRPr="0082145B" w:rsidTr="00677B39">
        <w:tc>
          <w:tcPr>
            <w:tcW w:w="147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MaturityDate</w:t>
            </w:r>
            <w:proofErr w:type="spellEnd"/>
          </w:p>
        </w:tc>
        <w:tc>
          <w:tcPr>
            <w:tcW w:w="844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90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8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6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Contractual maturity date of the facility.</w:t>
            </w:r>
          </w:p>
        </w:tc>
      </w:tr>
      <w:tr w:rsidR="00677B39" w:rsidRPr="0082145B" w:rsidTr="00677B39">
        <w:tc>
          <w:tcPr>
            <w:tcW w:w="147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CreatedByID</w:t>
            </w:r>
            <w:proofErr w:type="spellEnd"/>
          </w:p>
        </w:tc>
        <w:tc>
          <w:tcPr>
            <w:tcW w:w="844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90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8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65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6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Reference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employeeID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column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Org.Employee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Credit operator who initiate the loan booking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77B39" w:rsidRPr="0082145B" w:rsidTr="00677B39">
        <w:tc>
          <w:tcPr>
            <w:tcW w:w="147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AuthorisedByID</w:t>
            </w:r>
            <w:proofErr w:type="spellEnd"/>
          </w:p>
        </w:tc>
        <w:tc>
          <w:tcPr>
            <w:tcW w:w="844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90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8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655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6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Reference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employeeID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column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Org.Employee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Credit operator who Authorizes the loan booking.</w:t>
            </w:r>
          </w:p>
        </w:tc>
      </w:tr>
    </w:tbl>
    <w:p w:rsidR="00677B39" w:rsidRPr="0082145B" w:rsidRDefault="00677B39" w:rsidP="00677B39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45B">
        <w:rPr>
          <w:rFonts w:ascii="Times New Roman" w:hAnsi="Times New Roman" w:cs="Times New Roman"/>
          <w:b/>
          <w:bCs/>
          <w:sz w:val="24"/>
          <w:szCs w:val="24"/>
        </w:rPr>
        <w:t>Credit.</w:t>
      </w:r>
      <w:r w:rsidRPr="004C4C78">
        <w:rPr>
          <w:rFonts w:ascii="Times New Roman" w:hAnsi="Times New Roman" w:cs="Times New Roman"/>
          <w:b/>
          <w:bCs/>
          <w:sz w:val="24"/>
          <w:szCs w:val="24"/>
        </w:rPr>
        <w:t>Collateral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: </w:t>
      </w:r>
      <w:r w:rsidRPr="004C4C78">
        <w:rPr>
          <w:rFonts w:ascii="Times New Roman" w:hAnsi="Times New Roman" w:cs="Times New Roman"/>
          <w:iCs/>
          <w:sz w:val="24"/>
          <w:szCs w:val="24"/>
        </w:rPr>
        <w:t>Security pledged against a booked loan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895"/>
        <w:gridCol w:w="1910"/>
        <w:gridCol w:w="789"/>
        <w:gridCol w:w="694"/>
        <w:gridCol w:w="1474"/>
        <w:gridCol w:w="3318"/>
      </w:tblGrid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CollateralID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 IDENTITY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Surrogate primary key for the collateral record.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BookingID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Reference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Credit.Loan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The loan booking this collateral secures.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CollateralType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VARCHAR(30)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Type of security (e.g. Mortgage, Vehicle, Equipment, Sto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ck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/Shares, Personal Guarantee, Fixed Deposit).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VARCHAR(500)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Detailed description of the security item.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IsPerfected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Indicates whether legal perfection of the security has been completed.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PerfectionDate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 legal perfection was completed; NULL if not yet perfected.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BookValue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Open-market book value at valuation. Must be &gt; 0.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ForceSaleValue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DECIMAL(18,2)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Forced-sale (distressed) value used for impairment cover. Must be &gt; 0.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ValuationDate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 the most recent valuation was performed.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Valuer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VARCHAR(250)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Name of the firm or professional that performed the valuation.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IsReleased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Indicates whether the security has been released back to the customer.</w:t>
            </w:r>
          </w:p>
        </w:tc>
      </w:tr>
    </w:tbl>
    <w:p w:rsidR="00677B39" w:rsidRPr="0082145B" w:rsidRDefault="00677B39" w:rsidP="00677B39">
      <w:pPr>
        <w:jc w:val="both"/>
        <w:rPr>
          <w:rFonts w:ascii="Times New Roman" w:hAnsi="Times New Roman" w:cs="Times New Roman"/>
          <w:sz w:val="24"/>
          <w:szCs w:val="24"/>
        </w:rPr>
      </w:pPr>
      <w:r w:rsidRPr="0082145B">
        <w:rPr>
          <w:rFonts w:ascii="Times New Roman" w:hAnsi="Times New Roman" w:cs="Times New Roman"/>
          <w:sz w:val="24"/>
          <w:szCs w:val="24"/>
        </w:rPr>
        <w:br w:type="page"/>
      </w:r>
    </w:p>
    <w:p w:rsidR="00677B39" w:rsidRPr="0082145B" w:rsidRDefault="00677B39" w:rsidP="00677B39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29325503"/>
      <w:r w:rsidRPr="0082145B">
        <w:rPr>
          <w:rFonts w:ascii="Times New Roman" w:hAnsi="Times New Roman" w:cs="Times New Roman"/>
          <w:color w:val="auto"/>
          <w:sz w:val="24"/>
          <w:szCs w:val="24"/>
        </w:rPr>
        <w:lastRenderedPageBreak/>
        <w:t>3.6 Channel schema</w:t>
      </w:r>
      <w:bookmarkEnd w:id="9"/>
    </w:p>
    <w:p w:rsidR="00677B39" w:rsidRPr="0082145B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2145B">
        <w:rPr>
          <w:rFonts w:ascii="Times New Roman" w:hAnsi="Times New Roman" w:cs="Times New Roman"/>
          <w:sz w:val="24"/>
          <w:szCs w:val="24"/>
        </w:rPr>
        <w:t>The Card table covers debit, credit and prepai</w:t>
      </w:r>
      <w:r>
        <w:rPr>
          <w:rFonts w:ascii="Times New Roman" w:hAnsi="Times New Roman" w:cs="Times New Roman"/>
          <w:sz w:val="24"/>
          <w:szCs w:val="24"/>
        </w:rPr>
        <w:t xml:space="preserve">d plastic linked to </w:t>
      </w:r>
      <w:r w:rsidRPr="0082145B">
        <w:rPr>
          <w:rFonts w:ascii="Times New Roman" w:hAnsi="Times New Roman" w:cs="Times New Roman"/>
          <w:sz w:val="24"/>
          <w:szCs w:val="24"/>
        </w:rPr>
        <w:t>accounts.</w:t>
      </w:r>
    </w:p>
    <w:p w:rsidR="00677B39" w:rsidRPr="0082145B" w:rsidRDefault="00677B39" w:rsidP="00677B39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45B">
        <w:rPr>
          <w:rFonts w:ascii="Times New Roman" w:hAnsi="Times New Roman" w:cs="Times New Roman"/>
          <w:b/>
          <w:bCs/>
          <w:sz w:val="24"/>
          <w:szCs w:val="24"/>
        </w:rPr>
        <w:t>Channel.</w:t>
      </w:r>
      <w:r w:rsidRPr="004C4C78">
        <w:rPr>
          <w:rFonts w:ascii="Times New Roman" w:hAnsi="Times New Roman" w:cs="Times New Roman"/>
          <w:b/>
          <w:bCs/>
          <w:sz w:val="24"/>
          <w:szCs w:val="24"/>
        </w:rPr>
        <w:t>Card</w:t>
      </w:r>
      <w:proofErr w:type="gramStart"/>
      <w:r>
        <w:rPr>
          <w:rFonts w:ascii="Times New Roman" w:hAnsi="Times New Roman" w:cs="Times New Roman"/>
          <w:iCs/>
          <w:sz w:val="24"/>
          <w:szCs w:val="24"/>
        </w:rPr>
        <w:t>:</w:t>
      </w:r>
      <w:r w:rsidRPr="004C4C78">
        <w:rPr>
          <w:rFonts w:ascii="Times New Roman" w:hAnsi="Times New Roman" w:cs="Times New Roman"/>
          <w:iCs/>
          <w:sz w:val="24"/>
          <w:szCs w:val="24"/>
        </w:rPr>
        <w:t>Cards</w:t>
      </w:r>
      <w:proofErr w:type="spellEnd"/>
      <w:proofErr w:type="gramEnd"/>
      <w:r w:rsidRPr="004C4C78">
        <w:rPr>
          <w:rFonts w:ascii="Times New Roman" w:hAnsi="Times New Roman" w:cs="Times New Roman"/>
          <w:iCs/>
          <w:sz w:val="24"/>
          <w:szCs w:val="24"/>
        </w:rPr>
        <w:t xml:space="preserve"> issued against an account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876"/>
        <w:gridCol w:w="1890"/>
        <w:gridCol w:w="789"/>
        <w:gridCol w:w="694"/>
        <w:gridCol w:w="1499"/>
        <w:gridCol w:w="3332"/>
      </w:tblGrid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CardID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 IDENTITY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Surrogate primary key for the card.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AccountID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Reference to </w:t>
            </w: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Core.Account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The account the card is linked to.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CardNumber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VARCHAR(64)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UQ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Tokenised or masked PAN; never stored in plain text.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CardType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Allowed: Debit, Credit, Prepaid.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CardScheme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VARCHAR(15)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‘Verve’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Allowed: Visa, </w:t>
            </w: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Mastercard</w:t>
            </w:r>
            <w:proofErr w:type="spell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Verve</w:t>
            </w:r>
            <w:proofErr w:type="gram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IssuedAt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GETDATE()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 and time the card was issued.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ExpiryDate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Card expiry date. Must be after </w:t>
            </w: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IssuedAt</w:t>
            </w:r>
            <w:proofErr w:type="spell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CVVHash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VARCHAR(64)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Hash of the card verification value; never stored in plain text.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PINHash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VARCHAR(64)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Hash of the customer-set PIN; never stored in plain text.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DailyLimit</w:t>
            </w:r>
            <w:proofErr w:type="spellEnd"/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DECIMAL(15,2)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100000.00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Daily transaction limit on the card. Must be &gt; 0.</w:t>
            </w:r>
          </w:p>
        </w:tc>
      </w:tr>
      <w:tr w:rsidR="00677B39" w:rsidRPr="0082145B" w:rsidTr="00373E9D">
        <w:tc>
          <w:tcPr>
            <w:tcW w:w="19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8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7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‘Active’</w:t>
            </w:r>
          </w:p>
        </w:tc>
        <w:tc>
          <w:tcPr>
            <w:tcW w:w="34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Allowed: Active, Blocked, Expired, </w:t>
            </w:r>
            <w:proofErr w:type="gram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Lost</w:t>
            </w:r>
            <w:proofErr w:type="gram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677B39" w:rsidRPr="0082145B" w:rsidRDefault="00677B39" w:rsidP="00677B39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229325504"/>
      <w:r w:rsidRPr="0082145B">
        <w:rPr>
          <w:rFonts w:ascii="Times New Roman" w:hAnsi="Times New Roman" w:cs="Times New Roman"/>
          <w:color w:val="auto"/>
          <w:sz w:val="24"/>
          <w:szCs w:val="24"/>
        </w:rPr>
        <w:t>3.7 Audit schema</w:t>
      </w:r>
      <w:bookmarkEnd w:id="10"/>
    </w:p>
    <w:p w:rsidR="00677B39" w:rsidRPr="0082145B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82145B">
        <w:rPr>
          <w:rFonts w:ascii="Times New Roman" w:hAnsi="Times New Roman" w:cs="Times New Roman"/>
          <w:sz w:val="24"/>
          <w:szCs w:val="24"/>
        </w:rPr>
        <w:t>System-wide audit log. Every INSERT / UPDATE / DELETE in security-relevant tables is expected to write a row here, capturing the actor, the affected row, before-and-after snapshots and the originating IP address.</w:t>
      </w:r>
    </w:p>
    <w:p w:rsidR="00677B39" w:rsidRPr="0082145B" w:rsidRDefault="00677B39" w:rsidP="00677B39">
      <w:pPr>
        <w:spacing w:before="240" w:after="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145B">
        <w:rPr>
          <w:rFonts w:ascii="Times New Roman" w:hAnsi="Times New Roman" w:cs="Times New Roman"/>
          <w:b/>
          <w:bCs/>
          <w:sz w:val="24"/>
          <w:szCs w:val="24"/>
        </w:rPr>
        <w:t>Audit.</w:t>
      </w:r>
      <w:r w:rsidRPr="004C4C78">
        <w:rPr>
          <w:rFonts w:ascii="Times New Roman" w:hAnsi="Times New Roman" w:cs="Times New Roman"/>
          <w:b/>
          <w:bCs/>
          <w:sz w:val="24"/>
          <w:szCs w:val="24"/>
        </w:rPr>
        <w:t>AuditLog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>:</w:t>
      </w:r>
      <w:r w:rsidRPr="004C4C78">
        <w:rPr>
          <w:rFonts w:ascii="Times New Roman" w:hAnsi="Times New Roman" w:cs="Times New Roman"/>
          <w:iCs/>
          <w:sz w:val="24"/>
          <w:szCs w:val="24"/>
        </w:rPr>
        <w:t xml:space="preserve"> Append-only log of changes to tracked tables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1803"/>
        <w:gridCol w:w="2283"/>
        <w:gridCol w:w="765"/>
        <w:gridCol w:w="683"/>
        <w:gridCol w:w="1496"/>
        <w:gridCol w:w="3050"/>
      </w:tblGrid>
      <w:tr w:rsidR="00677B39" w:rsidRPr="0082145B" w:rsidTr="00373E9D">
        <w:tc>
          <w:tcPr>
            <w:tcW w:w="180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228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765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Null</w:t>
            </w:r>
          </w:p>
        </w:tc>
        <w:tc>
          <w:tcPr>
            <w:tcW w:w="68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  <w:tc>
          <w:tcPr>
            <w:tcW w:w="149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305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77B39" w:rsidRPr="0082145B" w:rsidTr="00373E9D">
        <w:tc>
          <w:tcPr>
            <w:tcW w:w="180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LogID</w:t>
            </w:r>
            <w:proofErr w:type="spellEnd"/>
          </w:p>
        </w:tc>
        <w:tc>
          <w:tcPr>
            <w:tcW w:w="228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BIGINT IDENTITY</w:t>
            </w:r>
          </w:p>
        </w:tc>
        <w:tc>
          <w:tcPr>
            <w:tcW w:w="765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8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149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Auto-increment</w:t>
            </w:r>
          </w:p>
        </w:tc>
        <w:tc>
          <w:tcPr>
            <w:tcW w:w="305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Surrogate primary key for the audit entry.</w:t>
            </w:r>
          </w:p>
        </w:tc>
      </w:tr>
      <w:tr w:rsidR="00677B39" w:rsidRPr="0082145B" w:rsidTr="00373E9D">
        <w:tc>
          <w:tcPr>
            <w:tcW w:w="180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EmployeeID</w:t>
            </w:r>
            <w:proofErr w:type="spellEnd"/>
          </w:p>
        </w:tc>
        <w:tc>
          <w:tcPr>
            <w:tcW w:w="228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765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8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49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Reference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Org.Employee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the user that performed the action.</w:t>
            </w:r>
          </w:p>
        </w:tc>
      </w:tr>
      <w:tr w:rsidR="00677B39" w:rsidRPr="0082145B" w:rsidTr="00373E9D">
        <w:tc>
          <w:tcPr>
            <w:tcW w:w="180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TableName</w:t>
            </w:r>
            <w:proofErr w:type="spellEnd"/>
          </w:p>
        </w:tc>
        <w:tc>
          <w:tcPr>
            <w:tcW w:w="228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765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8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Name of the table the change was made on (schema-qualified or plain).</w:t>
            </w:r>
          </w:p>
        </w:tc>
      </w:tr>
      <w:tr w:rsidR="00677B39" w:rsidRPr="0082145B" w:rsidTr="00373E9D">
        <w:tc>
          <w:tcPr>
            <w:tcW w:w="180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RecordID</w:t>
            </w:r>
            <w:proofErr w:type="spellEnd"/>
          </w:p>
        </w:tc>
        <w:tc>
          <w:tcPr>
            <w:tcW w:w="228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765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8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Primary key value of the affected row, stored as a string for cross-type support.</w:t>
            </w:r>
          </w:p>
        </w:tc>
      </w:tr>
      <w:tr w:rsidR="00677B39" w:rsidRPr="0082145B" w:rsidTr="00373E9D">
        <w:tc>
          <w:tcPr>
            <w:tcW w:w="180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ActionType</w:t>
            </w:r>
            <w:proofErr w:type="spellEnd"/>
          </w:p>
        </w:tc>
        <w:tc>
          <w:tcPr>
            <w:tcW w:w="228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765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8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Allowed: INSERT, UPDATE, DELETE.</w:t>
            </w:r>
          </w:p>
        </w:tc>
      </w:tr>
      <w:tr w:rsidR="00677B39" w:rsidRPr="0082145B" w:rsidTr="00373E9D">
        <w:tc>
          <w:tcPr>
            <w:tcW w:w="180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OldValues</w:t>
            </w:r>
            <w:proofErr w:type="spellEnd"/>
          </w:p>
        </w:tc>
        <w:tc>
          <w:tcPr>
            <w:tcW w:w="228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765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8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Snapshot of the row before the change (typically JSON).</w:t>
            </w:r>
          </w:p>
        </w:tc>
      </w:tr>
      <w:tr w:rsidR="00677B39" w:rsidRPr="0082145B" w:rsidTr="00373E9D">
        <w:tc>
          <w:tcPr>
            <w:tcW w:w="180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NewValues</w:t>
            </w:r>
            <w:proofErr w:type="spellEnd"/>
          </w:p>
        </w:tc>
        <w:tc>
          <w:tcPr>
            <w:tcW w:w="228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NVARCHAR(MAX)</w:t>
            </w:r>
          </w:p>
        </w:tc>
        <w:tc>
          <w:tcPr>
            <w:tcW w:w="765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8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Snapshot of the row after the change (typically JSON).</w:t>
            </w:r>
          </w:p>
        </w:tc>
      </w:tr>
      <w:tr w:rsidR="00677B39" w:rsidRPr="0082145B" w:rsidTr="00373E9D">
        <w:tc>
          <w:tcPr>
            <w:tcW w:w="180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IPAddress</w:t>
            </w:r>
            <w:proofErr w:type="spellEnd"/>
          </w:p>
        </w:tc>
        <w:tc>
          <w:tcPr>
            <w:tcW w:w="228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VARCHAR(45)</w:t>
            </w:r>
          </w:p>
        </w:tc>
        <w:tc>
          <w:tcPr>
            <w:tcW w:w="765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8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IPv4 or IPv6 address from which the action was performed.</w:t>
            </w:r>
          </w:p>
        </w:tc>
      </w:tr>
      <w:tr w:rsidR="00677B39" w:rsidRPr="0082145B" w:rsidTr="00373E9D">
        <w:tc>
          <w:tcPr>
            <w:tcW w:w="180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ActionDate</w:t>
            </w:r>
            <w:proofErr w:type="spellEnd"/>
          </w:p>
        </w:tc>
        <w:tc>
          <w:tcPr>
            <w:tcW w:w="228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765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83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GETDATE()</w:t>
            </w:r>
          </w:p>
        </w:tc>
        <w:tc>
          <w:tcPr>
            <w:tcW w:w="305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Timestamp the action was logged.</w:t>
            </w:r>
          </w:p>
        </w:tc>
      </w:tr>
    </w:tbl>
    <w:p w:rsidR="00677B39" w:rsidRDefault="00677B39" w:rsidP="00677B39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:rsidR="00677B39" w:rsidRDefault="00677B39" w:rsidP="00677B39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:rsidR="00677B39" w:rsidRPr="005B5027" w:rsidRDefault="00677B39" w:rsidP="00677B39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29325505"/>
      <w:r w:rsidRPr="005B5027">
        <w:rPr>
          <w:rFonts w:ascii="Times New Roman" w:hAnsi="Times New Roman" w:cs="Times New Roman"/>
          <w:color w:val="auto"/>
          <w:sz w:val="24"/>
          <w:szCs w:val="24"/>
        </w:rPr>
        <w:lastRenderedPageBreak/>
        <w:t>4. Relationships and Foreign Keys</w:t>
      </w:r>
      <w:bookmarkEnd w:id="11"/>
    </w:p>
    <w:p w:rsidR="00677B39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  <w:r w:rsidRPr="005B5027">
        <w:rPr>
          <w:rFonts w:ascii="Times New Roman" w:hAnsi="Times New Roman" w:cs="Times New Roman"/>
          <w:sz w:val="24"/>
          <w:szCs w:val="24"/>
        </w:rPr>
        <w:t>The following table lists every foreign-key relationship in the database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5000" w:type="pct"/>
        <w:tblLayout w:type="fixed"/>
        <w:tblLook w:val="0000" w:firstRow="0" w:lastRow="0" w:firstColumn="0" w:lastColumn="0" w:noHBand="0" w:noVBand="0"/>
      </w:tblPr>
      <w:tblGrid>
        <w:gridCol w:w="1979"/>
        <w:gridCol w:w="2411"/>
        <w:gridCol w:w="2552"/>
        <w:gridCol w:w="3128"/>
      </w:tblGrid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Child </w:t>
            </w: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Table.Column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Parent </w:t>
            </w: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Table.Column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LoanProduct_Type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Product.LoanProduct.LoanTypeID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Product.LoanType.LoanTypeID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Each loan product belongs to one loan type.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Branch_Location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Org.Branch.LocationID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Org.Location.LocationID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Branch sits at one location.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FK_Branch_Manager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Org.Branch.ManagerID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Org.Employee.EmployeeID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 xml:space="preserve">Branch manager is an employee. </w:t>
            </w: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Nullable</w:t>
            </w:r>
            <w:proofErr w:type="spellEnd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 xml:space="preserve"> to break circular dependency.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FK_Employee_Branch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Org.Employee.BranchID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Org.Branch.BranchID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Employee is posted to one branch.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FK_Employee_Supervisor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Org.Employee.SupervisorID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Org.Employee.EmployeeID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Self-reference: line-manager hierarchy.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FK_NextOfKin_Customer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Core.NextOfKin.CustomerID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Core.Customer.CustomerID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 xml:space="preserve">1-to-1 (UNIQUE on </w:t>
            </w: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CustomerID</w:t>
            </w:r>
            <w:proofErr w:type="spellEnd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FK_Account_Customer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Core.Account.CustomerID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Core.Customer.CustomerID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Customer can have many accounts.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FK_Account_Employee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Core.Account.AccountOfficerID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Org.Employee.EmployeeID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Each account has one assigned officer.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FK_Account_Branch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Core.Account.ProfitCenter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Org.Branch.BranchID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Profit-centre branch for the account.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FK_Account_Product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Core.Account.ProductID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Product.AccountProduct.AccountProductID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a</w:t>
            </w: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ccount is opened under one product.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Signatory_Account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Core.AccountSignatory.AccountNumber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Core.Account.AccountNumber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Many signatories per account.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FK_FD_Account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Core.FixedDeposit.AccountID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Core.Account.AccountID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Each fixed deposit is booked on one account.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FK_Transaction_Account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TransOperation.Transaction.AccountNumber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Core.Account.AccountNumber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Every transaction posts to one account.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FK_Transaction_ProcessedBy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TransOperation.Transaction.ProcessedByID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Org.Employee.EmployeeID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Nullable</w:t>
            </w:r>
            <w:proofErr w:type="spellEnd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 xml:space="preserve"> for system-driven entries.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FK_Transaction_AuthorisedBy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TransOperation.Transaction.AuthorisedByID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Org.Employee.EmployeeID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Checker / authoriser, where applicable.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FK_Transaction_TransactionChannel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TransOperation.Transaction.ChannelCode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TransOperation.TransactionChannel.ChannelCode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Originating channel.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FK_Transaction_PaymentRail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TransOperation.Transaction.RailCode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TransOperation.PaymentRail.RailCode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Settlement rail.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FK_Trans_Ben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TransOperation.Transaction.BeneficiaryID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TransOperation.Beneficiary.BeneficiaryID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 xml:space="preserve">Outward-payment beneficiary; </w:t>
            </w: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nullable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transactions like ATM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withrawal</w:t>
            </w:r>
            <w:proofErr w:type="spellEnd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FK_Beneficiary_Bank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TransOperation.Beneficiary.BankCode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TransOperation.Bank.BankCode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Destination bank for the beneficiary.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FK_Loan_Customer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Credit.loanPipeline.CustomerID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Core.Customer.CustomerID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Loan applicant.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FK_Loan_loanProduct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Credit.loanPipeline.LoanProductID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Product.LoanProduct.LoanProductID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Product applied for.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FK_Loan_ReviewedBy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Credit.loanPipeline.ReviewedByID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Org.Employee.EmployeeID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Credit officer who reviewed.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FK_Loan_ApprovedBy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Credit.loanPipeline.ApprovedByID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Org.Employee.EmployeeID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Credit approver.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FK_Loan_LoanPipeline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Credit.Loan.LoanID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Credit.loanPipeline.LoanID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1-to-1 booking of an approved application.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FK_Loan_Account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Credit.Loan.AccountNumber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Core.Account.AccountNumber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Disbursement / repayment account.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FK_Loan_CreatedBy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Credit.Loan.CreatedByID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Org.Employee.EmployeeID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Booking maker.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FK_Loan_AuthorisedBy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Credit.Loan.AuthorisedByID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Org.Employee.EmployeeID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Booking checker/ Authorizer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FK_Card_Account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Channel.Card.AccountID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Core.Account.AccountID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Each card is linked to one account.</w:t>
            </w:r>
          </w:p>
        </w:tc>
      </w:tr>
      <w:tr w:rsidR="00677B39" w:rsidRPr="005B5027" w:rsidTr="00373E9D">
        <w:tc>
          <w:tcPr>
            <w:tcW w:w="983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FK_AuditLog_Employee</w:t>
            </w:r>
            <w:proofErr w:type="spellEnd"/>
          </w:p>
        </w:tc>
        <w:tc>
          <w:tcPr>
            <w:tcW w:w="119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Audit.AuditLog.EmployeeID</w:t>
            </w:r>
            <w:proofErr w:type="spellEnd"/>
          </w:p>
        </w:tc>
        <w:tc>
          <w:tcPr>
            <w:tcW w:w="1267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Org.Employee.EmployeeID</w:t>
            </w:r>
            <w:proofErr w:type="spellEnd"/>
          </w:p>
        </w:tc>
        <w:tc>
          <w:tcPr>
            <w:tcW w:w="1554" w:type="pct"/>
          </w:tcPr>
          <w:p w:rsidR="00677B39" w:rsidRPr="005B5027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B5027">
              <w:rPr>
                <w:rFonts w:ascii="Times New Roman" w:hAnsi="Times New Roman" w:cs="Times New Roman"/>
                <w:sz w:val="24"/>
                <w:szCs w:val="24"/>
              </w:rPr>
              <w:t>User that performed the audited action.</w:t>
            </w:r>
          </w:p>
        </w:tc>
      </w:tr>
    </w:tbl>
    <w:p w:rsidR="00677B39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677B39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677B39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677B39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677B39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677B39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677B39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677B39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677B39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677B39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677B39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677B39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677B39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677B39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677B39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677B39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677B39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677B39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677B39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677B39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677B39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677B39" w:rsidRDefault="00677B39" w:rsidP="00677B39">
      <w:pPr>
        <w:spacing w:before="80" w:after="80"/>
        <w:jc w:val="both"/>
        <w:rPr>
          <w:rFonts w:ascii="Times New Roman" w:hAnsi="Times New Roman" w:cs="Times New Roman"/>
          <w:sz w:val="24"/>
          <w:szCs w:val="24"/>
        </w:rPr>
      </w:pPr>
    </w:p>
    <w:p w:rsidR="00677B39" w:rsidRPr="005B5027" w:rsidRDefault="00677B39" w:rsidP="00677B39">
      <w:pPr>
        <w:spacing w:before="80" w:after="80"/>
        <w:jc w:val="both"/>
      </w:pPr>
    </w:p>
    <w:tbl>
      <w:tblPr>
        <w:tblStyle w:val="TableGrid"/>
        <w:tblpPr w:leftFromText="180" w:rightFromText="180" w:vertAnchor="text" w:horzAnchor="margin" w:tblpY="-1079"/>
        <w:tblW w:w="5000" w:type="pct"/>
        <w:tblLayout w:type="fixed"/>
        <w:tblLook w:val="04A0" w:firstRow="1" w:lastRow="0" w:firstColumn="1" w:lastColumn="0" w:noHBand="0" w:noVBand="1"/>
      </w:tblPr>
      <w:tblGrid>
        <w:gridCol w:w="2263"/>
        <w:gridCol w:w="2552"/>
        <w:gridCol w:w="2977"/>
        <w:gridCol w:w="2278"/>
      </w:tblGrid>
      <w:tr w:rsidR="00677B39" w:rsidRPr="0082145B" w:rsidTr="00373E9D">
        <w:tc>
          <w:tcPr>
            <w:tcW w:w="1124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1267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Child </w:t>
            </w: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Table.Column</w:t>
            </w:r>
            <w:proofErr w:type="spellEnd"/>
          </w:p>
        </w:tc>
        <w:tc>
          <w:tcPr>
            <w:tcW w:w="1478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Parent </w:t>
            </w: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Table.Column</w:t>
            </w:r>
            <w:proofErr w:type="spellEnd"/>
          </w:p>
        </w:tc>
        <w:tc>
          <w:tcPr>
            <w:tcW w:w="1131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677B39" w:rsidRPr="0082145B" w:rsidTr="00373E9D">
        <w:tc>
          <w:tcPr>
            <w:tcW w:w="1124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LoanProduct_Type</w:t>
            </w:r>
            <w:proofErr w:type="spellEnd"/>
          </w:p>
        </w:tc>
        <w:tc>
          <w:tcPr>
            <w:tcW w:w="1267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Product.LoanProduct.LoanTypeID</w:t>
            </w:r>
            <w:proofErr w:type="spellEnd"/>
          </w:p>
        </w:tc>
        <w:tc>
          <w:tcPr>
            <w:tcW w:w="1478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Product.LoanType.LoanTypeID</w:t>
            </w:r>
            <w:proofErr w:type="spellEnd"/>
          </w:p>
        </w:tc>
        <w:tc>
          <w:tcPr>
            <w:tcW w:w="1131" w:type="pct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Each loan product belongs to one loan type.</w:t>
            </w:r>
          </w:p>
        </w:tc>
      </w:tr>
    </w:tbl>
    <w:p w:rsidR="00677B39" w:rsidRPr="0082145B" w:rsidRDefault="00677B39" w:rsidP="00677B39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229325506"/>
      <w:r w:rsidRPr="0082145B">
        <w:rPr>
          <w:rFonts w:ascii="Times New Roman" w:hAnsi="Times New Roman" w:cs="Times New Roman"/>
          <w:color w:val="auto"/>
          <w:sz w:val="24"/>
          <w:szCs w:val="24"/>
        </w:rPr>
        <w:t>5. Constraints Summary</w:t>
      </w:r>
      <w:bookmarkEnd w:id="12"/>
    </w:p>
    <w:p w:rsidR="00677B39" w:rsidRPr="0082145B" w:rsidRDefault="00677B39" w:rsidP="00677B39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229325507"/>
      <w:r w:rsidRPr="0082145B">
        <w:rPr>
          <w:rFonts w:ascii="Times New Roman" w:hAnsi="Times New Roman" w:cs="Times New Roman"/>
          <w:color w:val="auto"/>
          <w:sz w:val="24"/>
          <w:szCs w:val="24"/>
        </w:rPr>
        <w:t>5.1 Check constraints (allowed values)</w:t>
      </w:r>
      <w:bookmarkEnd w:id="13"/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5003"/>
        <w:gridCol w:w="5077"/>
      </w:tblGrid>
      <w:tr w:rsidR="00677B39" w:rsidRPr="0082145B" w:rsidTr="00373E9D">
        <w:tc>
          <w:tcPr>
            <w:tcW w:w="42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58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Allowed values</w:t>
            </w:r>
          </w:p>
        </w:tc>
      </w:tr>
      <w:tr w:rsidR="00677B39" w:rsidRPr="0082145B" w:rsidTr="00373E9D">
        <w:tc>
          <w:tcPr>
            <w:tcW w:w="42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Product.AccountProduct.AccountType</w:t>
            </w:r>
            <w:proofErr w:type="spellEnd"/>
          </w:p>
        </w:tc>
        <w:tc>
          <w:tcPr>
            <w:tcW w:w="58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Savings, Current, Domiciliary, </w:t>
            </w: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FixedDeposit</w:t>
            </w:r>
            <w:proofErr w:type="spellEnd"/>
          </w:p>
        </w:tc>
      </w:tr>
      <w:tr w:rsidR="00677B39" w:rsidRPr="0082145B" w:rsidTr="00373E9D">
        <w:tc>
          <w:tcPr>
            <w:tcW w:w="42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Core.Customer.IDType</w:t>
            </w:r>
            <w:proofErr w:type="spellEnd"/>
          </w:p>
        </w:tc>
        <w:tc>
          <w:tcPr>
            <w:tcW w:w="58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Driving Li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cence, NIN, International Passport, Voters Card, CAC documents</w:t>
            </w:r>
          </w:p>
        </w:tc>
      </w:tr>
      <w:tr w:rsidR="00677B39" w:rsidRPr="0082145B" w:rsidTr="00373E9D">
        <w:tc>
          <w:tcPr>
            <w:tcW w:w="42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Core.Customer.CustomerType</w:t>
            </w:r>
            <w:proofErr w:type="spellEnd"/>
          </w:p>
        </w:tc>
        <w:tc>
          <w:tcPr>
            <w:tcW w:w="58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Individual, SME, Corporate</w:t>
            </w:r>
          </w:p>
        </w:tc>
      </w:tr>
      <w:tr w:rsidR="00677B39" w:rsidRPr="0082145B" w:rsidTr="00373E9D">
        <w:tc>
          <w:tcPr>
            <w:tcW w:w="42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Core.Customer.KYCStatus</w:t>
            </w:r>
            <w:proofErr w:type="spellEnd"/>
          </w:p>
        </w:tc>
        <w:tc>
          <w:tcPr>
            <w:tcW w:w="58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Pending, Verified, Rejected, Suspended</w:t>
            </w:r>
          </w:p>
        </w:tc>
      </w:tr>
      <w:tr w:rsidR="00677B39" w:rsidRPr="0082145B" w:rsidTr="00373E9D">
        <w:tc>
          <w:tcPr>
            <w:tcW w:w="42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Core.AccountSignatory.IDType</w:t>
            </w:r>
            <w:proofErr w:type="spellEnd"/>
          </w:p>
        </w:tc>
        <w:tc>
          <w:tcPr>
            <w:tcW w:w="58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Driving Li</w:t>
            </w: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cence, NIN, International Passport, Voters Card</w:t>
            </w:r>
          </w:p>
        </w:tc>
      </w:tr>
      <w:tr w:rsidR="00677B39" w:rsidRPr="0082145B" w:rsidTr="00373E9D">
        <w:tc>
          <w:tcPr>
            <w:tcW w:w="42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Core.Account.Status</w:t>
            </w:r>
            <w:proofErr w:type="spellEnd"/>
          </w:p>
        </w:tc>
        <w:tc>
          <w:tcPr>
            <w:tcW w:w="58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Active, Dormant, Frozen, Closed</w:t>
            </w:r>
          </w:p>
        </w:tc>
      </w:tr>
      <w:tr w:rsidR="00677B39" w:rsidRPr="0082145B" w:rsidTr="00373E9D">
        <w:tc>
          <w:tcPr>
            <w:tcW w:w="42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Core.FixedDeposit.Status</w:t>
            </w:r>
            <w:proofErr w:type="spellEnd"/>
          </w:p>
        </w:tc>
        <w:tc>
          <w:tcPr>
            <w:tcW w:w="58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Active, Matured, Broken, Rolled-Over</w:t>
            </w:r>
          </w:p>
        </w:tc>
      </w:tr>
      <w:tr w:rsidR="00677B39" w:rsidRPr="0082145B" w:rsidTr="00373E9D">
        <w:tc>
          <w:tcPr>
            <w:tcW w:w="42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TransOperation.Transaction.DRCR</w:t>
            </w:r>
            <w:proofErr w:type="spellEnd"/>
          </w:p>
        </w:tc>
        <w:tc>
          <w:tcPr>
            <w:tcW w:w="58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DR, CR</w:t>
            </w:r>
          </w:p>
        </w:tc>
      </w:tr>
      <w:tr w:rsidR="00677B39" w:rsidRPr="0082145B" w:rsidTr="00373E9D">
        <w:tc>
          <w:tcPr>
            <w:tcW w:w="42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TransOperation.Transaction.TransactionType</w:t>
            </w:r>
            <w:proofErr w:type="spellEnd"/>
          </w:p>
        </w:tc>
        <w:tc>
          <w:tcPr>
            <w:tcW w:w="58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lodgement, Withdrawal, Transfer, </w:t>
            </w: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LoanDisbursement</w:t>
            </w:r>
            <w:proofErr w:type="spell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LoanRepayment</w:t>
            </w:r>
            <w:proofErr w:type="spell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FeeCharge</w:t>
            </w:r>
            <w:proofErr w:type="spell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InterestCredit</w:t>
            </w:r>
            <w:proofErr w:type="spell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, Reversal</w:t>
            </w:r>
          </w:p>
        </w:tc>
      </w:tr>
      <w:tr w:rsidR="00677B39" w:rsidRPr="0082145B" w:rsidTr="00373E9D">
        <w:tc>
          <w:tcPr>
            <w:tcW w:w="42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TransOperation.Transaction.Status</w:t>
            </w:r>
            <w:proofErr w:type="spellEnd"/>
          </w:p>
        </w:tc>
        <w:tc>
          <w:tcPr>
            <w:tcW w:w="58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Pending, Completed, Failed, Reversed</w:t>
            </w:r>
          </w:p>
        </w:tc>
      </w:tr>
      <w:tr w:rsidR="00677B39" w:rsidRPr="0082145B" w:rsidTr="00373E9D">
        <w:tc>
          <w:tcPr>
            <w:tcW w:w="42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B39" w:rsidRPr="0082145B" w:rsidTr="00373E9D">
        <w:tc>
          <w:tcPr>
            <w:tcW w:w="42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Credit.Loan.Status</w:t>
            </w:r>
            <w:proofErr w:type="spellEnd"/>
          </w:p>
        </w:tc>
        <w:tc>
          <w:tcPr>
            <w:tcW w:w="58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Active, Paid, Defaulted, Written-Off</w:t>
            </w:r>
          </w:p>
        </w:tc>
      </w:tr>
      <w:tr w:rsidR="00677B39" w:rsidRPr="0082145B" w:rsidTr="00373E9D">
        <w:tc>
          <w:tcPr>
            <w:tcW w:w="42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Channel.Card.CardType</w:t>
            </w:r>
            <w:proofErr w:type="spellEnd"/>
          </w:p>
        </w:tc>
        <w:tc>
          <w:tcPr>
            <w:tcW w:w="58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Debit, Credit, Prepaid</w:t>
            </w:r>
          </w:p>
        </w:tc>
      </w:tr>
      <w:tr w:rsidR="00677B39" w:rsidRPr="0082145B" w:rsidTr="00373E9D">
        <w:tc>
          <w:tcPr>
            <w:tcW w:w="42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Channel.Card.CardScheme</w:t>
            </w:r>
            <w:proofErr w:type="spellEnd"/>
          </w:p>
        </w:tc>
        <w:tc>
          <w:tcPr>
            <w:tcW w:w="58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Visa, </w:t>
            </w: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Mastercard</w:t>
            </w:r>
            <w:proofErr w:type="spell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, Verve</w:t>
            </w:r>
          </w:p>
        </w:tc>
      </w:tr>
      <w:tr w:rsidR="00677B39" w:rsidRPr="0082145B" w:rsidTr="00373E9D">
        <w:tc>
          <w:tcPr>
            <w:tcW w:w="42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Channel.Card.Status</w:t>
            </w:r>
            <w:proofErr w:type="spellEnd"/>
          </w:p>
        </w:tc>
        <w:tc>
          <w:tcPr>
            <w:tcW w:w="58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Active, Blocked, Expired, Lost</w:t>
            </w:r>
          </w:p>
        </w:tc>
      </w:tr>
      <w:tr w:rsidR="00677B39" w:rsidRPr="0082145B" w:rsidTr="00373E9D">
        <w:tc>
          <w:tcPr>
            <w:tcW w:w="420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Audit.AuditLog.ActionType</w:t>
            </w:r>
            <w:proofErr w:type="spellEnd"/>
          </w:p>
        </w:tc>
        <w:tc>
          <w:tcPr>
            <w:tcW w:w="588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INSERT, UPDATE, DELETE</w:t>
            </w:r>
          </w:p>
        </w:tc>
      </w:tr>
    </w:tbl>
    <w:p w:rsidR="00677B39" w:rsidRPr="0082145B" w:rsidRDefault="00677B39" w:rsidP="00677B39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_Toc229325508"/>
      <w:r w:rsidRPr="0082145B">
        <w:rPr>
          <w:rFonts w:ascii="Times New Roman" w:hAnsi="Times New Roman" w:cs="Times New Roman"/>
          <w:color w:val="auto"/>
          <w:sz w:val="24"/>
          <w:szCs w:val="24"/>
        </w:rPr>
        <w:t>5.2 Range / business-rule check constraints</w:t>
      </w:r>
      <w:bookmarkEnd w:id="14"/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4350"/>
        <w:gridCol w:w="3046"/>
        <w:gridCol w:w="2684"/>
      </w:tblGrid>
      <w:tr w:rsidR="00677B39" w:rsidRPr="0082145B" w:rsidTr="00373E9D">
        <w:tc>
          <w:tcPr>
            <w:tcW w:w="435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 / Column</w:t>
            </w:r>
          </w:p>
        </w:tc>
        <w:tc>
          <w:tcPr>
            <w:tcW w:w="304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2684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677B39" w:rsidRPr="0082145B" w:rsidTr="00373E9D">
        <w:tc>
          <w:tcPr>
            <w:tcW w:w="435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Core.FixedDeposit</w:t>
            </w:r>
            <w:proofErr w:type="spellEnd"/>
          </w:p>
        </w:tc>
        <w:tc>
          <w:tcPr>
            <w:tcW w:w="304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MaturityDate</w:t>
            </w:r>
            <w:proofErr w:type="spell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 &gt; CAST(</w:t>
            </w: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StartDate</w:t>
            </w:r>
            <w:proofErr w:type="spell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 AS DATE)</w:t>
            </w:r>
          </w:p>
        </w:tc>
        <w:tc>
          <w:tcPr>
            <w:tcW w:w="2684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Maturity must follow start.</w:t>
            </w:r>
          </w:p>
        </w:tc>
      </w:tr>
      <w:tr w:rsidR="00677B39" w:rsidRPr="0082145B" w:rsidTr="00373E9D">
        <w:tc>
          <w:tcPr>
            <w:tcW w:w="435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4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4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B39" w:rsidRPr="0082145B" w:rsidTr="00373E9D">
        <w:tc>
          <w:tcPr>
            <w:tcW w:w="4350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Core.FixedDeposit.DepositAmount</w:t>
            </w:r>
            <w:proofErr w:type="spellEnd"/>
          </w:p>
        </w:tc>
        <w:tc>
          <w:tcPr>
            <w:tcW w:w="3046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DepositAmount</w:t>
            </w:r>
            <w:proofErr w:type="spellEnd"/>
            <w:r w:rsidRPr="0082145B">
              <w:rPr>
                <w:rFonts w:ascii="Times New Roman" w:hAnsi="Times New Roman" w:cs="Times New Roman"/>
                <w:sz w:val="24"/>
                <w:szCs w:val="24"/>
              </w:rPr>
              <w:t xml:space="preserve"> &gt; 0</w:t>
            </w:r>
          </w:p>
        </w:tc>
        <w:tc>
          <w:tcPr>
            <w:tcW w:w="2684" w:type="dxa"/>
          </w:tcPr>
          <w:p w:rsidR="00677B39" w:rsidRPr="0082145B" w:rsidRDefault="00677B39" w:rsidP="00373E9D">
            <w:pPr>
              <w:spacing w:before="20"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145B">
              <w:rPr>
                <w:rFonts w:ascii="Times New Roman" w:hAnsi="Times New Roman" w:cs="Times New Roman"/>
                <w:sz w:val="24"/>
                <w:szCs w:val="24"/>
              </w:rPr>
              <w:t>Principal must be positive.</w:t>
            </w:r>
          </w:p>
        </w:tc>
      </w:tr>
    </w:tbl>
    <w:p w:rsidR="00677B39" w:rsidRPr="0082145B" w:rsidRDefault="00677B39" w:rsidP="00677B3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77B39" w:rsidRPr="0082145B" w:rsidSect="00677B39">
      <w:footerReference w:type="default" r:id="rId9"/>
      <w:type w:val="continuous"/>
      <w:pgSz w:w="12240" w:h="15840"/>
      <w:pgMar w:top="1080" w:right="1080" w:bottom="1080" w:left="1080" w:header="708" w:footer="708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1E28" w:rsidRDefault="00F31E28" w:rsidP="00677B39">
      <w:r>
        <w:separator/>
      </w:r>
    </w:p>
  </w:endnote>
  <w:endnote w:type="continuationSeparator" w:id="0">
    <w:p w:rsidR="00F31E28" w:rsidRDefault="00F31E28" w:rsidP="00677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7B39" w:rsidRDefault="00677B39">
    <w:pPr>
      <w:pStyle w:val="Footer"/>
      <w:jc w:val="center"/>
    </w:pPr>
  </w:p>
  <w:p w:rsidR="00677B39" w:rsidRDefault="00677B3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1988771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77B39" w:rsidRDefault="00677B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47BF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77B39" w:rsidRDefault="00677B3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1E28" w:rsidRDefault="00F31E28" w:rsidP="00677B39">
      <w:r>
        <w:separator/>
      </w:r>
    </w:p>
  </w:footnote>
  <w:footnote w:type="continuationSeparator" w:id="0">
    <w:p w:rsidR="00F31E28" w:rsidRDefault="00F31E28" w:rsidP="00677B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FF197F"/>
    <w:multiLevelType w:val="hybridMultilevel"/>
    <w:tmpl w:val="BF0CDCCA"/>
    <w:lvl w:ilvl="0" w:tplc="DCE615DC">
      <w:start w:val="1"/>
      <w:numFmt w:val="bullet"/>
      <w:lvlText w:val="●"/>
      <w:lvlJc w:val="left"/>
      <w:pPr>
        <w:ind w:left="720" w:hanging="360"/>
      </w:pPr>
    </w:lvl>
    <w:lvl w:ilvl="1" w:tplc="18BA20A6">
      <w:start w:val="1"/>
      <w:numFmt w:val="bullet"/>
      <w:lvlText w:val="○"/>
      <w:lvlJc w:val="left"/>
      <w:pPr>
        <w:ind w:left="1440" w:hanging="360"/>
      </w:pPr>
    </w:lvl>
    <w:lvl w:ilvl="2" w:tplc="C63C9B86">
      <w:start w:val="1"/>
      <w:numFmt w:val="bullet"/>
      <w:lvlText w:val="■"/>
      <w:lvlJc w:val="left"/>
      <w:pPr>
        <w:ind w:left="2160" w:hanging="360"/>
      </w:pPr>
    </w:lvl>
    <w:lvl w:ilvl="3" w:tplc="FA76050E">
      <w:start w:val="1"/>
      <w:numFmt w:val="bullet"/>
      <w:lvlText w:val="●"/>
      <w:lvlJc w:val="left"/>
      <w:pPr>
        <w:ind w:left="2880" w:hanging="360"/>
      </w:pPr>
    </w:lvl>
    <w:lvl w:ilvl="4" w:tplc="5324FD2A">
      <w:start w:val="1"/>
      <w:numFmt w:val="bullet"/>
      <w:lvlText w:val="○"/>
      <w:lvlJc w:val="left"/>
      <w:pPr>
        <w:ind w:left="3600" w:hanging="360"/>
      </w:pPr>
    </w:lvl>
    <w:lvl w:ilvl="5" w:tplc="F7DA062C">
      <w:start w:val="1"/>
      <w:numFmt w:val="bullet"/>
      <w:lvlText w:val="■"/>
      <w:lvlJc w:val="left"/>
      <w:pPr>
        <w:ind w:left="4320" w:hanging="360"/>
      </w:pPr>
    </w:lvl>
    <w:lvl w:ilvl="6" w:tplc="2A7E9D6E">
      <w:start w:val="1"/>
      <w:numFmt w:val="bullet"/>
      <w:lvlText w:val="●"/>
      <w:lvlJc w:val="left"/>
      <w:pPr>
        <w:ind w:left="5040" w:hanging="360"/>
      </w:pPr>
    </w:lvl>
    <w:lvl w:ilvl="7" w:tplc="15AA5926">
      <w:start w:val="1"/>
      <w:numFmt w:val="bullet"/>
      <w:lvlText w:val="●"/>
      <w:lvlJc w:val="left"/>
      <w:pPr>
        <w:ind w:left="5760" w:hanging="360"/>
      </w:pPr>
    </w:lvl>
    <w:lvl w:ilvl="8" w:tplc="8488C2C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CA614F3"/>
    <w:multiLevelType w:val="hybridMultilevel"/>
    <w:tmpl w:val="BF861A0A"/>
    <w:lvl w:ilvl="0" w:tplc="50E26CB4">
      <w:start w:val="1"/>
      <w:numFmt w:val="bullet"/>
      <w:lvlText w:val="•"/>
      <w:lvlJc w:val="left"/>
      <w:pPr>
        <w:ind w:left="720" w:hanging="360"/>
      </w:pPr>
    </w:lvl>
    <w:lvl w:ilvl="1" w:tplc="9E78FF9A">
      <w:numFmt w:val="decimal"/>
      <w:lvlText w:val=""/>
      <w:lvlJc w:val="left"/>
    </w:lvl>
    <w:lvl w:ilvl="2" w:tplc="58E60B38">
      <w:numFmt w:val="decimal"/>
      <w:lvlText w:val=""/>
      <w:lvlJc w:val="left"/>
    </w:lvl>
    <w:lvl w:ilvl="3" w:tplc="E3526ADE">
      <w:numFmt w:val="decimal"/>
      <w:lvlText w:val=""/>
      <w:lvlJc w:val="left"/>
    </w:lvl>
    <w:lvl w:ilvl="4" w:tplc="52748B42">
      <w:numFmt w:val="decimal"/>
      <w:lvlText w:val=""/>
      <w:lvlJc w:val="left"/>
    </w:lvl>
    <w:lvl w:ilvl="5" w:tplc="FA9E1AA0">
      <w:numFmt w:val="decimal"/>
      <w:lvlText w:val=""/>
      <w:lvlJc w:val="left"/>
    </w:lvl>
    <w:lvl w:ilvl="6" w:tplc="DE8E77EA">
      <w:numFmt w:val="decimal"/>
      <w:lvlText w:val=""/>
      <w:lvlJc w:val="left"/>
    </w:lvl>
    <w:lvl w:ilvl="7" w:tplc="AEC67A14">
      <w:numFmt w:val="decimal"/>
      <w:lvlText w:val=""/>
      <w:lvlJc w:val="left"/>
    </w:lvl>
    <w:lvl w:ilvl="8" w:tplc="F22625DE">
      <w:numFmt w:val="decimal"/>
      <w:lvlText w:val=""/>
      <w:lvlJc w:val="left"/>
    </w:lvl>
  </w:abstractNum>
  <w:abstractNum w:abstractNumId="2">
    <w:nsid w:val="7D6550F5"/>
    <w:multiLevelType w:val="hybridMultilevel"/>
    <w:tmpl w:val="1B6419DA"/>
    <w:lvl w:ilvl="0" w:tplc="09009664">
      <w:start w:val="1"/>
      <w:numFmt w:val="bullet"/>
      <w:lvlText w:val="•"/>
      <w:lvlJc w:val="left"/>
      <w:pPr>
        <w:ind w:left="720" w:hanging="360"/>
      </w:pPr>
    </w:lvl>
    <w:lvl w:ilvl="1" w:tplc="E75C787A">
      <w:numFmt w:val="decimal"/>
      <w:lvlText w:val=""/>
      <w:lvlJc w:val="left"/>
    </w:lvl>
    <w:lvl w:ilvl="2" w:tplc="85627C50">
      <w:numFmt w:val="decimal"/>
      <w:lvlText w:val=""/>
      <w:lvlJc w:val="left"/>
    </w:lvl>
    <w:lvl w:ilvl="3" w:tplc="77940678">
      <w:numFmt w:val="decimal"/>
      <w:lvlText w:val=""/>
      <w:lvlJc w:val="left"/>
    </w:lvl>
    <w:lvl w:ilvl="4" w:tplc="8F427FB0">
      <w:numFmt w:val="decimal"/>
      <w:lvlText w:val=""/>
      <w:lvlJc w:val="left"/>
    </w:lvl>
    <w:lvl w:ilvl="5" w:tplc="ECD41BB8">
      <w:numFmt w:val="decimal"/>
      <w:lvlText w:val=""/>
      <w:lvlJc w:val="left"/>
    </w:lvl>
    <w:lvl w:ilvl="6" w:tplc="C61C9DD6">
      <w:numFmt w:val="decimal"/>
      <w:lvlText w:val=""/>
      <w:lvlJc w:val="left"/>
    </w:lvl>
    <w:lvl w:ilvl="7" w:tplc="CB54CE00">
      <w:numFmt w:val="decimal"/>
      <w:lvlText w:val=""/>
      <w:lvlJc w:val="left"/>
    </w:lvl>
    <w:lvl w:ilvl="8" w:tplc="694E3A2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B39"/>
    <w:rsid w:val="00677B39"/>
    <w:rsid w:val="00AD06ED"/>
    <w:rsid w:val="00F31E28"/>
    <w:rsid w:val="00F4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A919C5-2FA7-4E75-B1AE-24A78E7B2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7B39"/>
    <w:pPr>
      <w:spacing w:after="0" w:line="240" w:lineRule="auto"/>
    </w:pPr>
    <w:rPr>
      <w:rFonts w:ascii="Calibri" w:eastAsia="Calibri" w:hAnsi="Calibri" w:cs="Calibri"/>
      <w:lang w:eastAsia="en-GB"/>
    </w:rPr>
  </w:style>
  <w:style w:type="paragraph" w:styleId="Heading1">
    <w:name w:val="heading 1"/>
    <w:link w:val="Heading1Char"/>
    <w:qFormat/>
    <w:rsid w:val="00677B39"/>
    <w:pPr>
      <w:spacing w:before="360" w:after="200" w:line="240" w:lineRule="auto"/>
      <w:outlineLvl w:val="0"/>
    </w:pPr>
    <w:rPr>
      <w:rFonts w:ascii="Calibri" w:eastAsia="Calibri" w:hAnsi="Calibri" w:cs="Calibri"/>
      <w:b/>
      <w:bCs/>
      <w:color w:val="1F3A5F"/>
      <w:sz w:val="36"/>
      <w:szCs w:val="36"/>
      <w:lang w:eastAsia="en-GB"/>
    </w:rPr>
  </w:style>
  <w:style w:type="paragraph" w:styleId="Heading2">
    <w:name w:val="heading 2"/>
    <w:link w:val="Heading2Char"/>
    <w:qFormat/>
    <w:rsid w:val="00677B39"/>
    <w:pPr>
      <w:spacing w:before="280" w:after="140" w:line="240" w:lineRule="auto"/>
      <w:outlineLvl w:val="1"/>
    </w:pPr>
    <w:rPr>
      <w:rFonts w:ascii="Calibri" w:eastAsia="Calibri" w:hAnsi="Calibri" w:cs="Calibri"/>
      <w:b/>
      <w:bCs/>
      <w:color w:val="1F3A5F"/>
      <w:sz w:val="28"/>
      <w:szCs w:val="28"/>
      <w:lang w:eastAsia="en-GB"/>
    </w:rPr>
  </w:style>
  <w:style w:type="paragraph" w:styleId="Heading3">
    <w:name w:val="heading 3"/>
    <w:link w:val="Heading3Char"/>
    <w:qFormat/>
    <w:rsid w:val="00677B39"/>
    <w:pPr>
      <w:spacing w:before="200" w:after="100" w:line="240" w:lineRule="auto"/>
      <w:outlineLvl w:val="2"/>
    </w:pPr>
    <w:rPr>
      <w:rFonts w:ascii="Calibri" w:eastAsia="Calibri" w:hAnsi="Calibri" w:cs="Calibri"/>
      <w:b/>
      <w:bCs/>
      <w:color w:val="2E4F7A"/>
      <w:sz w:val="24"/>
      <w:szCs w:val="24"/>
      <w:lang w:eastAsia="en-GB"/>
    </w:rPr>
  </w:style>
  <w:style w:type="paragraph" w:styleId="Heading4">
    <w:name w:val="heading 4"/>
    <w:link w:val="Heading4Char"/>
    <w:qFormat/>
    <w:rsid w:val="00677B39"/>
    <w:pPr>
      <w:spacing w:after="0" w:line="240" w:lineRule="auto"/>
      <w:outlineLvl w:val="3"/>
    </w:pPr>
    <w:rPr>
      <w:rFonts w:ascii="Calibri" w:eastAsia="Calibri" w:hAnsi="Calibri" w:cs="Calibri"/>
      <w:i/>
      <w:iCs/>
      <w:color w:val="2E74B5"/>
      <w:lang w:eastAsia="en-GB"/>
    </w:rPr>
  </w:style>
  <w:style w:type="paragraph" w:styleId="Heading5">
    <w:name w:val="heading 5"/>
    <w:link w:val="Heading5Char"/>
    <w:qFormat/>
    <w:rsid w:val="00677B39"/>
    <w:pPr>
      <w:spacing w:after="0" w:line="240" w:lineRule="auto"/>
      <w:outlineLvl w:val="4"/>
    </w:pPr>
    <w:rPr>
      <w:rFonts w:ascii="Calibri" w:eastAsia="Calibri" w:hAnsi="Calibri" w:cs="Calibri"/>
      <w:color w:val="2E74B5"/>
      <w:lang w:eastAsia="en-GB"/>
    </w:rPr>
  </w:style>
  <w:style w:type="paragraph" w:styleId="Heading6">
    <w:name w:val="heading 6"/>
    <w:link w:val="Heading6Char"/>
    <w:qFormat/>
    <w:rsid w:val="00677B39"/>
    <w:pPr>
      <w:spacing w:after="0" w:line="240" w:lineRule="auto"/>
      <w:outlineLvl w:val="5"/>
    </w:pPr>
    <w:rPr>
      <w:rFonts w:ascii="Calibri" w:eastAsia="Calibri" w:hAnsi="Calibri" w:cs="Calibri"/>
      <w:color w:val="1F4D7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77B39"/>
    <w:rPr>
      <w:rFonts w:ascii="Calibri" w:eastAsia="Calibri" w:hAnsi="Calibri" w:cs="Calibri"/>
      <w:b/>
      <w:bCs/>
      <w:color w:val="1F3A5F"/>
      <w:sz w:val="36"/>
      <w:szCs w:val="36"/>
      <w:lang w:eastAsia="en-GB"/>
    </w:rPr>
  </w:style>
  <w:style w:type="character" w:customStyle="1" w:styleId="Heading2Char">
    <w:name w:val="Heading 2 Char"/>
    <w:basedOn w:val="DefaultParagraphFont"/>
    <w:link w:val="Heading2"/>
    <w:rsid w:val="00677B39"/>
    <w:rPr>
      <w:rFonts w:ascii="Calibri" w:eastAsia="Calibri" w:hAnsi="Calibri" w:cs="Calibri"/>
      <w:b/>
      <w:bCs/>
      <w:color w:val="1F3A5F"/>
      <w:sz w:val="28"/>
      <w:szCs w:val="28"/>
      <w:lang w:eastAsia="en-GB"/>
    </w:rPr>
  </w:style>
  <w:style w:type="character" w:customStyle="1" w:styleId="Heading3Char">
    <w:name w:val="Heading 3 Char"/>
    <w:basedOn w:val="DefaultParagraphFont"/>
    <w:link w:val="Heading3"/>
    <w:rsid w:val="00677B39"/>
    <w:rPr>
      <w:rFonts w:ascii="Calibri" w:eastAsia="Calibri" w:hAnsi="Calibri" w:cs="Calibri"/>
      <w:b/>
      <w:bCs/>
      <w:color w:val="2E4F7A"/>
      <w:sz w:val="24"/>
      <w:szCs w:val="24"/>
      <w:lang w:eastAsia="en-GB"/>
    </w:rPr>
  </w:style>
  <w:style w:type="character" w:customStyle="1" w:styleId="Heading4Char">
    <w:name w:val="Heading 4 Char"/>
    <w:basedOn w:val="DefaultParagraphFont"/>
    <w:link w:val="Heading4"/>
    <w:rsid w:val="00677B39"/>
    <w:rPr>
      <w:rFonts w:ascii="Calibri" w:eastAsia="Calibri" w:hAnsi="Calibri" w:cs="Calibri"/>
      <w:i/>
      <w:iCs/>
      <w:color w:val="2E74B5"/>
      <w:lang w:eastAsia="en-GB"/>
    </w:rPr>
  </w:style>
  <w:style w:type="character" w:customStyle="1" w:styleId="Heading5Char">
    <w:name w:val="Heading 5 Char"/>
    <w:basedOn w:val="DefaultParagraphFont"/>
    <w:link w:val="Heading5"/>
    <w:rsid w:val="00677B39"/>
    <w:rPr>
      <w:rFonts w:ascii="Calibri" w:eastAsia="Calibri" w:hAnsi="Calibri" w:cs="Calibri"/>
      <w:color w:val="2E74B5"/>
      <w:lang w:eastAsia="en-GB"/>
    </w:rPr>
  </w:style>
  <w:style w:type="character" w:customStyle="1" w:styleId="Heading6Char">
    <w:name w:val="Heading 6 Char"/>
    <w:basedOn w:val="DefaultParagraphFont"/>
    <w:link w:val="Heading6"/>
    <w:rsid w:val="00677B39"/>
    <w:rPr>
      <w:rFonts w:ascii="Calibri" w:eastAsia="Calibri" w:hAnsi="Calibri" w:cs="Calibri"/>
      <w:color w:val="1F4D78"/>
      <w:lang w:eastAsia="en-GB"/>
    </w:rPr>
  </w:style>
  <w:style w:type="paragraph" w:styleId="Title">
    <w:name w:val="Title"/>
    <w:link w:val="TitleChar"/>
    <w:qFormat/>
    <w:rsid w:val="00677B39"/>
    <w:pPr>
      <w:spacing w:after="0" w:line="240" w:lineRule="auto"/>
    </w:pPr>
    <w:rPr>
      <w:rFonts w:ascii="Calibri" w:eastAsia="Calibri" w:hAnsi="Calibri" w:cs="Calibri"/>
      <w:sz w:val="56"/>
      <w:szCs w:val="56"/>
      <w:lang w:eastAsia="en-GB"/>
    </w:rPr>
  </w:style>
  <w:style w:type="character" w:customStyle="1" w:styleId="TitleChar">
    <w:name w:val="Title Char"/>
    <w:basedOn w:val="DefaultParagraphFont"/>
    <w:link w:val="Title"/>
    <w:rsid w:val="00677B39"/>
    <w:rPr>
      <w:rFonts w:ascii="Calibri" w:eastAsia="Calibri" w:hAnsi="Calibri" w:cs="Calibri"/>
      <w:sz w:val="56"/>
      <w:szCs w:val="56"/>
      <w:lang w:eastAsia="en-GB"/>
    </w:rPr>
  </w:style>
  <w:style w:type="paragraph" w:customStyle="1" w:styleId="Strong1">
    <w:name w:val="Strong1"/>
    <w:qFormat/>
    <w:rsid w:val="00677B39"/>
    <w:pPr>
      <w:spacing w:after="0" w:line="240" w:lineRule="auto"/>
    </w:pPr>
    <w:rPr>
      <w:rFonts w:ascii="Calibri" w:eastAsia="Calibri" w:hAnsi="Calibri" w:cs="Calibri"/>
      <w:b/>
      <w:bCs/>
      <w:lang w:eastAsia="en-GB"/>
    </w:rPr>
  </w:style>
  <w:style w:type="paragraph" w:styleId="ListParagraph">
    <w:name w:val="List Paragraph"/>
    <w:qFormat/>
    <w:rsid w:val="00677B39"/>
    <w:pPr>
      <w:spacing w:after="0" w:line="240" w:lineRule="auto"/>
    </w:pPr>
    <w:rPr>
      <w:rFonts w:ascii="Calibri" w:eastAsia="Calibri" w:hAnsi="Calibri" w:cs="Calibri"/>
      <w:lang w:eastAsia="en-GB"/>
    </w:rPr>
  </w:style>
  <w:style w:type="character" w:styleId="Hyperlink">
    <w:name w:val="Hyperlink"/>
    <w:uiPriority w:val="99"/>
    <w:unhideWhenUsed/>
    <w:rsid w:val="00677B39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677B39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677B39"/>
    <w:pPr>
      <w:spacing w:after="0" w:line="240" w:lineRule="auto"/>
    </w:pPr>
    <w:rPr>
      <w:rFonts w:ascii="Calibri" w:eastAsia="Calibri" w:hAnsi="Calibri" w:cs="Calibri"/>
      <w:sz w:val="20"/>
      <w:szCs w:val="20"/>
      <w:lang w:eastAsia="en-GB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77B39"/>
    <w:rPr>
      <w:rFonts w:ascii="Calibri" w:eastAsia="Calibri" w:hAnsi="Calibri" w:cs="Calibri"/>
      <w:sz w:val="20"/>
      <w:szCs w:val="20"/>
      <w:lang w:eastAsia="en-GB"/>
    </w:rPr>
  </w:style>
  <w:style w:type="character" w:styleId="EndnoteReference">
    <w:name w:val="endnote reference"/>
    <w:uiPriority w:val="99"/>
    <w:semiHidden/>
    <w:unhideWhenUsed/>
    <w:rsid w:val="00677B39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677B39"/>
    <w:pPr>
      <w:spacing w:after="0" w:line="240" w:lineRule="auto"/>
    </w:pPr>
    <w:rPr>
      <w:rFonts w:ascii="Calibri" w:eastAsia="Calibri" w:hAnsi="Calibri" w:cs="Calibri"/>
      <w:sz w:val="20"/>
      <w:szCs w:val="20"/>
      <w:lang w:eastAsia="en-GB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77B39"/>
    <w:rPr>
      <w:rFonts w:ascii="Calibri" w:eastAsia="Calibri" w:hAnsi="Calibri" w:cs="Calibri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677B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B39"/>
    <w:rPr>
      <w:rFonts w:ascii="Calibri" w:eastAsia="Calibri" w:hAnsi="Calibri" w:cs="Calibri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677B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B39"/>
    <w:rPr>
      <w:rFonts w:ascii="Calibri" w:eastAsia="Calibri" w:hAnsi="Calibri" w:cs="Calibri"/>
      <w:lang w:eastAsia="en-GB"/>
    </w:rPr>
  </w:style>
  <w:style w:type="table" w:styleId="TableGrid">
    <w:name w:val="Table Grid"/>
    <w:basedOn w:val="TableNormal"/>
    <w:uiPriority w:val="39"/>
    <w:rsid w:val="00677B39"/>
    <w:pPr>
      <w:spacing w:after="0" w:line="240" w:lineRule="auto"/>
    </w:pPr>
    <w:rPr>
      <w:rFonts w:ascii="Calibri" w:eastAsia="Calibri" w:hAnsi="Calibri" w:cs="Calibri"/>
      <w:lang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">
    <w:name w:val="Grid Table 4"/>
    <w:basedOn w:val="TableNormal"/>
    <w:uiPriority w:val="49"/>
    <w:rsid w:val="00677B39"/>
    <w:pPr>
      <w:spacing w:after="0" w:line="240" w:lineRule="auto"/>
    </w:pPr>
    <w:rPr>
      <w:rFonts w:ascii="Calibri" w:eastAsia="Calibri" w:hAnsi="Calibri" w:cs="Calibri"/>
      <w:lang w:eastAsia="en-GB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677B39"/>
    <w:pPr>
      <w:spacing w:after="0" w:line="240" w:lineRule="auto"/>
    </w:pPr>
    <w:rPr>
      <w:rFonts w:ascii="Calibri" w:eastAsia="Calibri" w:hAnsi="Calibri" w:cs="Calibri"/>
      <w:lang w:eastAsia="en-GB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677B39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7B3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7B3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17B1F-2D27-4AE5-8444-7F3A9DC28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23</Pages>
  <Words>4120</Words>
  <Characters>23484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2026-05-10T15:29:00Z</dcterms:created>
  <dcterms:modified xsi:type="dcterms:W3CDTF">2026-05-10T16:12:00Z</dcterms:modified>
</cp:coreProperties>
</file>