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643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63360" behindDoc="0" locked="0" layoutInCell="1" allowOverlap="1" wp14:anchorId="1B9495B4" wp14:editId="2E3FEB77">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0B381"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2F4FEE">
        <w:rPr>
          <w:rFonts w:ascii="Times New Roman" w:eastAsia="仿宋_GB2312" w:hAnsi="Times New Roman"/>
          <w:b/>
          <w:sz w:val="32"/>
          <w:szCs w:val="32"/>
        </w:rPr>
        <w:t xml:space="preserve">          </w:t>
      </w:r>
      <w:r w:rsidR="002F4FEE" w:rsidRPr="002F4FEE">
        <w:rPr>
          <w:rFonts w:hint="eastAsia"/>
        </w:rPr>
        <w:t>个性化人脸建模系统设计</w:t>
      </w:r>
    </w:p>
    <w:p w:rsidR="006651A9" w:rsidRPr="00A07E1B" w:rsidRDefault="00E22694" w:rsidP="00E22694">
      <w:pPr>
        <w:spacing w:line="360" w:lineRule="auto"/>
        <w:ind w:firstLineChars="100" w:firstLine="320"/>
        <w:jc w:val="center"/>
        <w:rPr>
          <w:rFonts w:ascii="Times New Roman" w:hAnsi="Times New Roman"/>
          <w:b/>
          <w:spacing w:val="-4"/>
          <w:sz w:val="32"/>
          <w:szCs w:val="32"/>
        </w:rPr>
      </w:pPr>
      <w:r w:rsidRPr="00E22694">
        <w:rPr>
          <w:rFonts w:ascii="Times New Roman" w:eastAsia="方正小标宋简体" w:hAnsi="Times New Roman"/>
          <w:noProof/>
          <w:spacing w:val="36"/>
          <w:sz w:val="32"/>
          <w:szCs w:val="32"/>
        </w:rPr>
        <mc:AlternateContent>
          <mc:Choice Requires="wps">
            <w:drawing>
              <wp:anchor distT="0" distB="0" distL="114300" distR="114300" simplePos="0" relativeHeight="251664384" behindDoc="0" locked="0" layoutInCell="1" allowOverlap="1" wp14:anchorId="7F57972D" wp14:editId="5E4F8521">
                <wp:simplePos x="0" y="0"/>
                <wp:positionH relativeFrom="column">
                  <wp:posOffset>1333500</wp:posOffset>
                </wp:positionH>
                <wp:positionV relativeFrom="paragraph">
                  <wp:posOffset>268605</wp:posOffset>
                </wp:positionV>
                <wp:extent cx="4000500" cy="0"/>
                <wp:effectExtent l="0" t="0" r="19050" b="190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1280D" id="直接连接符 5"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15pt" to="420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"/>
            </w:pict>
          </mc:Fallback>
        </mc:AlternateContent>
      </w:r>
      <w:r w:rsidR="006651A9" w:rsidRPr="00A07E1B">
        <w:rPr>
          <w:rFonts w:ascii="Times New Roman" w:eastAsia="仿宋_GB2312" w:hAnsi="Times New Roman"/>
          <w:b/>
          <w:spacing w:val="-4"/>
          <w:sz w:val="32"/>
          <w:szCs w:val="32"/>
        </w:rPr>
        <w:t xml:space="preserve">      </w:t>
      </w:r>
    </w:p>
    <w:p w:rsidR="00E22694" w:rsidRDefault="00E22694" w:rsidP="00E22694">
      <w:pPr>
        <w:spacing w:line="360" w:lineRule="auto"/>
        <w:ind w:left="680" w:firstLine="420"/>
        <w:rPr>
          <w:rFonts w:ascii="Times New Roman" w:eastAsia="方正小标宋简体" w:hAnsi="Times New Roman"/>
          <w:spacing w:val="36"/>
          <w:sz w:val="32"/>
          <w:szCs w:val="32"/>
        </w:rPr>
      </w:pPr>
    </w:p>
    <w:p w:rsidR="006651A9" w:rsidRPr="00A07E1B" w:rsidRDefault="00E22694" w:rsidP="00E22694">
      <w:pPr>
        <w:spacing w:line="360" w:lineRule="auto"/>
        <w:ind w:left="680" w:firstLine="420"/>
        <w:rPr>
          <w:rFonts w:ascii="Times New Roman" w:hAnsi="Times New Roman"/>
          <w:b/>
          <w:sz w:val="32"/>
          <w:szCs w:val="32"/>
        </w:rPr>
      </w:pPr>
      <w:r w:rsidRPr="00E22694">
        <w:rPr>
          <w:rFonts w:ascii="Times New Roman" w:eastAsia="方正小标宋简体" w:hAnsi="Times New Roman" w:hint="eastAsia"/>
          <w:spacing w:val="36"/>
          <w:sz w:val="32"/>
          <w:szCs w:val="32"/>
        </w:rPr>
        <w:t>学</w:t>
      </w:r>
      <w:r w:rsidRPr="00E22694">
        <w:rPr>
          <w:rFonts w:ascii="Times New Roman" w:eastAsia="方正小标宋简体" w:hAnsi="Times New Roman" w:hint="eastAsia"/>
          <w:spacing w:val="36"/>
          <w:sz w:val="32"/>
          <w:szCs w:val="32"/>
        </w:rPr>
        <w:t xml:space="preserve">   </w:t>
      </w:r>
      <w:r w:rsidRPr="00E22694">
        <w:rPr>
          <w:rFonts w:ascii="Times New Roman" w:eastAsia="方正小标宋简体" w:hAnsi="Times New Roman" w:hint="eastAsia"/>
          <w:spacing w:val="36"/>
          <w:sz w:val="32"/>
          <w:szCs w:val="32"/>
        </w:rPr>
        <w:t>院</w:t>
      </w:r>
      <w:r w:rsidRPr="00E22694">
        <w:rPr>
          <w:rFonts w:ascii="Times New Roman" w:eastAsia="方正小标宋简体" w:hAnsi="Times New Roman" w:hint="eastAsia"/>
          <w:spacing w:val="36"/>
          <w:sz w:val="32"/>
          <w:szCs w:val="32"/>
        </w:rPr>
        <w:t xml:space="preserve"> </w:t>
      </w:r>
      <w:r w:rsidRPr="00E22694">
        <w:rPr>
          <w:rFonts w:ascii="Times New Roman" w:eastAsia="方正小标宋简体" w:hAnsi="Times New Roman"/>
          <w:spacing w:val="36"/>
          <w:sz w:val="32"/>
          <w:szCs w:val="32"/>
        </w:rPr>
        <w:t xml:space="preserve"> </w:t>
      </w:r>
      <w:r w:rsidR="002F4FEE">
        <w:rPr>
          <w:rFonts w:eastAsia="仿宋_GB2312"/>
          <w:sz w:val="24"/>
          <w:szCs w:val="32"/>
          <w:u w:val="single"/>
        </w:rPr>
        <w:t xml:space="preserve">        </w:t>
      </w:r>
      <w:r w:rsidR="002F4FEE">
        <w:rPr>
          <w:rFonts w:eastAsia="仿宋_GB2312" w:hint="eastAsia"/>
          <w:sz w:val="24"/>
          <w:szCs w:val="32"/>
          <w:u w:val="single"/>
        </w:rPr>
        <w:t>自动化工程学院</w:t>
      </w:r>
      <w:r>
        <w:rPr>
          <w:rFonts w:eastAsia="仿宋_GB2312" w:hint="eastAsia"/>
          <w:sz w:val="24"/>
          <w:szCs w:val="32"/>
          <w:u w:val="single"/>
        </w:rPr>
        <w:t xml:space="preserve">          </w:t>
      </w:r>
      <w:r>
        <w:rPr>
          <w:rFonts w:eastAsia="仿宋_GB2312"/>
          <w:sz w:val="24"/>
          <w:szCs w:val="32"/>
          <w:u w:val="single"/>
        </w:rPr>
        <w:t xml:space="preserve">     </w:t>
      </w:r>
      <w:r>
        <w:rPr>
          <w:rFonts w:eastAsia="仿宋_GB2312" w:hint="eastAsia"/>
          <w:sz w:val="24"/>
          <w:szCs w:val="32"/>
          <w:u w:val="single"/>
        </w:rPr>
        <w:t xml:space="preserve">    </w:t>
      </w:r>
      <w:r>
        <w:rPr>
          <w:rFonts w:eastAsia="仿宋_GB2312" w:hint="eastAsia"/>
          <w:b/>
          <w:sz w:val="24"/>
          <w:szCs w:val="32"/>
        </w:rPr>
        <w:t xml:space="preserve"> </w:t>
      </w:r>
    </w:p>
    <w:p w:rsidR="006651A9" w:rsidRPr="00A07E1B" w:rsidRDefault="00E22694"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9264" behindDoc="0" locked="0" layoutInCell="1" allowOverlap="1" wp14:anchorId="64BCDF7F" wp14:editId="3CD6E6C6">
                <wp:simplePos x="0" y="0"/>
                <wp:positionH relativeFrom="column">
                  <wp:posOffset>1909445</wp:posOffset>
                </wp:positionH>
                <wp:positionV relativeFrom="paragraph">
                  <wp:posOffset>309245</wp:posOffset>
                </wp:positionV>
                <wp:extent cx="3230880" cy="0"/>
                <wp:effectExtent l="0" t="0" r="2667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0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6A07E" id="直接连接符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4.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0fLgIAADMEAAAOAAAAZHJzL2Uyb0RvYy54bWysU8GO0zAQvSPxD5bvbZI2W9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"/>
            </w:pict>
          </mc:Fallback>
        </mc:AlternateContent>
      </w:r>
      <w:r w:rsidR="001B0F15" w:rsidRPr="00A07E1B">
        <w:rPr>
          <w:rFonts w:ascii="Times New Roman" w:eastAsia="方正小标宋简体" w:hAnsi="Times New Roman" w:hint="eastAsia"/>
          <w:spacing w:val="36"/>
          <w:sz w:val="32"/>
          <w:szCs w:val="32"/>
        </w:rPr>
        <w:t>专</w:t>
      </w:r>
      <w:r w:rsidR="001B0F15" w:rsidRPr="00A07E1B">
        <w:rPr>
          <w:rFonts w:ascii="Times New Roman" w:eastAsia="方正小标宋简体" w:hAnsi="Times New Roman"/>
          <w:sz w:val="32"/>
          <w:szCs w:val="32"/>
        </w:rPr>
        <w:t xml:space="preserve">     </w:t>
      </w:r>
      <w:r w:rsidR="001B0F15" w:rsidRPr="00A07E1B">
        <w:rPr>
          <w:rFonts w:ascii="Times New Roman" w:eastAsia="方正小标宋简体" w:hAnsi="Times New Roman" w:hint="eastAsia"/>
          <w:spacing w:val="36"/>
          <w:sz w:val="32"/>
          <w:szCs w:val="32"/>
        </w:rPr>
        <w:t>业</w:t>
      </w:r>
      <w:r>
        <w:rPr>
          <w:rFonts w:ascii="Times New Roman" w:eastAsia="方正小标宋简体" w:hAnsi="Times New Roman" w:hint="eastAsia"/>
          <w:spacing w:val="36"/>
          <w:sz w:val="32"/>
          <w:szCs w:val="32"/>
        </w:rPr>
        <w:t xml:space="preserve"> </w:t>
      </w:r>
      <w:r w:rsidR="006651A9" w:rsidRPr="00A07E1B">
        <w:rPr>
          <w:rFonts w:ascii="Times New Roman" w:eastAsia="仿宋_GB2312" w:hAnsi="Times New Roman"/>
          <w:b/>
          <w:sz w:val="32"/>
          <w:szCs w:val="32"/>
        </w:rPr>
        <w:t xml:space="preserve">      </w:t>
      </w:r>
      <w:r w:rsidR="002F4FEE">
        <w:rPr>
          <w:rFonts w:ascii="Times New Roman" w:eastAsia="仿宋_GB2312" w:hAnsi="Times New Roman"/>
          <w:b/>
          <w:sz w:val="32"/>
          <w:szCs w:val="32"/>
        </w:rPr>
        <w:t xml:space="preserve"> </w:t>
      </w:r>
      <w:r w:rsidR="002F4FEE">
        <w:rPr>
          <w:rFonts w:eastAsia="仿宋_GB2312" w:hint="eastAsia"/>
          <w:sz w:val="24"/>
          <w:szCs w:val="32"/>
          <w:u w:val="single"/>
        </w:rPr>
        <w:t>自动化</w:t>
      </w:r>
    </w:p>
    <w:p w:rsidR="006651A9" w:rsidRPr="00A07E1B" w:rsidRDefault="00E22694"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62336" behindDoc="0" locked="0" layoutInCell="1" allowOverlap="1" wp14:anchorId="09E7BFAB" wp14:editId="1AB0C37D">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FA88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pSLgIAADM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EAIalIuAgAAMwQAAA4AAAAAAAAAAAAAAAAALgIAAGRy&#10;cy9lMm9Eb2MueG1sUEsBAi0AFAAGAAgAAAAhAIUZtgLdAAAACQEAAA8AAAAAAAAAAAAAAAAAiAQA&#10;AGRycy9kb3ducmV2LnhtbFBLBQYAAAAABAAEAPMAAACSBQAAAAA=&#10;"/>
            </w:pict>
          </mc:Fallback>
        </mc:AlternateContent>
      </w:r>
      <w:r w:rsidR="006651A9" w:rsidRPr="00A07E1B">
        <w:rPr>
          <w:rFonts w:ascii="Times New Roman" w:eastAsia="方正小标宋简体" w:hAnsi="Times New Roman"/>
          <w:spacing w:val="36"/>
          <w:sz w:val="32"/>
          <w:szCs w:val="32"/>
        </w:rPr>
        <w:t>学</w:t>
      </w:r>
      <w:r w:rsidR="006651A9" w:rsidRPr="00A07E1B">
        <w:rPr>
          <w:rFonts w:ascii="Times New Roman" w:eastAsia="方正小标宋简体" w:hAnsi="Times New Roman"/>
          <w:sz w:val="32"/>
          <w:szCs w:val="32"/>
        </w:rPr>
        <w:t xml:space="preserve">     </w:t>
      </w:r>
      <w:r w:rsidR="006651A9" w:rsidRPr="00A07E1B">
        <w:rPr>
          <w:rFonts w:ascii="Times New Roman" w:eastAsia="方正小标宋简体" w:hAnsi="Times New Roman"/>
          <w:spacing w:val="36"/>
          <w:sz w:val="32"/>
          <w:szCs w:val="32"/>
        </w:rPr>
        <w:t>号</w:t>
      </w:r>
      <w:r w:rsidR="006651A9" w:rsidRPr="00A07E1B">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ab/>
        <w:t xml:space="preserve"> </w:t>
      </w:r>
      <w:r w:rsidR="002F4FEE">
        <w:rPr>
          <w:rFonts w:ascii="Times New Roman" w:eastAsia="仿宋_GB2312" w:hAnsi="Times New Roman" w:hint="eastAsia"/>
          <w:b/>
          <w:sz w:val="32"/>
          <w:szCs w:val="32"/>
        </w:rPr>
        <w:t>2015070909007</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60288" behindDoc="0" locked="0" layoutInCell="1" allowOverlap="1" wp14:anchorId="23E3633F" wp14:editId="65631F2F">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1A591"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JyfszMuAgAAMwQAAA4AAAAAAAAAAAAAAAAALgIAAGRy&#10;cy9lMm9Eb2MueG1sUEsBAi0AFAAGAAgAAAAhAIUZtgLdAAAACQEAAA8AAAAAAAAAAAAAAAAAiAQA&#10;AGRycy9kb3ducmV2LnhtbFBLBQYAAAAABAAEAPMAAACSBQ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002F4FEE">
        <w:rPr>
          <w:rFonts w:ascii="Times New Roman" w:eastAsia="仿宋_GB2312" w:hAnsi="Times New Roman" w:hint="eastAsia"/>
          <w:b/>
          <w:sz w:val="32"/>
          <w:szCs w:val="32"/>
        </w:rPr>
        <w:t>林俊宏</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61312" behindDoc="0" locked="0" layoutInCell="1" allowOverlap="1" wp14:anchorId="26B029DD" wp14:editId="4F42CA51">
                <wp:simplePos x="0" y="0"/>
                <wp:positionH relativeFrom="column">
                  <wp:posOffset>1862455</wp:posOffset>
                </wp:positionH>
                <wp:positionV relativeFrom="paragraph">
                  <wp:posOffset>321310</wp:posOffset>
                </wp:positionV>
                <wp:extent cx="3334385" cy="0"/>
                <wp:effectExtent l="0" t="0" r="18415"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37323" id="直接连接符 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65pt,25.3pt" to="409.2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2F4FEE">
        <w:rPr>
          <w:rFonts w:ascii="Times New Roman" w:eastAsia="方正小标宋简体" w:hAnsi="Times New Roman"/>
          <w:spacing w:val="40"/>
          <w:sz w:val="32"/>
          <w:szCs w:val="32"/>
        </w:rPr>
        <w:tab/>
      </w:r>
      <w:r w:rsidR="002F4FEE">
        <w:rPr>
          <w:rFonts w:ascii="Times New Roman" w:eastAsia="方正小标宋简体" w:hAnsi="Times New Roman"/>
          <w:spacing w:val="40"/>
          <w:sz w:val="32"/>
          <w:szCs w:val="32"/>
        </w:rPr>
        <w:tab/>
      </w:r>
      <w:r w:rsidR="002F4FEE">
        <w:rPr>
          <w:rFonts w:ascii="Times New Roman" w:eastAsia="方正小标宋简体" w:hAnsi="Times New Roman"/>
          <w:spacing w:val="40"/>
          <w:sz w:val="32"/>
          <w:szCs w:val="32"/>
        </w:rPr>
        <w:tab/>
      </w:r>
      <w:r w:rsidR="002F4FEE">
        <w:rPr>
          <w:rFonts w:ascii="Times New Roman" w:eastAsia="方正小标宋简体" w:hAnsi="Times New Roman" w:hint="eastAsia"/>
          <w:spacing w:val="40"/>
          <w:sz w:val="32"/>
          <w:szCs w:val="32"/>
        </w:rPr>
        <w:t>黄志奇</w:t>
      </w:r>
    </w:p>
    <w:p w:rsidR="00A07E1B" w:rsidRPr="00F611E0" w:rsidRDefault="00A07E1B" w:rsidP="003E51D6">
      <w:pPr>
        <w:rPr>
          <w:rFonts w:ascii="Times New Roman" w:hAnsi="Times New Roman"/>
        </w:rPr>
        <w:sectPr w:rsidR="00A07E1B" w:rsidRPr="00F611E0" w:rsidSect="00C37232">
          <w:headerReference w:type="default" r:id="rId12"/>
          <w:footerReference w:type="default" r:id="rId13"/>
          <w:pgSz w:w="11906" w:h="16838"/>
          <w:pgMar w:top="1361" w:right="1361" w:bottom="1361" w:left="1361" w:header="851" w:footer="992" w:gutter="0"/>
          <w:cols w:space="425"/>
          <w:docGrid w:type="lines" w:linePitch="312"/>
        </w:sectPr>
      </w:pPr>
    </w:p>
    <w:p w:rsidR="00A07E1B" w:rsidRPr="00A07E1B" w:rsidRDefault="00A07E1B" w:rsidP="00B1155D">
      <w:pPr>
        <w:pStyle w:val="1-1"/>
        <w:rPr>
          <w:sz w:val="24"/>
        </w:rPr>
      </w:pPr>
      <w:bookmarkStart w:id="1" w:name="_Toc466640584"/>
      <w:bookmarkStart w:id="2" w:name="_Toc466640613"/>
      <w:r w:rsidRPr="00A07E1B">
        <w:rPr>
          <w:rFonts w:hint="eastAsia"/>
        </w:rPr>
        <w:lastRenderedPageBreak/>
        <w:t>摘  要</w:t>
      </w:r>
      <w:bookmarkEnd w:id="1"/>
      <w:bookmarkEnd w:id="2"/>
    </w:p>
    <w:p w:rsidR="00FF4CA7" w:rsidRPr="00A07E1B" w:rsidRDefault="00FF4CA7" w:rsidP="00A07E1B">
      <w:pPr>
        <w:spacing w:line="400" w:lineRule="exact"/>
        <w:ind w:firstLineChars="200" w:firstLine="480"/>
        <w:rPr>
          <w:rFonts w:ascii="Times New Roman" w:hAnsi="Times New Roman"/>
          <w:sz w:val="24"/>
        </w:rPr>
      </w:pPr>
      <w:r>
        <w:rPr>
          <w:rFonts w:ascii="Times New Roman" w:hAnsi="Times New Roman" w:hint="eastAsia"/>
          <w:sz w:val="24"/>
        </w:rPr>
        <w:t>随着计算机图形学的发展和应用范围的不断扩展、加深，高效的人脸建模技术的研究也在快速推进。本文以个性化建模系统设计为研究课题，重点研究了人脸特征点的标定方法、人脸模型的形变算法、纹理贴图的映射等，主要研究内容分为三部分</w:t>
      </w:r>
    </w:p>
    <w:p w:rsidR="00A07E1B" w:rsidRPr="00A07E1B" w:rsidRDefault="00A07E1B" w:rsidP="00A07E1B">
      <w:pPr>
        <w:pStyle w:val="a9"/>
        <w:tabs>
          <w:tab w:val="left" w:pos="630"/>
        </w:tabs>
        <w:spacing w:line="400" w:lineRule="exact"/>
        <w:ind w:right="420"/>
        <w:rPr>
          <w:rFonts w:ascii="Times New Roman" w:hAnsi="Times New Roman"/>
        </w:rPr>
      </w:pPr>
    </w:p>
    <w:p w:rsidR="00A07E1B" w:rsidRPr="00A07E1B" w:rsidRDefault="00A07E1B" w:rsidP="00A07E1B">
      <w:pPr>
        <w:spacing w:line="400" w:lineRule="exact"/>
        <w:ind w:left="964" w:hangingChars="400" w:hanging="964"/>
        <w:rPr>
          <w:rFonts w:ascii="Times New Roman" w:hAnsi="Times New Roman"/>
        </w:rPr>
        <w:sectPr w:rsidR="00A07E1B" w:rsidRPr="00A07E1B" w:rsidSect="00A07E1B">
          <w:headerReference w:type="even" r:id="rId14"/>
          <w:headerReference w:type="default" r:id="rId15"/>
          <w:footerReference w:type="even" r:id="rId16"/>
          <w:footerReference w:type="default" r:id="rId17"/>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FF4CA7">
        <w:rPr>
          <w:rFonts w:ascii="Times New Roman" w:hAnsi="Times New Roman" w:hint="eastAsia"/>
          <w:bCs/>
          <w:sz w:val="24"/>
        </w:rPr>
        <w:t>人脸三维重建</w:t>
      </w:r>
      <w:r w:rsidRPr="00A07E1B">
        <w:rPr>
          <w:rFonts w:ascii="Times New Roman" w:hAnsi="Times New Roman" w:hint="eastAsia"/>
          <w:bCs/>
          <w:sz w:val="24"/>
        </w:rPr>
        <w:t>，</w:t>
      </w:r>
      <w:r w:rsidR="00743028">
        <w:rPr>
          <w:rFonts w:ascii="Times New Roman" w:hAnsi="Times New Roman" w:hint="eastAsia"/>
          <w:bCs/>
          <w:sz w:val="24"/>
        </w:rPr>
        <w:t>人脸特征点识别，</w:t>
      </w:r>
      <w:r w:rsidR="00FF4CA7">
        <w:rPr>
          <w:rFonts w:ascii="Times New Roman" w:hAnsi="Times New Roman" w:hint="eastAsia"/>
          <w:bCs/>
          <w:sz w:val="24"/>
        </w:rPr>
        <w:t>径向基函数离散插值法</w:t>
      </w:r>
      <w:r w:rsidRPr="00A07E1B">
        <w:rPr>
          <w:rFonts w:ascii="Times New Roman" w:hAnsi="Times New Roman" w:hint="eastAsia"/>
          <w:sz w:val="24"/>
        </w:rPr>
        <w:t>，</w:t>
      </w:r>
      <w:r w:rsidR="00FF4CA7">
        <w:rPr>
          <w:rFonts w:ascii="Times New Roman" w:hAnsi="Times New Roman" w:hint="eastAsia"/>
          <w:sz w:val="24"/>
        </w:rPr>
        <w:t>三维模型纹理映射</w:t>
      </w:r>
      <w:r w:rsidRPr="00A07E1B">
        <w:rPr>
          <w:rFonts w:ascii="Times New Roman" w:hAnsi="Times New Roman" w:hint="eastAsia"/>
          <w:sz w:val="24"/>
        </w:rPr>
        <w:t>，</w:t>
      </w:r>
      <w:r w:rsidR="00FF4CA7">
        <w:rPr>
          <w:rFonts w:ascii="Times New Roman" w:hAnsi="Times New Roman" w:hint="eastAsia"/>
          <w:sz w:val="24"/>
        </w:rPr>
        <w:t>软件设计</w:t>
      </w:r>
      <w:r w:rsidR="00743028" w:rsidRPr="00A07E1B">
        <w:rPr>
          <w:rFonts w:ascii="Times New Roman" w:hAnsi="Times New Roman"/>
        </w:rPr>
        <w:t xml:space="preserve"> </w:t>
      </w:r>
    </w:p>
    <w:p w:rsidR="00A07E1B" w:rsidRPr="00FF4CA7" w:rsidRDefault="00A07E1B" w:rsidP="00B1155D">
      <w:pPr>
        <w:pStyle w:val="1-1"/>
        <w:rPr>
          <w:rFonts w:ascii="Times New Roman"/>
          <w:color w:val="FF0000"/>
        </w:rPr>
      </w:pPr>
      <w:bookmarkStart w:id="3" w:name="_Toc466640585"/>
      <w:bookmarkStart w:id="4" w:name="_Toc466640614"/>
      <w:r w:rsidRPr="00FF4CA7">
        <w:rPr>
          <w:rFonts w:ascii="Times New Roman"/>
          <w:color w:val="FF0000"/>
        </w:rPr>
        <w:lastRenderedPageBreak/>
        <w:t>ABSTRACT</w:t>
      </w:r>
      <w:bookmarkEnd w:id="3"/>
      <w:bookmarkEnd w:id="4"/>
    </w:p>
    <w:p w:rsidR="00A07E1B" w:rsidRPr="00FF4CA7" w:rsidRDefault="00A07E1B" w:rsidP="00A07E1B">
      <w:pPr>
        <w:spacing w:line="384" w:lineRule="exact"/>
        <w:rPr>
          <w:rFonts w:ascii="Times New Roman" w:hAnsi="Times New Roman"/>
          <w:color w:val="FF0000"/>
          <w:sz w:val="24"/>
          <w:szCs w:val="21"/>
        </w:rPr>
      </w:pPr>
      <w:bookmarkStart w:id="5" w:name="_Toc66955631"/>
      <w:bookmarkStart w:id="6" w:name="_Toc111446054"/>
    </w:p>
    <w:p w:rsidR="00B1155D" w:rsidRPr="00FF4CA7" w:rsidRDefault="00A07E1B" w:rsidP="00F97988">
      <w:pPr>
        <w:spacing w:line="400" w:lineRule="exact"/>
        <w:ind w:left="1181" w:hangingChars="490" w:hanging="1181"/>
        <w:rPr>
          <w:rFonts w:ascii="Times New Roman" w:hAnsi="Times New Roman"/>
          <w:color w:val="FF0000"/>
          <w:sz w:val="24"/>
        </w:rPr>
      </w:pPr>
      <w:r w:rsidRPr="00FF4CA7">
        <w:rPr>
          <w:rFonts w:ascii="Times New Roman" w:hAnsi="Times New Roman"/>
          <w:b/>
          <w:color w:val="FF0000"/>
          <w:sz w:val="24"/>
        </w:rPr>
        <w:t>Keywords:</w:t>
      </w:r>
      <w:r w:rsidR="00743028">
        <w:rPr>
          <w:rFonts w:ascii="Times New Roman" w:hAnsi="Times New Roman"/>
          <w:color w:val="FF0000"/>
          <w:sz w:val="24"/>
        </w:rPr>
        <w:t xml:space="preserve"> </w:t>
      </w:r>
    </w:p>
    <w:p w:rsidR="00A07E1B" w:rsidRPr="00A07E1B" w:rsidRDefault="00A07E1B" w:rsidP="00A07E1B">
      <w:pPr>
        <w:spacing w:line="400" w:lineRule="atLeast"/>
        <w:rPr>
          <w:rFonts w:ascii="Times New Roman" w:hAnsi="Times New Roman"/>
        </w:rPr>
        <w:sectPr w:rsidR="00A07E1B" w:rsidRPr="00A07E1B" w:rsidSect="00A07E1B">
          <w:headerReference w:type="even" r:id="rId18"/>
          <w:headerReference w:type="default" r:id="rId19"/>
          <w:footerReference w:type="default" r:id="rId20"/>
          <w:pgSz w:w="11906" w:h="16838" w:code="9"/>
          <w:pgMar w:top="1701" w:right="1701" w:bottom="1701" w:left="1701" w:header="1134" w:footer="1134" w:gutter="0"/>
          <w:pgNumType w:fmt="upperRoman"/>
          <w:cols w:space="425"/>
          <w:docGrid w:linePitch="312"/>
        </w:sectPr>
      </w:pPr>
    </w:p>
    <w:p w:rsidR="00B1155D" w:rsidRPr="00214AE3" w:rsidRDefault="00A07E1B" w:rsidP="00B1155D">
      <w:pPr>
        <w:pStyle w:val="1-1"/>
        <w:rPr>
          <w:rFonts w:ascii="Times New Roman"/>
          <w:b/>
          <w:bCs/>
          <w:caps/>
          <w:noProof/>
          <w:sz w:val="21"/>
          <w:szCs w:val="22"/>
        </w:rPr>
      </w:pPr>
      <w:bookmarkStart w:id="7" w:name="_Toc466640586"/>
      <w:bookmarkStart w:id="8" w:name="_Toc466640615"/>
      <w:r w:rsidRPr="00A07E1B">
        <w:rPr>
          <w:rFonts w:hint="eastAsia"/>
        </w:rPr>
        <w:lastRenderedPageBreak/>
        <w:t>目</w:t>
      </w:r>
      <w:r w:rsidR="00214AE3">
        <w:rPr>
          <w:rFonts w:hint="eastAsia"/>
        </w:rPr>
        <w:t xml:space="preserve"> </w:t>
      </w:r>
      <w:r w:rsidRPr="00A07E1B">
        <w:rPr>
          <w:rFonts w:hint="eastAsia"/>
        </w:rPr>
        <w:t>录</w:t>
      </w:r>
      <w:bookmarkEnd w:id="5"/>
      <w:bookmarkEnd w:id="6"/>
      <w:bookmarkEnd w:id="7"/>
      <w:bookmarkEnd w:id="8"/>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B1155D" w:rsidRPr="00214AE3" w:rsidRDefault="00F75EFD" w:rsidP="00214AE3">
      <w:pPr>
        <w:pStyle w:val="11"/>
        <w:rPr>
          <w:rFonts w:ascii="Times New Roman" w:hAnsi="Times New Roman"/>
          <w:kern w:val="2"/>
          <w:sz w:val="21"/>
          <w:szCs w:val="22"/>
        </w:rPr>
      </w:pPr>
      <w:hyperlink w:anchor="_Toc466640616" w:history="1">
        <w:r w:rsidR="00B1155D" w:rsidRPr="00214AE3">
          <w:rPr>
            <w:rStyle w:val="ab"/>
            <w:rFonts w:ascii="Times New Roman" w:hAnsi="Times New Roman"/>
          </w:rPr>
          <w:t>第一章</w:t>
        </w:r>
        <w:r w:rsidR="00B1155D" w:rsidRPr="00214AE3">
          <w:rPr>
            <w:rStyle w:val="ab"/>
            <w:rFonts w:ascii="Times New Roman" w:hAnsi="Times New Roman"/>
          </w:rPr>
          <w:t xml:space="preserve"> </w:t>
        </w:r>
        <w:r w:rsidR="00B1155D" w:rsidRPr="00214AE3">
          <w:rPr>
            <w:rStyle w:val="ab"/>
            <w:rFonts w:ascii="Times New Roman" w:hAnsi="Times New Roman"/>
          </w:rPr>
          <w:t>绪</w:t>
        </w:r>
        <w:r w:rsidR="00B1155D" w:rsidRPr="00214AE3">
          <w:rPr>
            <w:rStyle w:val="ab"/>
            <w:rFonts w:ascii="Times New Roman" w:hAnsi="Times New Roman"/>
          </w:rPr>
          <w:t xml:space="preserve"> </w:t>
        </w:r>
        <w:r w:rsidR="00B1155D" w:rsidRPr="00214AE3">
          <w:rPr>
            <w:rStyle w:val="ab"/>
            <w:rFonts w:ascii="Times New Roman" w:hAnsi="Times New Roman"/>
          </w:rPr>
          <w:t>论</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_Toc466640616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1</w:t>
        </w:r>
        <w:r w:rsidR="00B1155D" w:rsidRPr="00214AE3">
          <w:rPr>
            <w:rFonts w:ascii="Times New Roman" w:hAnsi="Times New Roman"/>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17" w:history="1">
        <w:r w:rsidR="00B1155D" w:rsidRPr="00214AE3">
          <w:rPr>
            <w:rStyle w:val="ab"/>
            <w:rFonts w:ascii="Times New Roman" w:hAnsi="Times New Roman"/>
            <w:noProof/>
          </w:rPr>
          <w:t xml:space="preserve">1.1 </w:t>
        </w:r>
        <w:r w:rsidR="00B1155D" w:rsidRPr="00214AE3">
          <w:rPr>
            <w:rStyle w:val="ab"/>
            <w:rFonts w:ascii="Times New Roman" w:hAnsi="Times New Roman"/>
            <w:noProof/>
          </w:rPr>
          <w:t>研究工作的背景与意义</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_Toc466640617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18" w:history="1">
        <w:r w:rsidR="00B1155D" w:rsidRPr="00214AE3">
          <w:rPr>
            <w:rStyle w:val="ab"/>
            <w:rFonts w:ascii="Times New Roman" w:hAnsi="Times New Roman"/>
            <w:noProof/>
          </w:rPr>
          <w:t xml:space="preserve">1.2 </w:t>
        </w:r>
        <w:r w:rsidR="00B1155D" w:rsidRPr="00214AE3">
          <w:rPr>
            <w:rStyle w:val="ab"/>
            <w:rFonts w:ascii="Times New Roman" w:hAnsi="Times New Roman"/>
            <w:noProof/>
          </w:rPr>
          <w:t>时域积分方程方法的国内外研究历史与现状</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_Toc466640618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19" w:history="1">
        <w:r w:rsidR="00B1155D" w:rsidRPr="00214AE3">
          <w:rPr>
            <w:rStyle w:val="ab"/>
            <w:rFonts w:ascii="Times New Roman" w:hAnsi="Times New Roman"/>
            <w:noProof/>
          </w:rPr>
          <w:t xml:space="preserve">1.3 </w:t>
        </w:r>
        <w:r w:rsidR="00B1155D" w:rsidRPr="00214AE3">
          <w:rPr>
            <w:rStyle w:val="ab"/>
            <w:rFonts w:ascii="Times New Roman" w:hAnsi="Times New Roman"/>
            <w:noProof/>
          </w:rPr>
          <w:t>本文的主要贡献与创新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_Toc466640619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20" w:history="1">
        <w:r w:rsidR="00B1155D" w:rsidRPr="00214AE3">
          <w:rPr>
            <w:rStyle w:val="ab"/>
            <w:rFonts w:ascii="Times New Roman" w:hAnsi="Times New Roman"/>
            <w:noProof/>
          </w:rPr>
          <w:t xml:space="preserve">1.4 </w:t>
        </w:r>
        <w:r w:rsidR="00B1155D" w:rsidRPr="00214AE3">
          <w:rPr>
            <w:rStyle w:val="ab"/>
            <w:rFonts w:ascii="Times New Roman" w:hAnsi="Times New Roman"/>
            <w:noProof/>
          </w:rPr>
          <w:t>本论文的结构安排</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_Toc466640620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F75EFD" w:rsidP="00214AE3">
      <w:pPr>
        <w:pStyle w:val="11"/>
        <w:rPr>
          <w:rFonts w:ascii="Times New Roman" w:hAnsi="Times New Roman"/>
          <w:b/>
          <w:kern w:val="2"/>
          <w:sz w:val="21"/>
          <w:szCs w:val="22"/>
        </w:rPr>
      </w:pPr>
      <w:hyperlink w:anchor="_Toc466640621" w:history="1">
        <w:r w:rsidR="00B1155D" w:rsidRPr="00214AE3">
          <w:rPr>
            <w:rStyle w:val="ab"/>
            <w:rFonts w:ascii="Times New Roman" w:hAnsi="Times New Roman"/>
          </w:rPr>
          <w:t>第二章</w:t>
        </w:r>
        <w:r w:rsidR="00B1155D" w:rsidRPr="00214AE3">
          <w:rPr>
            <w:rStyle w:val="ab"/>
            <w:rFonts w:ascii="Times New Roman" w:hAnsi="Times New Roman"/>
          </w:rPr>
          <w:t xml:space="preserve"> </w:t>
        </w:r>
        <w:r w:rsidR="00B1155D" w:rsidRPr="00214AE3">
          <w:rPr>
            <w:rStyle w:val="ab"/>
            <w:rFonts w:ascii="Times New Roman" w:hAnsi="Times New Roman"/>
          </w:rPr>
          <w:t>时域积分方程基础</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_Toc466640621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2</w:t>
        </w:r>
        <w:r w:rsidR="00B1155D" w:rsidRPr="00214AE3">
          <w:rPr>
            <w:rFonts w:ascii="Times New Roman" w:hAnsi="Times New Roman"/>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22" w:history="1">
        <w:r w:rsidR="00B1155D" w:rsidRPr="00214AE3">
          <w:rPr>
            <w:rStyle w:val="ab"/>
            <w:rFonts w:ascii="Times New Roman" w:hAnsi="Times New Roman"/>
            <w:noProof/>
          </w:rPr>
          <w:t xml:space="preserve">2.1 </w:t>
        </w:r>
        <w:r w:rsidR="00B1155D" w:rsidRPr="00214AE3">
          <w:rPr>
            <w:rStyle w:val="ab"/>
            <w:rFonts w:ascii="Times New Roman" w:hAnsi="Times New Roman"/>
            <w:noProof/>
          </w:rPr>
          <w:t>时域积分方程的类型</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_Toc466640622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2</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23" w:history="1">
        <w:r w:rsidR="00B1155D" w:rsidRPr="00214AE3">
          <w:rPr>
            <w:rStyle w:val="ab"/>
            <w:rFonts w:ascii="Times New Roman" w:hAnsi="Times New Roman"/>
            <w:noProof/>
          </w:rPr>
          <w:t>2.2</w:t>
        </w:r>
        <w:r w:rsidR="00B1155D" w:rsidRPr="00214AE3">
          <w:rPr>
            <w:rStyle w:val="ab"/>
            <w:rFonts w:ascii="Times New Roman" w:hAnsi="Times New Roman"/>
            <w:b/>
            <w:noProof/>
          </w:rPr>
          <w:t xml:space="preserve"> </w:t>
        </w:r>
        <w:r w:rsidR="00B1155D" w:rsidRPr="00214AE3">
          <w:rPr>
            <w:rStyle w:val="ab"/>
            <w:rFonts w:ascii="Times New Roman" w:hAnsi="Times New Roman"/>
            <w:noProof/>
          </w:rPr>
          <w:t>空间基函数与时间基函数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_Toc466640623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2</w:t>
        </w:r>
        <w:r w:rsidR="00B1155D" w:rsidRPr="00214AE3">
          <w:rPr>
            <w:rFonts w:ascii="Times New Roman" w:hAnsi="Times New Roman"/>
            <w:noProof/>
            <w:webHidden/>
          </w:rPr>
          <w:fldChar w:fldCharType="end"/>
        </w:r>
      </w:hyperlink>
    </w:p>
    <w:p w:rsidR="00B1155D" w:rsidRPr="00214AE3" w:rsidRDefault="00F75EFD" w:rsidP="00B1155D">
      <w:pPr>
        <w:pStyle w:val="31"/>
        <w:tabs>
          <w:tab w:val="right" w:leader="dot" w:pos="8494"/>
        </w:tabs>
        <w:ind w:left="840"/>
        <w:rPr>
          <w:rFonts w:ascii="Times New Roman" w:eastAsiaTheme="minorEastAsia" w:hAnsi="Times New Roman"/>
          <w:noProof/>
          <w:sz w:val="21"/>
        </w:rPr>
      </w:pPr>
      <w:hyperlink w:anchor="_Toc466640624" w:history="1">
        <w:r w:rsidR="00B1155D" w:rsidRPr="00214AE3">
          <w:rPr>
            <w:rStyle w:val="ab"/>
            <w:rFonts w:ascii="Times New Roman" w:hAnsi="Times New Roman"/>
            <w:noProof/>
          </w:rPr>
          <w:t xml:space="preserve">2.2.1 </w:t>
        </w:r>
        <w:r w:rsidR="00B1155D" w:rsidRPr="00214AE3">
          <w:rPr>
            <w:rStyle w:val="ab"/>
            <w:rFonts w:ascii="Times New Roman" w:hAnsi="Times New Roman"/>
            <w:noProof/>
          </w:rPr>
          <w:t>空间基函数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_Toc466640624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2</w:t>
        </w:r>
        <w:r w:rsidR="00B1155D" w:rsidRPr="00214AE3">
          <w:rPr>
            <w:rFonts w:ascii="Times New Roman" w:hAnsi="Times New Roman"/>
            <w:noProof/>
            <w:webHidden/>
          </w:rPr>
          <w:fldChar w:fldCharType="end"/>
        </w:r>
      </w:hyperlink>
    </w:p>
    <w:p w:rsidR="00B1155D" w:rsidRPr="00214AE3" w:rsidRDefault="00F75EFD" w:rsidP="00B1155D">
      <w:pPr>
        <w:pStyle w:val="31"/>
        <w:tabs>
          <w:tab w:val="right" w:leader="dot" w:pos="8494"/>
        </w:tabs>
        <w:ind w:left="840"/>
        <w:rPr>
          <w:rFonts w:ascii="Times New Roman" w:eastAsiaTheme="minorEastAsia" w:hAnsi="Times New Roman"/>
          <w:noProof/>
          <w:sz w:val="21"/>
        </w:rPr>
      </w:pPr>
      <w:hyperlink w:anchor="_Toc466640625" w:history="1">
        <w:r w:rsidR="00B1155D" w:rsidRPr="00214AE3">
          <w:rPr>
            <w:rStyle w:val="ab"/>
            <w:rFonts w:ascii="Times New Roman" w:hAnsi="Times New Roman"/>
            <w:noProof/>
          </w:rPr>
          <w:t xml:space="preserve">2.2.2 </w:t>
        </w:r>
        <w:r w:rsidR="00B1155D" w:rsidRPr="00214AE3">
          <w:rPr>
            <w:rStyle w:val="ab"/>
            <w:rFonts w:ascii="Times New Roman" w:hAnsi="Times New Roman"/>
            <w:noProof/>
          </w:rPr>
          <w:t>时间基函数</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_Toc466640625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3</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26" w:history="1">
        <w:r w:rsidR="00B1155D" w:rsidRPr="00214AE3">
          <w:rPr>
            <w:rStyle w:val="ab"/>
            <w:rFonts w:ascii="Times New Roman" w:hAnsi="Times New Roman"/>
            <w:noProof/>
          </w:rPr>
          <w:t xml:space="preserve">2.3 </w:t>
        </w:r>
        <w:r w:rsidR="00B1155D" w:rsidRPr="00214AE3">
          <w:rPr>
            <w:rStyle w:val="ab"/>
            <w:rFonts w:ascii="Times New Roman" w:hAnsi="Times New Roman"/>
            <w:noProof/>
          </w:rPr>
          <w:t>入射波</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_Toc466640626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3</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27" w:history="1">
        <w:r w:rsidR="00B1155D" w:rsidRPr="00214AE3">
          <w:rPr>
            <w:rStyle w:val="ab"/>
            <w:rFonts w:ascii="Times New Roman" w:hAnsi="Times New Roman"/>
            <w:noProof/>
          </w:rPr>
          <w:t>2.</w:t>
        </w:r>
        <w:r w:rsidR="00E12A3F" w:rsidRPr="00214AE3">
          <w:rPr>
            <w:rStyle w:val="ab"/>
            <w:rFonts w:ascii="Times New Roman" w:hAnsi="Times New Roman"/>
            <w:noProof/>
          </w:rPr>
          <w:t>4</w:t>
        </w:r>
        <w:r w:rsidR="00B1155D" w:rsidRPr="00214AE3">
          <w:rPr>
            <w:rStyle w:val="ab"/>
            <w:rFonts w:ascii="Times New Roman" w:hAnsi="Times New Roman"/>
            <w:noProof/>
          </w:rPr>
          <w:t xml:space="preserve"> </w:t>
        </w:r>
        <w:r w:rsidR="00B1155D" w:rsidRPr="00214AE3">
          <w:rPr>
            <w:rStyle w:val="ab"/>
            <w:rFonts w:ascii="Times New Roman" w:hAnsi="Times New Roman"/>
            <w:noProof/>
          </w:rPr>
          <w:t>本章小结</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_Toc466640627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3</w:t>
        </w:r>
        <w:r w:rsidR="00B1155D" w:rsidRPr="00214AE3">
          <w:rPr>
            <w:rFonts w:ascii="Times New Roman" w:hAnsi="Times New Roman"/>
            <w:noProof/>
            <w:webHidden/>
          </w:rPr>
          <w:fldChar w:fldCharType="end"/>
        </w:r>
      </w:hyperlink>
    </w:p>
    <w:p w:rsidR="00B1155D" w:rsidRPr="00214AE3" w:rsidRDefault="00F75EFD" w:rsidP="00214AE3">
      <w:pPr>
        <w:pStyle w:val="11"/>
        <w:rPr>
          <w:rFonts w:ascii="Times New Roman" w:hAnsi="Times New Roman"/>
          <w:b/>
          <w:kern w:val="2"/>
          <w:sz w:val="21"/>
          <w:szCs w:val="22"/>
        </w:rPr>
      </w:pPr>
      <w:hyperlink w:anchor="_Toc466640628" w:history="1">
        <w:r w:rsidR="00B1155D" w:rsidRPr="00214AE3">
          <w:rPr>
            <w:rStyle w:val="ab"/>
            <w:rFonts w:ascii="Times New Roman" w:hAnsi="Times New Roman"/>
          </w:rPr>
          <w:t>第三章</w:t>
        </w:r>
        <w:r w:rsidR="00B1155D" w:rsidRPr="00214AE3">
          <w:rPr>
            <w:rStyle w:val="ab"/>
            <w:rFonts w:ascii="Times New Roman" w:hAnsi="Times New Roman"/>
          </w:rPr>
          <w:t xml:space="preserve"> </w:t>
        </w:r>
        <w:r w:rsidR="00B1155D" w:rsidRPr="00214AE3">
          <w:rPr>
            <w:rStyle w:val="ab"/>
            <w:rFonts w:ascii="Times New Roman" w:hAnsi="Times New Roman"/>
          </w:rPr>
          <w:t>时域积分方程数值方法研究</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_Toc466640628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4</w:t>
        </w:r>
        <w:r w:rsidR="00B1155D" w:rsidRPr="00214AE3">
          <w:rPr>
            <w:rFonts w:ascii="Times New Roman" w:hAnsi="Times New Roman"/>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29" w:history="1">
        <w:r w:rsidR="00B1155D" w:rsidRPr="00214AE3">
          <w:rPr>
            <w:rStyle w:val="ab"/>
            <w:rFonts w:ascii="Times New Roman" w:hAnsi="Times New Roman"/>
            <w:noProof/>
          </w:rPr>
          <w:t xml:space="preserve">3.1 </w:t>
        </w:r>
        <w:r w:rsidR="00B1155D" w:rsidRPr="00214AE3">
          <w:rPr>
            <w:rStyle w:val="ab"/>
            <w:rFonts w:ascii="Times New Roman" w:hAnsi="Times New Roman"/>
            <w:noProof/>
          </w:rPr>
          <w:t>时域积分方程时间步进算法的阻抗元素精确计算</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_Toc466640629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30" w:history="1">
        <w:r w:rsidR="00B1155D" w:rsidRPr="00214AE3">
          <w:rPr>
            <w:rStyle w:val="ab"/>
            <w:rFonts w:ascii="Times New Roman" w:hAnsi="Times New Roman"/>
            <w:noProof/>
          </w:rPr>
          <w:t xml:space="preserve">3.2 </w:t>
        </w:r>
        <w:r w:rsidR="00B1155D" w:rsidRPr="00214AE3">
          <w:rPr>
            <w:rStyle w:val="ab"/>
            <w:rFonts w:ascii="Times New Roman" w:hAnsi="Times New Roman"/>
            <w:noProof/>
          </w:rPr>
          <w:t>时域积分方程时间步进算法阻抗矩阵的存储</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_Toc466640630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F75EFD" w:rsidP="00B1155D">
      <w:pPr>
        <w:pStyle w:val="31"/>
        <w:tabs>
          <w:tab w:val="right" w:leader="dot" w:pos="8494"/>
        </w:tabs>
        <w:ind w:left="840"/>
        <w:rPr>
          <w:rFonts w:ascii="Times New Roman" w:eastAsiaTheme="minorEastAsia" w:hAnsi="Times New Roman"/>
          <w:noProof/>
          <w:sz w:val="21"/>
        </w:rPr>
      </w:pPr>
      <w:hyperlink w:anchor="_Toc466640631" w:history="1">
        <w:r w:rsidR="00B1155D" w:rsidRPr="00214AE3">
          <w:rPr>
            <w:rStyle w:val="ab"/>
            <w:rFonts w:ascii="Times New Roman" w:hAnsi="Times New Roman"/>
            <w:noProof/>
          </w:rPr>
          <w:t xml:space="preserve">3.2.1 </w:t>
        </w:r>
        <w:r w:rsidR="00B1155D" w:rsidRPr="00214AE3">
          <w:rPr>
            <w:rStyle w:val="ab"/>
            <w:rFonts w:ascii="Times New Roman" w:hAnsi="Times New Roman"/>
            <w:noProof/>
          </w:rPr>
          <w:t>时域积分方程时间步进算法产生的阻抗矩阵的特征</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_Toc466640631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F75EFD" w:rsidP="00B1155D">
      <w:pPr>
        <w:pStyle w:val="31"/>
        <w:tabs>
          <w:tab w:val="right" w:leader="dot" w:pos="8494"/>
        </w:tabs>
        <w:ind w:left="840"/>
        <w:rPr>
          <w:rFonts w:ascii="Times New Roman" w:eastAsiaTheme="minorEastAsia" w:hAnsi="Times New Roman"/>
          <w:noProof/>
          <w:sz w:val="21"/>
        </w:rPr>
      </w:pPr>
      <w:hyperlink w:anchor="_Toc466640632" w:history="1">
        <w:r w:rsidR="00B1155D" w:rsidRPr="00214AE3">
          <w:rPr>
            <w:rStyle w:val="ab"/>
            <w:rFonts w:ascii="Times New Roman" w:hAnsi="Times New Roman"/>
            <w:noProof/>
          </w:rPr>
          <w:t xml:space="preserve">3.2.2 </w:t>
        </w:r>
        <w:r w:rsidR="00B1155D" w:rsidRPr="00214AE3">
          <w:rPr>
            <w:rStyle w:val="ab"/>
            <w:rFonts w:ascii="Times New Roman" w:hAnsi="Times New Roman"/>
            <w:noProof/>
          </w:rPr>
          <w:t>数值算例与分析</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_Toc466640632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4</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33" w:history="1">
        <w:r w:rsidR="00B1155D" w:rsidRPr="00214AE3">
          <w:rPr>
            <w:rStyle w:val="ab"/>
            <w:rFonts w:ascii="Times New Roman" w:hAnsi="Times New Roman"/>
            <w:noProof/>
          </w:rPr>
          <w:t xml:space="preserve">3.3 </w:t>
        </w:r>
        <w:r w:rsidR="00B1155D" w:rsidRPr="00214AE3">
          <w:rPr>
            <w:rStyle w:val="ab"/>
            <w:rFonts w:ascii="Times New Roman" w:hAnsi="Times New Roman"/>
            <w:noProof/>
          </w:rPr>
          <w:t>时域积分方程时间步进算法矩阵方程的求解</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_Toc466640633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5</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34" w:history="1">
        <w:r w:rsidR="00B1155D" w:rsidRPr="00214AE3">
          <w:rPr>
            <w:rStyle w:val="ab"/>
            <w:rFonts w:ascii="Times New Roman" w:hAnsi="Times New Roman"/>
            <w:noProof/>
          </w:rPr>
          <w:t xml:space="preserve">3.4 </w:t>
        </w:r>
        <w:r w:rsidR="00B1155D" w:rsidRPr="00214AE3">
          <w:rPr>
            <w:rStyle w:val="ab"/>
            <w:rFonts w:ascii="Times New Roman" w:hAnsi="Times New Roman"/>
            <w:noProof/>
          </w:rPr>
          <w:t>本章小结</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_Toc466640634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5</w:t>
        </w:r>
        <w:r w:rsidR="00B1155D" w:rsidRPr="00214AE3">
          <w:rPr>
            <w:rFonts w:ascii="Times New Roman" w:hAnsi="Times New Roman"/>
            <w:noProof/>
            <w:webHidden/>
          </w:rPr>
          <w:fldChar w:fldCharType="end"/>
        </w:r>
      </w:hyperlink>
    </w:p>
    <w:p w:rsidR="00B1155D" w:rsidRPr="00214AE3" w:rsidRDefault="00F75EFD" w:rsidP="00214AE3">
      <w:pPr>
        <w:pStyle w:val="11"/>
        <w:rPr>
          <w:rFonts w:ascii="Times New Roman" w:hAnsi="Times New Roman"/>
          <w:b/>
          <w:kern w:val="2"/>
          <w:sz w:val="21"/>
          <w:szCs w:val="22"/>
        </w:rPr>
      </w:pPr>
      <w:hyperlink w:anchor="_Toc466640635" w:history="1">
        <w:r w:rsidR="00B1155D" w:rsidRPr="00214AE3">
          <w:rPr>
            <w:rStyle w:val="ab"/>
            <w:rFonts w:ascii="Times New Roman" w:hAnsi="Times New Roman"/>
          </w:rPr>
          <w:t>第四章</w:t>
        </w:r>
        <w:r w:rsidR="00B1155D" w:rsidRPr="00214AE3">
          <w:rPr>
            <w:rStyle w:val="ab"/>
            <w:rFonts w:ascii="Times New Roman" w:hAnsi="Times New Roman"/>
          </w:rPr>
          <w:t xml:space="preserve"> </w:t>
        </w:r>
        <w:r w:rsidR="00B1155D" w:rsidRPr="00214AE3">
          <w:rPr>
            <w:rStyle w:val="ab"/>
            <w:rFonts w:ascii="Times New Roman" w:hAnsi="Times New Roman"/>
          </w:rPr>
          <w:t>全文总结与展望</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_Toc466640635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6</w:t>
        </w:r>
        <w:r w:rsidR="00B1155D" w:rsidRPr="00214AE3">
          <w:rPr>
            <w:rFonts w:ascii="Times New Roman" w:hAnsi="Times New Roman"/>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36" w:history="1">
        <w:r w:rsidR="00B1155D" w:rsidRPr="00214AE3">
          <w:rPr>
            <w:rStyle w:val="ab"/>
            <w:rFonts w:ascii="Times New Roman" w:hAnsi="Times New Roman"/>
            <w:noProof/>
          </w:rPr>
          <w:t xml:space="preserve">4.1 </w:t>
        </w:r>
        <w:r w:rsidR="00B1155D" w:rsidRPr="00214AE3">
          <w:rPr>
            <w:rStyle w:val="ab"/>
            <w:rFonts w:ascii="Times New Roman" w:hAnsi="Times New Roman"/>
            <w:noProof/>
          </w:rPr>
          <w:t>全文总结</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_Toc466640636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6</w:t>
        </w:r>
        <w:r w:rsidR="00B1155D" w:rsidRPr="00214AE3">
          <w:rPr>
            <w:rFonts w:ascii="Times New Roman" w:hAnsi="Times New Roman"/>
            <w:noProof/>
            <w:webHidden/>
          </w:rPr>
          <w:fldChar w:fldCharType="end"/>
        </w:r>
      </w:hyperlink>
    </w:p>
    <w:p w:rsidR="00B1155D" w:rsidRPr="00214AE3" w:rsidRDefault="00F75EFD" w:rsidP="00B1155D">
      <w:pPr>
        <w:pStyle w:val="21"/>
        <w:tabs>
          <w:tab w:val="right" w:leader="dot" w:pos="8494"/>
        </w:tabs>
        <w:ind w:left="420"/>
        <w:rPr>
          <w:rFonts w:ascii="Times New Roman" w:eastAsiaTheme="minorEastAsia" w:hAnsi="Times New Roman"/>
          <w:noProof/>
          <w:sz w:val="21"/>
        </w:rPr>
      </w:pPr>
      <w:hyperlink w:anchor="_Toc466640637" w:history="1">
        <w:r w:rsidR="00B1155D" w:rsidRPr="00214AE3">
          <w:rPr>
            <w:rStyle w:val="ab"/>
            <w:rFonts w:ascii="Times New Roman" w:hAnsi="Times New Roman"/>
            <w:noProof/>
          </w:rPr>
          <w:t xml:space="preserve">4.2 </w:t>
        </w:r>
        <w:r w:rsidR="00B1155D" w:rsidRPr="00214AE3">
          <w:rPr>
            <w:rStyle w:val="ab"/>
            <w:rFonts w:ascii="Times New Roman" w:hAnsi="Times New Roman"/>
            <w:noProof/>
          </w:rPr>
          <w:t>后续工作展望</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_Toc466640637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6</w:t>
        </w:r>
        <w:r w:rsidR="00B1155D" w:rsidRPr="00214AE3">
          <w:rPr>
            <w:rFonts w:ascii="Times New Roman" w:hAnsi="Times New Roman"/>
            <w:noProof/>
            <w:webHidden/>
          </w:rPr>
          <w:fldChar w:fldCharType="end"/>
        </w:r>
      </w:hyperlink>
    </w:p>
    <w:p w:rsidR="00B1155D" w:rsidRPr="00214AE3" w:rsidRDefault="00F75EFD" w:rsidP="00214AE3">
      <w:pPr>
        <w:pStyle w:val="11"/>
        <w:rPr>
          <w:rFonts w:ascii="Times New Roman" w:hAnsi="Times New Roman"/>
          <w:b/>
          <w:kern w:val="2"/>
          <w:sz w:val="21"/>
          <w:szCs w:val="22"/>
        </w:rPr>
      </w:pPr>
      <w:hyperlink w:anchor="_Toc466640638" w:history="1">
        <w:r w:rsidR="00B1155D" w:rsidRPr="00214AE3">
          <w:rPr>
            <w:rStyle w:val="ab"/>
            <w:rFonts w:ascii="Times New Roman" w:hAnsi="Times New Roman"/>
          </w:rPr>
          <w:t>致</w:t>
        </w:r>
        <w:r w:rsidR="00B1155D" w:rsidRPr="00214AE3">
          <w:rPr>
            <w:rStyle w:val="ab"/>
            <w:rFonts w:ascii="Times New Roman" w:hAnsi="Times New Roman"/>
          </w:rPr>
          <w:t xml:space="preserve">  </w:t>
        </w:r>
        <w:r w:rsidR="00B1155D" w:rsidRPr="00214AE3">
          <w:rPr>
            <w:rStyle w:val="ab"/>
            <w:rFonts w:ascii="Times New Roman" w:hAnsi="Times New Roman"/>
          </w:rPr>
          <w:t>谢</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_Toc466640638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7</w:t>
        </w:r>
        <w:r w:rsidR="00B1155D" w:rsidRPr="00214AE3">
          <w:rPr>
            <w:rFonts w:ascii="Times New Roman" w:hAnsi="Times New Roman"/>
            <w:webHidden/>
          </w:rPr>
          <w:fldChar w:fldCharType="end"/>
        </w:r>
      </w:hyperlink>
    </w:p>
    <w:p w:rsidR="00B1155D" w:rsidRPr="00214AE3" w:rsidRDefault="00F75EFD" w:rsidP="00214AE3">
      <w:pPr>
        <w:pStyle w:val="11"/>
        <w:rPr>
          <w:rFonts w:ascii="Times New Roman" w:hAnsi="Times New Roman"/>
          <w:b/>
          <w:kern w:val="2"/>
          <w:sz w:val="21"/>
          <w:szCs w:val="22"/>
        </w:rPr>
      </w:pPr>
      <w:hyperlink w:anchor="_Toc466640639" w:history="1">
        <w:r w:rsidR="00B1155D" w:rsidRPr="00214AE3">
          <w:rPr>
            <w:rStyle w:val="ab"/>
            <w:rFonts w:ascii="Times New Roman" w:hAnsi="Times New Roman"/>
          </w:rPr>
          <w:t>参考文献</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_Toc466640639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8</w:t>
        </w:r>
        <w:r w:rsidR="00B1155D" w:rsidRPr="00214AE3">
          <w:rPr>
            <w:rFonts w:ascii="Times New Roman" w:hAnsi="Times New Roman"/>
            <w:webHidden/>
          </w:rPr>
          <w:fldChar w:fldCharType="end"/>
        </w:r>
      </w:hyperlink>
    </w:p>
    <w:p w:rsidR="00B1155D" w:rsidRPr="00214AE3" w:rsidRDefault="00F75EFD" w:rsidP="00214AE3">
      <w:pPr>
        <w:pStyle w:val="11"/>
        <w:rPr>
          <w:rFonts w:ascii="Times New Roman" w:hAnsi="Times New Roman"/>
          <w:b/>
          <w:kern w:val="2"/>
          <w:sz w:val="21"/>
          <w:szCs w:val="22"/>
        </w:rPr>
      </w:pPr>
      <w:hyperlink w:anchor="_Toc466640640" w:history="1">
        <w:r w:rsidR="00B1155D" w:rsidRPr="00214AE3">
          <w:rPr>
            <w:rStyle w:val="ab"/>
            <w:rFonts w:ascii="Times New Roman" w:hAnsi="Times New Roman"/>
          </w:rPr>
          <w:t>外文资料原文</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_Toc466640640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9</w:t>
        </w:r>
        <w:r w:rsidR="00B1155D" w:rsidRPr="00214AE3">
          <w:rPr>
            <w:rFonts w:ascii="Times New Roman" w:hAnsi="Times New Roman"/>
            <w:webHidden/>
          </w:rPr>
          <w:fldChar w:fldCharType="end"/>
        </w:r>
      </w:hyperlink>
    </w:p>
    <w:p w:rsidR="00B1155D" w:rsidRPr="00214AE3" w:rsidRDefault="00F75EFD" w:rsidP="00214AE3">
      <w:pPr>
        <w:pStyle w:val="11"/>
        <w:rPr>
          <w:rFonts w:ascii="Times New Roman" w:hAnsi="Times New Roman"/>
          <w:b/>
          <w:kern w:val="2"/>
          <w:sz w:val="21"/>
          <w:szCs w:val="22"/>
        </w:rPr>
      </w:pPr>
      <w:hyperlink w:anchor="_Toc466640641" w:history="1">
        <w:r w:rsidR="00B1155D" w:rsidRPr="00214AE3">
          <w:rPr>
            <w:rStyle w:val="ab"/>
            <w:rFonts w:ascii="Times New Roman" w:hAnsi="Times New Roman"/>
          </w:rPr>
          <w:t>外文资料译文</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_Toc466640641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10</w:t>
        </w:r>
        <w:r w:rsidR="00B1155D" w:rsidRPr="00214AE3">
          <w:rPr>
            <w:rFonts w:ascii="Times New Roman" w:hAnsi="Times New Roman"/>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21"/>
          <w:headerReference w:type="default" r:id="rId22"/>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9" w:name="_Toc466640251"/>
      <w:bookmarkStart w:id="10" w:name="_Toc466640319"/>
      <w:bookmarkStart w:id="11" w:name="_Toc466640587"/>
      <w:bookmarkStart w:id="12" w:name="_Toc466640616"/>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9"/>
      <w:bookmarkEnd w:id="10"/>
      <w:bookmarkEnd w:id="11"/>
      <w:bookmarkEnd w:id="12"/>
    </w:p>
    <w:p w:rsidR="00A07E1B" w:rsidRPr="00A07E1B" w:rsidRDefault="00A07E1B" w:rsidP="00B1155D">
      <w:pPr>
        <w:pStyle w:val="2-2"/>
      </w:pPr>
      <w:bookmarkStart w:id="13" w:name="_Toc187312188"/>
      <w:bookmarkStart w:id="14" w:name="_Toc188251958"/>
      <w:bookmarkStart w:id="15" w:name="_Toc303864106"/>
      <w:bookmarkStart w:id="16" w:name="_Toc466640252"/>
      <w:bookmarkStart w:id="17" w:name="_Toc466640320"/>
      <w:bookmarkStart w:id="18" w:name="_Toc466640588"/>
      <w:bookmarkStart w:id="19" w:name="_Toc466640617"/>
      <w:r w:rsidRPr="00A07E1B">
        <w:t>1.</w:t>
      </w:r>
      <w:bookmarkEnd w:id="13"/>
      <w:bookmarkEnd w:id="14"/>
      <w:r w:rsidRPr="00A07E1B">
        <w:t>1</w:t>
      </w:r>
      <w:bookmarkEnd w:id="15"/>
      <w:r w:rsidRPr="00A07E1B">
        <w:rPr>
          <w:rFonts w:hint="eastAsia"/>
        </w:rPr>
        <w:t xml:space="preserve"> </w:t>
      </w:r>
      <w:r w:rsidRPr="00A07E1B">
        <w:rPr>
          <w:rFonts w:hint="eastAsia"/>
        </w:rPr>
        <w:t>研究工作的背景与意义</w:t>
      </w:r>
      <w:bookmarkEnd w:id="16"/>
      <w:bookmarkEnd w:id="17"/>
      <w:bookmarkEnd w:id="18"/>
      <w:bookmarkEnd w:id="19"/>
    </w:p>
    <w:p w:rsidR="004C552A" w:rsidRDefault="004C552A" w:rsidP="004C552A">
      <w:pPr>
        <w:spacing w:line="400" w:lineRule="exact"/>
        <w:ind w:firstLineChars="200" w:firstLine="480"/>
        <w:jc w:val="left"/>
        <w:rPr>
          <w:rFonts w:ascii="Times New Roman" w:hAnsi="Times New Roman"/>
          <w:sz w:val="24"/>
          <w:szCs w:val="24"/>
        </w:rPr>
      </w:pPr>
      <w:bookmarkStart w:id="20" w:name="_Toc303864108"/>
      <w:bookmarkStart w:id="21" w:name="_Toc466640253"/>
      <w:bookmarkStart w:id="22" w:name="_Toc466640321"/>
      <w:bookmarkStart w:id="23" w:name="_Toc466640589"/>
      <w:bookmarkStart w:id="24" w:name="_Toc466640618"/>
      <w:r>
        <w:rPr>
          <w:rFonts w:ascii="Times New Roman" w:hAnsi="Times New Roman" w:hint="eastAsia"/>
          <w:sz w:val="24"/>
          <w:szCs w:val="24"/>
        </w:rPr>
        <w:t>处于信息时代，数码影视、游戏制作、虚拟现实技术和医疗技术等行业、领域对于三维人脸建模技术有着强烈的需求。因此三维人脸建模技术在商业上有非常优秀的应用前景。同时随着电子硬件、软件技术的不断进步，计算机图形学技术的迅速发展，有越来越多的研究单位和组织加入到三维人脸建模技术研究的领域中。眼下这正是一个十分热门的研究方向。</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在数码影视行业，</w:t>
      </w:r>
      <w:r>
        <w:rPr>
          <w:rFonts w:ascii="Times New Roman" w:hAnsi="Times New Roman" w:hint="eastAsia"/>
          <w:sz w:val="24"/>
          <w:szCs w:val="24"/>
        </w:rPr>
        <w:t>3DCG</w:t>
      </w:r>
      <w:r>
        <w:rPr>
          <w:rFonts w:ascii="Times New Roman" w:hAnsi="Times New Roman" w:hint="eastAsia"/>
          <w:sz w:val="24"/>
          <w:szCs w:val="24"/>
        </w:rPr>
        <w:t>技术的流行使得电影特效与镜头语言跨上了一个前所未有的台阶，使用电脑合成人物影像来替代真人演员，可以执行更加高难度、富有视觉冲击力的表演，更能呈现出超现实的精彩演出。</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在游戏制作领域和虚拟现实技术领域，产业正在迈入次世代，计算机硬件也在不停升级，使用者对于游戏画面的追求更在逐步提升。而在去年，</w:t>
      </w:r>
      <w:proofErr w:type="gramStart"/>
      <w:r>
        <w:rPr>
          <w:rFonts w:ascii="Times New Roman" w:hAnsi="Times New Roman" w:hint="eastAsia"/>
          <w:sz w:val="24"/>
          <w:szCs w:val="24"/>
        </w:rPr>
        <w:t>英伟达</w:t>
      </w:r>
      <w:proofErr w:type="gramEnd"/>
      <w:r>
        <w:rPr>
          <w:rFonts w:ascii="Times New Roman" w:hAnsi="Times New Roman" w:hint="eastAsia"/>
          <w:sz w:val="24"/>
          <w:szCs w:val="24"/>
        </w:rPr>
        <w:t>推出了最新一代图灵架构的显卡，支持高效率的光线追踪运算，标志着光线追踪技术正式进入民用、商品化范围，这使得</w:t>
      </w:r>
      <w:r>
        <w:rPr>
          <w:rFonts w:ascii="Times New Roman" w:hAnsi="Times New Roman"/>
          <w:sz w:val="24"/>
          <w:szCs w:val="24"/>
        </w:rPr>
        <w:t>3D</w:t>
      </w:r>
      <w:r>
        <w:rPr>
          <w:rFonts w:ascii="Times New Roman" w:hAnsi="Times New Roman" w:hint="eastAsia"/>
          <w:sz w:val="24"/>
          <w:szCs w:val="24"/>
        </w:rPr>
        <w:t>游戏和虚拟现实的画面表现力迈上一个更高的台阶。三维人脸建模作为</w:t>
      </w:r>
      <w:r>
        <w:rPr>
          <w:rFonts w:ascii="Times New Roman" w:hAnsi="Times New Roman" w:hint="eastAsia"/>
          <w:sz w:val="24"/>
          <w:szCs w:val="24"/>
        </w:rPr>
        <w:t>3D</w:t>
      </w:r>
      <w:r>
        <w:rPr>
          <w:rFonts w:ascii="Times New Roman" w:hAnsi="Times New Roman" w:hint="eastAsia"/>
          <w:sz w:val="24"/>
          <w:szCs w:val="24"/>
        </w:rPr>
        <w:t>游戏和虚拟现实的一个重要技术</w:t>
      </w:r>
      <w:r>
        <w:rPr>
          <w:rFonts w:ascii="Times New Roman" w:hAnsi="Times New Roman"/>
          <w:sz w:val="24"/>
          <w:szCs w:val="24"/>
        </w:rPr>
        <w:t xml:space="preserve"> </w:t>
      </w:r>
      <w:r>
        <w:rPr>
          <w:rFonts w:ascii="Times New Roman" w:hAnsi="Times New Roman" w:hint="eastAsia"/>
          <w:sz w:val="24"/>
          <w:szCs w:val="24"/>
        </w:rPr>
        <w:t>，也将产生更多更重要的作用。如何更快更节省成本地制作出更加精细的人脸模型，是现在制作者们面临的一个难题。</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此外，在医疗、新闻、安防监控等其他行业、领域，也在借助人脸三维建模来辅助进行分析、视觉表现等。</w:t>
      </w:r>
    </w:p>
    <w:p w:rsidR="004C552A" w:rsidRDefault="004C552A" w:rsidP="004C552A">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在以前，较成熟的人脸三维建模通常是使用复杂的仪器、专业硬件和高度可控的光学环境来进行采样并分析建模。但在近几年，伴随着移动电子设备的流行和人脸数据化的普及，研究者们开始转向仅使用简单的采集、分析计算设备（如手机、家用电脑、自动售货机，售票机等），在非可控的光学条件下进行人脸的识别、采集、分析与建模。在这类条件下，数据的获取变得非常简单，但是数据所包含的信息量也大幅减少，这使得三维重建的难度陡增。并且，仅仅从照片、视频流等平面视角获取的人脸信息，是缺失深度数据的。由此进行的三维重建，如何获取完整的三维数据，是目前挑战的难点所在。</w:t>
      </w:r>
    </w:p>
    <w:p w:rsidR="00A07E1B" w:rsidRPr="00A07E1B" w:rsidRDefault="00A07E1B" w:rsidP="00B1155D">
      <w:pPr>
        <w:pStyle w:val="2-2"/>
      </w:pPr>
      <w:r w:rsidRPr="00A07E1B">
        <w:t>1.2</w:t>
      </w:r>
      <w:bookmarkEnd w:id="20"/>
      <w:r w:rsidRPr="00A07E1B">
        <w:t xml:space="preserve"> </w:t>
      </w:r>
      <w:r w:rsidR="00BA69D1">
        <w:rPr>
          <w:rFonts w:hint="eastAsia"/>
        </w:rPr>
        <w:t>人脸</w:t>
      </w:r>
      <w:r w:rsidR="004C552A">
        <w:rPr>
          <w:rFonts w:hint="eastAsia"/>
        </w:rPr>
        <w:t>三维重建</w:t>
      </w:r>
      <w:r w:rsidRPr="00A07E1B">
        <w:t>方法的国内外研究历史与现状</w:t>
      </w:r>
      <w:bookmarkEnd w:id="21"/>
      <w:bookmarkEnd w:id="22"/>
      <w:bookmarkEnd w:id="23"/>
      <w:bookmarkEnd w:id="24"/>
    </w:p>
    <w:p w:rsidR="00A07E1B" w:rsidRPr="00970AC6" w:rsidRDefault="00BA69D1" w:rsidP="00A07E1B">
      <w:pPr>
        <w:spacing w:line="400" w:lineRule="exact"/>
        <w:ind w:firstLineChars="200" w:firstLine="480"/>
        <w:rPr>
          <w:rFonts w:ascii="Times New Roman" w:hAnsi="Times New Roman"/>
          <w:color w:val="FF0000"/>
          <w:sz w:val="24"/>
          <w:szCs w:val="24"/>
        </w:rPr>
      </w:pPr>
      <w:r w:rsidRPr="00970AC6">
        <w:rPr>
          <w:rFonts w:ascii="Times New Roman" w:hAnsi="Times New Roman" w:hint="eastAsia"/>
          <w:color w:val="FF0000"/>
          <w:kern w:val="0"/>
          <w:sz w:val="24"/>
        </w:rPr>
        <w:t>人脸三维重建是一种计算机图形学技术。计算机图形学始于</w:t>
      </w:r>
      <w:r w:rsidRPr="00970AC6">
        <w:rPr>
          <w:rFonts w:ascii="Times New Roman" w:hAnsi="Times New Roman" w:hint="eastAsia"/>
          <w:color w:val="FF0000"/>
          <w:kern w:val="0"/>
          <w:sz w:val="24"/>
        </w:rPr>
        <w:t>1963</w:t>
      </w:r>
      <w:r w:rsidRPr="00970AC6">
        <w:rPr>
          <w:rFonts w:ascii="Times New Roman" w:hAnsi="Times New Roman" w:hint="eastAsia"/>
          <w:color w:val="FF0000"/>
          <w:kern w:val="0"/>
          <w:sz w:val="24"/>
        </w:rPr>
        <w:t>年</w:t>
      </w:r>
      <w:r w:rsidRPr="00970AC6">
        <w:rPr>
          <w:rFonts w:ascii="Times New Roman" w:hAnsi="Times New Roman" w:hint="eastAsia"/>
          <w:color w:val="FF0000"/>
          <w:kern w:val="0"/>
          <w:sz w:val="24"/>
        </w:rPr>
        <w:t>I</w:t>
      </w:r>
      <w:r w:rsidRPr="00970AC6">
        <w:rPr>
          <w:rFonts w:ascii="Times New Roman" w:hAnsi="Times New Roman"/>
          <w:color w:val="FF0000"/>
          <w:kern w:val="0"/>
          <w:sz w:val="24"/>
        </w:rPr>
        <w:t xml:space="preserve">van </w:t>
      </w:r>
      <w:r w:rsidRPr="00970AC6">
        <w:rPr>
          <w:rFonts w:ascii="Times New Roman" w:hAnsi="Times New Roman"/>
          <w:color w:val="FF0000"/>
          <w:kern w:val="0"/>
          <w:sz w:val="24"/>
        </w:rPr>
        <w:lastRenderedPageBreak/>
        <w:t>Sutherland</w:t>
      </w:r>
      <w:r w:rsidRPr="00970AC6">
        <w:rPr>
          <w:rFonts w:ascii="Times New Roman" w:hAnsi="Times New Roman" w:hint="eastAsia"/>
          <w:color w:val="FF0000"/>
          <w:kern w:val="0"/>
          <w:sz w:val="24"/>
        </w:rPr>
        <w:t>在麻省理工学院发表的《画板》博士论文</w:t>
      </w:r>
      <w:r w:rsidR="007F3959" w:rsidRPr="00970AC6">
        <w:rPr>
          <w:rFonts w:ascii="Times New Roman" w:hAnsi="Times New Roman" w:hint="eastAsia"/>
          <w:color w:val="FF0000"/>
          <w:kern w:val="0"/>
          <w:sz w:val="24"/>
        </w:rPr>
        <w:t>及其系统</w:t>
      </w:r>
      <w:r w:rsidRPr="00970AC6">
        <w:rPr>
          <w:rFonts w:ascii="Times New Roman" w:hAnsi="Times New Roman" w:hint="eastAsia"/>
          <w:color w:val="FF0000"/>
          <w:kern w:val="0"/>
          <w:sz w:val="24"/>
        </w:rPr>
        <w:t>。</w:t>
      </w:r>
      <w:r w:rsidR="000D4098" w:rsidRPr="00970AC6">
        <w:rPr>
          <w:rFonts w:ascii="Times New Roman" w:hAnsi="Times New Roman" w:hint="eastAsia"/>
          <w:color w:val="FF0000"/>
          <w:kern w:val="0"/>
          <w:sz w:val="24"/>
        </w:rPr>
        <w:t>其后，在上世纪</w:t>
      </w:r>
      <w:r w:rsidR="000D4098" w:rsidRPr="00970AC6">
        <w:rPr>
          <w:rFonts w:ascii="Times New Roman" w:hAnsi="Times New Roman" w:hint="eastAsia"/>
          <w:color w:val="FF0000"/>
          <w:kern w:val="0"/>
          <w:sz w:val="24"/>
        </w:rPr>
        <w:t>70</w:t>
      </w:r>
      <w:r w:rsidR="000D4098" w:rsidRPr="00970AC6">
        <w:rPr>
          <w:rFonts w:ascii="Times New Roman" w:hAnsi="Times New Roman" w:hint="eastAsia"/>
          <w:color w:val="FF0000"/>
          <w:kern w:val="0"/>
          <w:sz w:val="24"/>
        </w:rPr>
        <w:t>年代，</w:t>
      </w:r>
      <w:r w:rsidR="000D4098" w:rsidRPr="00970AC6">
        <w:rPr>
          <w:rFonts w:ascii="Times New Roman" w:hAnsi="Times New Roman"/>
          <w:color w:val="FF0000"/>
          <w:sz w:val="24"/>
          <w:szCs w:val="24"/>
        </w:rPr>
        <w:t>Frederic I.Parke</w:t>
      </w:r>
      <w:r w:rsidR="000D4098" w:rsidRPr="00970AC6">
        <w:rPr>
          <w:rFonts w:ascii="Times New Roman" w:hAnsi="Times New Roman" w:hint="eastAsia"/>
          <w:color w:val="FF0000"/>
          <w:sz w:val="24"/>
          <w:szCs w:val="24"/>
        </w:rPr>
        <w:t>提出了参数化人脸重建法，标志了计算机表示人脸技术的开端。</w:t>
      </w:r>
    </w:p>
    <w:p w:rsidR="000D4098" w:rsidRPr="00970AC6" w:rsidRDefault="00970AC6" w:rsidP="00A07E1B">
      <w:pPr>
        <w:spacing w:line="400" w:lineRule="exact"/>
        <w:ind w:firstLineChars="200" w:firstLine="480"/>
        <w:rPr>
          <w:rFonts w:ascii="Times New Roman" w:hAnsi="Times New Roman"/>
          <w:kern w:val="0"/>
          <w:sz w:val="24"/>
          <w:shd w:val="pct15" w:color="auto" w:fill="FFFFFF"/>
        </w:rPr>
      </w:pPr>
      <w:r>
        <w:rPr>
          <w:rFonts w:ascii="Times New Roman" w:hAnsi="Times New Roman" w:hint="eastAsia"/>
          <w:kern w:val="0"/>
          <w:sz w:val="24"/>
          <w:shd w:val="pct15" w:color="auto" w:fill="FFFFFF"/>
        </w:rPr>
        <w:t>……</w:t>
      </w:r>
    </w:p>
    <w:p w:rsidR="00A07E1B" w:rsidRPr="00A07E1B" w:rsidRDefault="00A07E1B" w:rsidP="00A07E1B">
      <w:pPr>
        <w:spacing w:line="400" w:lineRule="exact"/>
        <w:ind w:firstLineChars="200" w:firstLine="480"/>
        <w:rPr>
          <w:rFonts w:ascii="Times New Roman" w:hAnsi="Times New Roman"/>
          <w:sz w:val="24"/>
        </w:rPr>
      </w:pPr>
    </w:p>
    <w:p w:rsidR="00A07E1B" w:rsidRPr="00A07E1B" w:rsidRDefault="00A07E1B" w:rsidP="00B1155D">
      <w:pPr>
        <w:pStyle w:val="2-2"/>
      </w:pPr>
      <w:bookmarkStart w:id="25" w:name="_Toc303864109"/>
      <w:bookmarkStart w:id="26" w:name="_Toc466640254"/>
      <w:bookmarkStart w:id="27" w:name="_Toc466640322"/>
      <w:bookmarkStart w:id="28" w:name="_Toc466640590"/>
      <w:bookmarkStart w:id="29" w:name="_Toc466640619"/>
      <w:r w:rsidRPr="00A07E1B">
        <w:t xml:space="preserve">1.3 </w:t>
      </w:r>
      <w:r w:rsidRPr="00A07E1B">
        <w:t>本文的</w:t>
      </w:r>
      <w:bookmarkEnd w:id="25"/>
      <w:r w:rsidRPr="00A07E1B">
        <w:t>主要贡献与创新</w:t>
      </w:r>
      <w:bookmarkEnd w:id="26"/>
      <w:bookmarkEnd w:id="27"/>
      <w:bookmarkEnd w:id="28"/>
      <w:bookmarkEnd w:id="29"/>
    </w:p>
    <w:p w:rsidR="00970AC6" w:rsidRDefault="00181C98" w:rsidP="00181C98">
      <w:pPr>
        <w:spacing w:line="400" w:lineRule="exact"/>
        <w:ind w:firstLineChars="200" w:firstLine="480"/>
        <w:rPr>
          <w:rFonts w:ascii="Times New Roman" w:hAnsi="Times New Roman"/>
          <w:sz w:val="24"/>
          <w:szCs w:val="24"/>
        </w:rPr>
      </w:pPr>
      <w:r>
        <w:rPr>
          <w:rFonts w:ascii="Times New Roman" w:hAnsi="Times New Roman" w:hint="eastAsia"/>
          <w:sz w:val="24"/>
          <w:szCs w:val="24"/>
        </w:rPr>
        <w:t>这一领域的论文研究通常都是以科研理论研究为出发点，过于理论化，缺乏对实际操作内容的说明。</w:t>
      </w:r>
    </w:p>
    <w:p w:rsidR="00A07E1B" w:rsidRPr="00A07E1B" w:rsidRDefault="00181C98" w:rsidP="00181C98">
      <w:pPr>
        <w:spacing w:line="400" w:lineRule="exact"/>
        <w:ind w:firstLineChars="200" w:firstLine="480"/>
        <w:rPr>
          <w:rFonts w:ascii="Times New Roman" w:hAnsi="Times New Roman"/>
          <w:sz w:val="24"/>
        </w:rPr>
      </w:pPr>
      <w:r>
        <w:rPr>
          <w:rFonts w:ascii="Times New Roman" w:hAnsi="Times New Roman" w:hint="eastAsia"/>
          <w:sz w:val="24"/>
          <w:szCs w:val="24"/>
        </w:rPr>
        <w:t>本论文准备从生产实际出发，</w:t>
      </w:r>
      <w:r>
        <w:rPr>
          <w:rFonts w:ascii="Times New Roman" w:hAnsi="Times New Roman" w:hint="eastAsia"/>
          <w:sz w:val="24"/>
        </w:rPr>
        <w:t>力求在最为基础的实现手段下，以较低低成本实现精度较高，速度较快的个性化人脸建模系统设计。</w:t>
      </w:r>
    </w:p>
    <w:p w:rsidR="00A07E1B" w:rsidRPr="00A07E1B" w:rsidRDefault="00A07E1B" w:rsidP="00B1155D">
      <w:pPr>
        <w:pStyle w:val="2-2"/>
      </w:pPr>
      <w:bookmarkStart w:id="30" w:name="_Toc466640255"/>
      <w:bookmarkStart w:id="31" w:name="_Toc466640323"/>
      <w:bookmarkStart w:id="32" w:name="_Toc466640591"/>
      <w:bookmarkStart w:id="33" w:name="_Toc466640620"/>
      <w:r w:rsidRPr="00A07E1B">
        <w:t xml:space="preserve">1.4 </w:t>
      </w:r>
      <w:r w:rsidRPr="00A07E1B">
        <w:t>本论文的结构安排</w:t>
      </w:r>
      <w:bookmarkEnd w:id="30"/>
      <w:bookmarkEnd w:id="31"/>
      <w:bookmarkEnd w:id="32"/>
      <w:bookmarkEnd w:id="33"/>
    </w:p>
    <w:p w:rsidR="00A07E1B" w:rsidRPr="00192EAB" w:rsidRDefault="00A07E1B" w:rsidP="00A07E1B">
      <w:pPr>
        <w:spacing w:line="400" w:lineRule="exact"/>
        <w:ind w:firstLineChars="200" w:firstLine="480"/>
        <w:rPr>
          <w:rFonts w:ascii="Times New Roman" w:hAnsi="Times New Roman"/>
          <w:sz w:val="24"/>
        </w:rPr>
      </w:pPr>
      <w:r w:rsidRPr="00192EAB">
        <w:rPr>
          <w:rFonts w:ascii="Times New Roman" w:hAnsi="Times New Roman"/>
          <w:sz w:val="24"/>
        </w:rPr>
        <w:t>本文的章节结构安排如下：</w:t>
      </w:r>
    </w:p>
    <w:p w:rsidR="00192EAB" w:rsidRDefault="00192EAB" w:rsidP="00192EAB">
      <w:pPr>
        <w:spacing w:line="400" w:lineRule="exact"/>
        <w:ind w:firstLineChars="200" w:firstLine="480"/>
        <w:rPr>
          <w:rFonts w:ascii="Times New Roman" w:hAnsi="Times New Roman"/>
          <w:sz w:val="24"/>
        </w:rPr>
      </w:pPr>
      <w:r>
        <w:rPr>
          <w:rFonts w:ascii="Times New Roman" w:hAnsi="Times New Roman" w:hint="eastAsia"/>
          <w:sz w:val="24"/>
        </w:rPr>
        <w:t>第一章主要是介绍人脸三维重建的研究概况，包括研究工作的背景与意义、人脸三维重建方法的国内外研究历史与现状，本文主要的研究内容；</w:t>
      </w:r>
    </w:p>
    <w:p w:rsidR="00192EAB" w:rsidRDefault="00192EAB" w:rsidP="00192EAB">
      <w:pPr>
        <w:spacing w:line="400" w:lineRule="exact"/>
        <w:ind w:firstLineChars="200" w:firstLine="480"/>
        <w:rPr>
          <w:rFonts w:ascii="Times New Roman" w:hAnsi="Times New Roman"/>
          <w:sz w:val="24"/>
        </w:rPr>
      </w:pPr>
      <w:r>
        <w:rPr>
          <w:rFonts w:ascii="Times New Roman" w:hAnsi="Times New Roman" w:hint="eastAsia"/>
          <w:sz w:val="24"/>
        </w:rPr>
        <w:t>第二章，是对人脸的三维重建方法进行详细的介绍与对比。重点介绍本文选择的三维形变模型方法的内容。</w:t>
      </w:r>
    </w:p>
    <w:p w:rsidR="00192EAB" w:rsidRDefault="00192EAB" w:rsidP="00192EAB">
      <w:pPr>
        <w:spacing w:line="400" w:lineRule="exact"/>
        <w:ind w:firstLineChars="200" w:firstLine="480"/>
        <w:rPr>
          <w:rFonts w:ascii="Times New Roman" w:hAnsi="Times New Roman"/>
          <w:sz w:val="24"/>
        </w:rPr>
      </w:pPr>
      <w:r>
        <w:rPr>
          <w:rFonts w:ascii="Times New Roman" w:hAnsi="Times New Roman" w:hint="eastAsia"/>
          <w:sz w:val="24"/>
        </w:rPr>
        <w:t>第三章详细介绍了基于单幅正</w:t>
      </w:r>
      <w:proofErr w:type="gramStart"/>
      <w:r>
        <w:rPr>
          <w:rFonts w:ascii="Times New Roman" w:hAnsi="Times New Roman" w:hint="eastAsia"/>
          <w:sz w:val="24"/>
        </w:rPr>
        <w:t>脸照片</w:t>
      </w:r>
      <w:proofErr w:type="gramEnd"/>
      <w:r>
        <w:rPr>
          <w:rFonts w:ascii="Times New Roman" w:hAnsi="Times New Roman" w:hint="eastAsia"/>
          <w:sz w:val="24"/>
        </w:rPr>
        <w:t>的，使用三维形变模型的人脸三维重建方法使用到的技术：人脸识别与特征点提取、平均人脸模型的特征点标定、三维模型的形变算法、三维模型贴图映射等。</w:t>
      </w:r>
    </w:p>
    <w:p w:rsidR="00192EAB" w:rsidRDefault="00372580" w:rsidP="00192EAB">
      <w:pPr>
        <w:spacing w:line="400" w:lineRule="exact"/>
        <w:ind w:firstLineChars="200" w:firstLine="480"/>
        <w:rPr>
          <w:rFonts w:ascii="Times New Roman" w:hAnsi="Times New Roman"/>
          <w:sz w:val="24"/>
        </w:rPr>
      </w:pPr>
      <w:r>
        <w:rPr>
          <w:rFonts w:ascii="Times New Roman" w:hAnsi="Times New Roman" w:hint="eastAsia"/>
          <w:sz w:val="24"/>
        </w:rPr>
        <w:t>第四</w:t>
      </w:r>
      <w:r w:rsidR="00192EAB">
        <w:rPr>
          <w:rFonts w:ascii="Times New Roman" w:hAnsi="Times New Roman" w:hint="eastAsia"/>
          <w:sz w:val="24"/>
        </w:rPr>
        <w:t>章是基于本文设计的原型系统进行的软件功能分析与设计。</w:t>
      </w:r>
    </w:p>
    <w:p w:rsidR="00192EAB" w:rsidRPr="00192EAB" w:rsidRDefault="00372580" w:rsidP="00192EAB">
      <w:pPr>
        <w:spacing w:line="400" w:lineRule="exact"/>
        <w:ind w:firstLine="420"/>
        <w:rPr>
          <w:rFonts w:ascii="Times New Roman" w:hAnsi="Times New Roman"/>
          <w:sz w:val="24"/>
        </w:rPr>
        <w:sectPr w:rsidR="00192EAB" w:rsidRPr="00192EAB" w:rsidSect="00A07E1B">
          <w:headerReference w:type="even" r:id="rId23"/>
          <w:headerReference w:type="default" r:id="rId24"/>
          <w:footerReference w:type="even" r:id="rId25"/>
          <w:footnotePr>
            <w:numFmt w:val="decimalEnclosedCircleChinese"/>
            <w:numRestart w:val="eachPage"/>
          </w:footnotePr>
          <w:pgSz w:w="11906" w:h="16838" w:code="9"/>
          <w:pgMar w:top="1701" w:right="1701" w:bottom="1701" w:left="1701" w:header="1134" w:footer="1134" w:gutter="0"/>
          <w:pgNumType w:start="1"/>
          <w:cols w:space="425"/>
          <w:docGrid w:linePitch="312"/>
        </w:sectPr>
      </w:pPr>
      <w:r>
        <w:rPr>
          <w:rFonts w:ascii="Times New Roman" w:hAnsi="Times New Roman" w:hint="eastAsia"/>
          <w:sz w:val="24"/>
        </w:rPr>
        <w:t>第五</w:t>
      </w:r>
      <w:r w:rsidR="00192EAB">
        <w:rPr>
          <w:rFonts w:ascii="Times New Roman" w:hAnsi="Times New Roman" w:hint="eastAsia"/>
          <w:sz w:val="24"/>
        </w:rPr>
        <w:t>章，对全文工作做出总结，并提出成果的不足与</w:t>
      </w:r>
      <w:r w:rsidR="00EE01BB">
        <w:rPr>
          <w:rFonts w:ascii="Times New Roman" w:hAnsi="Times New Roman" w:hint="eastAsia"/>
          <w:sz w:val="24"/>
        </w:rPr>
        <w:t>可改进的方向。</w:t>
      </w:r>
    </w:p>
    <w:p w:rsidR="00A07E1B" w:rsidRPr="00EE01BB" w:rsidRDefault="00A07E1B" w:rsidP="00EE01BB">
      <w:pPr>
        <w:pStyle w:val="1-1"/>
      </w:pPr>
      <w:bookmarkStart w:id="34" w:name="_Toc164246279"/>
      <w:bookmarkStart w:id="35" w:name="_Toc303864128"/>
      <w:bookmarkStart w:id="36" w:name="_Toc466640256"/>
      <w:bookmarkStart w:id="37" w:name="_Toc466640324"/>
      <w:bookmarkStart w:id="38" w:name="_Toc466640592"/>
      <w:bookmarkStart w:id="39" w:name="_Toc466640621"/>
      <w:r w:rsidRPr="00A07E1B">
        <w:lastRenderedPageBreak/>
        <w:t xml:space="preserve">第二章 </w:t>
      </w:r>
      <w:bookmarkEnd w:id="34"/>
      <w:bookmarkEnd w:id="35"/>
      <w:r w:rsidR="00970AC6">
        <w:rPr>
          <w:rFonts w:hint="eastAsia"/>
        </w:rPr>
        <w:t>人脸</w:t>
      </w:r>
      <w:r w:rsidR="00EE01BB">
        <w:rPr>
          <w:rFonts w:hint="eastAsia"/>
        </w:rPr>
        <w:t>三维</w:t>
      </w:r>
      <w:r w:rsidR="00970AC6">
        <w:rPr>
          <w:rFonts w:hint="eastAsia"/>
        </w:rPr>
        <w:t>重建方法</w:t>
      </w:r>
      <w:bookmarkStart w:id="40" w:name="_Toc303864131"/>
      <w:bookmarkEnd w:id="36"/>
      <w:bookmarkEnd w:id="37"/>
      <w:bookmarkEnd w:id="38"/>
      <w:bookmarkEnd w:id="39"/>
    </w:p>
    <w:p w:rsidR="00031072" w:rsidRPr="00A07E1B" w:rsidRDefault="00031072" w:rsidP="00031072">
      <w:pPr>
        <w:pStyle w:val="2-2"/>
      </w:pPr>
      <w:bookmarkStart w:id="41" w:name="_Toc466640257"/>
      <w:bookmarkStart w:id="42" w:name="_Toc466640325"/>
      <w:bookmarkStart w:id="43" w:name="_Toc466640593"/>
      <w:bookmarkStart w:id="44" w:name="_Toc466640622"/>
      <w:r w:rsidRPr="00A07E1B">
        <w:t xml:space="preserve">2.1 </w:t>
      </w:r>
      <w:bookmarkEnd w:id="41"/>
      <w:bookmarkEnd w:id="42"/>
      <w:bookmarkEnd w:id="43"/>
      <w:bookmarkEnd w:id="44"/>
      <w:r w:rsidR="00EE01BB">
        <w:rPr>
          <w:rFonts w:hint="eastAsia"/>
        </w:rPr>
        <w:t>人脸三维重建方法分类</w:t>
      </w:r>
    </w:p>
    <w:p w:rsidR="00031072" w:rsidRDefault="00EE01BB" w:rsidP="006257F2">
      <w:pPr>
        <w:pStyle w:val="afb"/>
        <w:ind w:firstLine="480"/>
      </w:pPr>
      <w:r>
        <w:rPr>
          <w:rFonts w:hint="eastAsia"/>
        </w:rPr>
        <w:t>由2D图像到3D模型的重建方法，由大致三种类型组成：</w:t>
      </w:r>
    </w:p>
    <w:p w:rsidR="00EE01BB" w:rsidRDefault="00EE01BB" w:rsidP="006257F2">
      <w:pPr>
        <w:pStyle w:val="afb"/>
        <w:ind w:firstLine="480"/>
      </w:pPr>
      <w:r>
        <w:rPr>
          <w:rFonts w:hint="eastAsia"/>
        </w:rPr>
        <w:t>传统人脸三维重建法；基于模型的三维人脸重</w:t>
      </w:r>
      <w:r w:rsidR="0087761C">
        <w:rPr>
          <w:rFonts w:hint="eastAsia"/>
        </w:rPr>
        <w:t>建</w:t>
      </w:r>
      <w:r>
        <w:rPr>
          <w:rFonts w:hint="eastAsia"/>
        </w:rPr>
        <w:t>法；端到端的人脸三维重建。</w:t>
      </w:r>
    </w:p>
    <w:p w:rsidR="0087761C" w:rsidRDefault="0087761C" w:rsidP="006257F2">
      <w:pPr>
        <w:pStyle w:val="afb"/>
        <w:ind w:firstLine="480"/>
      </w:pPr>
    </w:p>
    <w:p w:rsidR="000E5A82" w:rsidRDefault="00EE01BB" w:rsidP="006257F2">
      <w:pPr>
        <w:pStyle w:val="afb"/>
        <w:ind w:firstLine="480"/>
      </w:pPr>
      <w:r>
        <w:rPr>
          <w:rFonts w:hint="eastAsia"/>
        </w:rPr>
        <w:t>传统人脸三维重建方法</w:t>
      </w:r>
      <w:r w:rsidR="000E5A82">
        <w:rPr>
          <w:rFonts w:hint="eastAsia"/>
        </w:rPr>
        <w:t>大多是直接使用图像信息，建立一个数学模型来描述人脸特征。</w:t>
      </w:r>
    </w:p>
    <w:p w:rsidR="00EE01BB" w:rsidRDefault="000E5A82" w:rsidP="006257F2">
      <w:pPr>
        <w:pStyle w:val="afb"/>
        <w:ind w:firstLine="480"/>
      </w:pPr>
      <w:r>
        <w:rPr>
          <w:rFonts w:hint="eastAsia"/>
        </w:rPr>
        <w:t>比如由</w:t>
      </w:r>
      <w:r>
        <w:t xml:space="preserve">Platt </w:t>
      </w:r>
      <w:r>
        <w:rPr>
          <w:rFonts w:hint="eastAsia"/>
        </w:rPr>
        <w:t>和</w:t>
      </w:r>
      <w:r>
        <w:t xml:space="preserve"> Waters </w:t>
      </w:r>
      <w:r>
        <w:rPr>
          <w:rFonts w:hint="eastAsia"/>
        </w:rPr>
        <w:t>等人提出的肌肉模型，该方法使用多边形表征人脸并且在形变上考虑了肌肉组成。该方法在人脸的表情动画模拟上具有较大优势，但是如果定位不正确，容易产生不自然甚至不存在的表情。另一种比较著名的方法，伪肌肉模型。该方法使用假想的操作点包围被控物体，利用空间点阵的操作实现形变。比肌肉模型法操作简单，但控制细节相对缺失；</w:t>
      </w:r>
    </w:p>
    <w:p w:rsidR="000E5A82" w:rsidRDefault="0087761C" w:rsidP="006257F2">
      <w:pPr>
        <w:pStyle w:val="afb"/>
        <w:ind w:firstLine="480"/>
      </w:pPr>
      <w:r>
        <w:rPr>
          <w:rFonts w:hint="eastAsia"/>
        </w:rPr>
        <w:t>此外还有正交视图建模、多图建模、</w:t>
      </w:r>
      <w:r w:rsidR="009A182E">
        <w:rPr>
          <w:rFonts w:hint="eastAsia"/>
        </w:rPr>
        <w:t>单目和双目</w:t>
      </w:r>
      <w:r>
        <w:rPr>
          <w:rFonts w:hint="eastAsia"/>
        </w:rPr>
        <w:t>视频序列建模等方法。核心</w:t>
      </w:r>
      <w:r w:rsidR="00024B9B">
        <w:rPr>
          <w:rFonts w:hint="eastAsia"/>
        </w:rPr>
        <w:t>通常</w:t>
      </w:r>
      <w:r>
        <w:rPr>
          <w:rFonts w:hint="eastAsia"/>
        </w:rPr>
        <w:t>都是基于不同视觉条件（如视角、光照等）下对同一点的坐标进行计算，最后得出一个表征目标模型的点云和其他相关信息，并重建出三维模型。</w:t>
      </w:r>
    </w:p>
    <w:p w:rsidR="0087761C" w:rsidRDefault="0087761C" w:rsidP="006257F2">
      <w:pPr>
        <w:pStyle w:val="afb"/>
        <w:ind w:firstLine="480"/>
      </w:pPr>
    </w:p>
    <w:p w:rsidR="00472534" w:rsidRDefault="0087761C" w:rsidP="006257F2">
      <w:pPr>
        <w:pStyle w:val="afb"/>
        <w:ind w:firstLine="480"/>
      </w:pPr>
      <w:r>
        <w:rPr>
          <w:rFonts w:hint="eastAsia"/>
        </w:rPr>
        <w:t>基于模型的三维人脸重建法，通常是使用一个基于统计学的平均人脸模型，再按照</w:t>
      </w:r>
      <w:r w:rsidR="00472534">
        <w:rPr>
          <w:rFonts w:hint="eastAsia"/>
        </w:rPr>
        <w:t>一定方法得到目标人脸的特定模型。</w:t>
      </w:r>
    </w:p>
    <w:p w:rsidR="004B0956" w:rsidRDefault="00472534" w:rsidP="006257F2">
      <w:pPr>
        <w:pStyle w:val="afb"/>
        <w:ind w:firstLine="480"/>
      </w:pPr>
      <w:r>
        <w:rPr>
          <w:rFonts w:hint="eastAsia"/>
        </w:rPr>
        <w:t>较早的，有</w:t>
      </w:r>
      <w:r>
        <w:t>J.Ahlberg</w:t>
      </w:r>
      <w:r>
        <w:rPr>
          <w:rFonts w:hint="eastAsia"/>
        </w:rPr>
        <w:t>提出的一种常用的通用人脸模型：Candide-3模型。Candide-3模型顶点数量少，对人脸形状概括程度高，计算量小。但正由于顶点过少，所以重建结果不够细腻</w:t>
      </w:r>
      <w:r w:rsidR="00024B9B">
        <w:rPr>
          <w:rFonts w:hint="eastAsia"/>
        </w:rPr>
        <w:t>；</w:t>
      </w:r>
    </w:p>
    <w:p w:rsidR="00024B9B" w:rsidRDefault="00024B9B" w:rsidP="006257F2">
      <w:pPr>
        <w:pStyle w:val="afb"/>
        <w:ind w:firstLine="480"/>
      </w:pPr>
      <w:r>
        <w:rPr>
          <w:rFonts w:hint="eastAsia"/>
        </w:rPr>
        <w:t>Blanz和Vetter提出的三维形变模型（3DMM）是最有代表性的做法。他们使用一个基于大量人脸数据线性组和出的人脸参数模型，与特定的人脸图像进行匹配，进而实现人脸三维重建。</w:t>
      </w:r>
    </w:p>
    <w:p w:rsidR="009A182E" w:rsidRDefault="009A182E" w:rsidP="006257F2">
      <w:pPr>
        <w:pStyle w:val="afb"/>
        <w:ind w:firstLine="480"/>
      </w:pPr>
      <w:r>
        <w:rPr>
          <w:rFonts w:hint="eastAsia"/>
        </w:rPr>
        <w:t>这类方法运用统计学数据估计了二维图像的深度信息。对于大多数人脸来说误差</w:t>
      </w:r>
      <w:r w:rsidR="00E34622">
        <w:rPr>
          <w:rFonts w:hint="eastAsia"/>
        </w:rPr>
        <w:t>在可接受范围之内</w:t>
      </w:r>
      <w:r>
        <w:rPr>
          <w:rFonts w:hint="eastAsia"/>
        </w:rPr>
        <w:t>。</w:t>
      </w:r>
    </w:p>
    <w:p w:rsidR="00024B9B" w:rsidRDefault="00024B9B" w:rsidP="006257F2">
      <w:pPr>
        <w:pStyle w:val="afb"/>
        <w:ind w:firstLine="480"/>
      </w:pPr>
    </w:p>
    <w:p w:rsidR="00472534" w:rsidRDefault="00024B9B" w:rsidP="006257F2">
      <w:pPr>
        <w:pStyle w:val="afb"/>
        <w:ind w:firstLine="480"/>
      </w:pPr>
      <w:r>
        <w:rPr>
          <w:rFonts w:hint="eastAsia"/>
        </w:rPr>
        <w:t>端到端的人脸三维重建方法，是绕过人脸模型，直接使用自己设计的人脸表示方法，采用</w:t>
      </w:r>
      <w:r w:rsidR="009A182E" w:rsidRPr="009A182E">
        <w:rPr>
          <w:rFonts w:cs="Arial" w:hint="eastAsia"/>
          <w:color w:val="333333"/>
        </w:rPr>
        <w:t>级联相关神经网络</w:t>
      </w:r>
      <w:r>
        <w:rPr>
          <w:rFonts w:hint="eastAsia"/>
        </w:rPr>
        <w:t>结构直接回归，</w:t>
      </w:r>
      <w:proofErr w:type="gramStart"/>
      <w:r>
        <w:rPr>
          <w:rFonts w:hint="eastAsia"/>
        </w:rPr>
        <w:t>端到端地重建</w:t>
      </w:r>
      <w:proofErr w:type="gramEnd"/>
      <w:r>
        <w:rPr>
          <w:rFonts w:hint="eastAsia"/>
        </w:rPr>
        <w:t>。</w:t>
      </w:r>
      <w:r w:rsidR="009A182E">
        <w:rPr>
          <w:rFonts w:hint="eastAsia"/>
        </w:rPr>
        <w:t>此类方法需要大量数据进行训练，有良好的发展前景。</w:t>
      </w:r>
    </w:p>
    <w:p w:rsidR="00024B9B" w:rsidRPr="009A182E" w:rsidRDefault="00024B9B" w:rsidP="006257F2">
      <w:pPr>
        <w:pStyle w:val="afb"/>
        <w:ind w:firstLine="480"/>
      </w:pPr>
    </w:p>
    <w:p w:rsidR="00024B9B" w:rsidRPr="00472534" w:rsidRDefault="00024B9B" w:rsidP="006257F2">
      <w:pPr>
        <w:pStyle w:val="afb"/>
        <w:ind w:firstLine="480"/>
      </w:pPr>
      <w:r>
        <w:rPr>
          <w:rFonts w:hint="eastAsia"/>
        </w:rPr>
        <w:t>此外，还有使用专门的数字化仪器对人脸进行扫描的方法。这类方法对采集环境有很高的要求，同时使用仪器昂贵，适用范围狭窄，成本高。</w:t>
      </w:r>
      <w:r w:rsidR="009A182E">
        <w:rPr>
          <w:rFonts w:hint="eastAsia"/>
        </w:rPr>
        <w:t>但在精度上可以达到相当高的级别。</w:t>
      </w:r>
    </w:p>
    <w:p w:rsidR="00031072" w:rsidRPr="00A07E1B" w:rsidRDefault="00031072" w:rsidP="00A07E1B">
      <w:pPr>
        <w:pStyle w:val="af"/>
        <w:spacing w:before="0" w:after="0" w:line="400" w:lineRule="exact"/>
        <w:ind w:firstLineChars="200" w:firstLine="480"/>
        <w:rPr>
          <w:rFonts w:ascii="Times New Roman" w:eastAsia="宋体"/>
          <w:sz w:val="24"/>
          <w:lang w:eastAsia="zh-CN"/>
        </w:rPr>
      </w:pPr>
    </w:p>
    <w:p w:rsidR="00A07E1B" w:rsidRPr="00A07E1B" w:rsidRDefault="00A07E1B" w:rsidP="00B1155D">
      <w:pPr>
        <w:pStyle w:val="2-2"/>
        <w:spacing w:before="0"/>
      </w:pPr>
      <w:bookmarkStart w:id="45" w:name="_Toc466640258"/>
      <w:bookmarkStart w:id="46" w:name="_Toc466640326"/>
      <w:bookmarkStart w:id="47" w:name="_Toc466640594"/>
      <w:bookmarkStart w:id="48" w:name="_Toc466640623"/>
      <w:r w:rsidRPr="00A07E1B">
        <w:t>2.2</w:t>
      </w:r>
      <w:r w:rsidRPr="00A07E1B">
        <w:rPr>
          <w:b/>
        </w:rPr>
        <w:t xml:space="preserve"> </w:t>
      </w:r>
      <w:bookmarkEnd w:id="45"/>
      <w:bookmarkEnd w:id="46"/>
      <w:bookmarkEnd w:id="47"/>
      <w:bookmarkEnd w:id="48"/>
      <w:r w:rsidR="009A182E" w:rsidRPr="009A182E">
        <w:rPr>
          <w:rFonts w:hint="eastAsia"/>
        </w:rPr>
        <w:t>三维</w:t>
      </w:r>
      <w:r w:rsidR="000D0030" w:rsidRPr="009A182E">
        <w:rPr>
          <w:rFonts w:hint="eastAsia"/>
        </w:rPr>
        <w:t>模型</w:t>
      </w:r>
      <w:r w:rsidR="009A182E" w:rsidRPr="009A182E">
        <w:rPr>
          <w:rFonts w:hint="eastAsia"/>
        </w:rPr>
        <w:t>形变</w:t>
      </w:r>
      <w:r w:rsidR="000D0030">
        <w:rPr>
          <w:rFonts w:hint="eastAsia"/>
        </w:rPr>
        <w:t>技术</w:t>
      </w:r>
    </w:p>
    <w:p w:rsidR="002669C2" w:rsidRPr="00462819" w:rsidRDefault="002669C2" w:rsidP="006257F2">
      <w:pPr>
        <w:pStyle w:val="afb"/>
        <w:ind w:firstLine="480"/>
      </w:pPr>
      <w:r w:rsidRPr="00462819">
        <w:rPr>
          <w:rFonts w:hint="eastAsia"/>
        </w:rPr>
        <w:t>形变模型（Morphable</w:t>
      </w:r>
      <w:r w:rsidRPr="00462819">
        <w:t xml:space="preserve"> </w:t>
      </w:r>
      <w:r w:rsidRPr="00462819">
        <w:rPr>
          <w:rFonts w:hint="eastAsia"/>
        </w:rPr>
        <w:t>Model）</w:t>
      </w:r>
      <w:r w:rsidR="006D67FD" w:rsidRPr="00462819">
        <w:rPr>
          <w:rFonts w:hint="eastAsia"/>
        </w:rPr>
        <w:t>来自计算机图形学中一种叫做“</w:t>
      </w:r>
      <w:r w:rsidR="0056369D" w:rsidRPr="00462819">
        <w:rPr>
          <w:rFonts w:hint="eastAsia"/>
        </w:rPr>
        <w:t>形变</w:t>
      </w:r>
      <w:r w:rsidR="006D67FD" w:rsidRPr="00462819">
        <w:rPr>
          <w:rFonts w:hint="eastAsia"/>
        </w:rPr>
        <w:t>”（Morphing）的技术。Morphing是指将一个物体模型</w:t>
      </w:r>
      <w:proofErr w:type="gramStart"/>
      <w:r w:rsidR="006D67FD" w:rsidRPr="00462819">
        <w:rPr>
          <w:rFonts w:hint="eastAsia"/>
        </w:rPr>
        <w:t>光滑过渡</w:t>
      </w:r>
      <w:proofErr w:type="gramEnd"/>
      <w:r w:rsidR="006D67FD" w:rsidRPr="00462819">
        <w:rPr>
          <w:rFonts w:hint="eastAsia"/>
        </w:rPr>
        <w:t>为另一个不同模型的技术。</w:t>
      </w:r>
    </w:p>
    <w:p w:rsidR="0056369D" w:rsidRPr="00462819" w:rsidRDefault="000D0030" w:rsidP="006257F2">
      <w:pPr>
        <w:pStyle w:val="afb"/>
        <w:ind w:firstLine="480"/>
      </w:pPr>
      <w:r w:rsidRPr="00462819">
        <w:rPr>
          <w:rFonts w:hint="eastAsia"/>
        </w:rPr>
        <w:t>形变技术需要解决的核心问题是如何建立两幅图像之间内容的相互映射关系。对于二维形变，只需要指定前后两幅图像中的特征要素（点或线）来表示前后的特征要素的对应关系，变换过程就能通过插值得到。</w:t>
      </w:r>
      <w:r w:rsidR="001D69D8" w:rsidRPr="00462819">
        <w:rPr>
          <w:rFonts w:hint="eastAsia"/>
        </w:rPr>
        <w:t>对于普遍意义上的三维形变，针对两个不同拓扑结构模型之间的形状过度，由于不能直观地给出特征的对应关系，因此处理起来要困难的多。</w:t>
      </w:r>
    </w:p>
    <w:p w:rsidR="0056369D" w:rsidRPr="00462819" w:rsidRDefault="001D69D8" w:rsidP="006257F2">
      <w:pPr>
        <w:pStyle w:val="afb"/>
        <w:ind w:firstLine="480"/>
      </w:pPr>
      <w:r w:rsidRPr="00462819">
        <w:rPr>
          <w:rFonts w:hint="eastAsia"/>
        </w:rPr>
        <w:t>此外，</w:t>
      </w:r>
      <w:r w:rsidRPr="00462819">
        <w:rPr>
          <w:rFonts w:cs="Arial"/>
          <w:shd w:val="clear" w:color="auto" w:fill="auto"/>
        </w:rPr>
        <w:t>Marc ten Bosch</w:t>
      </w:r>
      <w:r w:rsidR="00462819" w:rsidRPr="00462819">
        <w:rPr>
          <w:rFonts w:cs="Arial" w:hint="eastAsia"/>
          <w:shd w:val="clear" w:color="auto" w:fill="auto"/>
        </w:rPr>
        <w:t>研究了一种在四维模型中进行三维切片的方法</w:t>
      </w:r>
      <w:r w:rsidR="00462819" w:rsidRPr="00462819">
        <w:rPr>
          <w:rFonts w:cs="Arial"/>
          <w:shd w:val="clear" w:color="auto" w:fill="auto"/>
        </w:rPr>
        <w:fldChar w:fldCharType="begin"/>
      </w:r>
      <w:r w:rsidR="00462819" w:rsidRPr="00462819">
        <w:rPr>
          <w:rFonts w:cs="Arial"/>
          <w:shd w:val="clear" w:color="auto" w:fill="auto"/>
        </w:rPr>
        <w:instrText xml:space="preserve"> </w:instrText>
      </w:r>
      <w:r w:rsidR="00462819" w:rsidRPr="00462819">
        <w:rPr>
          <w:rFonts w:cs="Arial" w:hint="eastAsia"/>
          <w:shd w:val="clear" w:color="auto" w:fill="auto"/>
        </w:rPr>
        <w:instrText>REF _Ref7895867 \r \h</w:instrText>
      </w:r>
      <w:r w:rsidR="00462819" w:rsidRPr="00462819">
        <w:rPr>
          <w:rFonts w:cs="Arial"/>
          <w:shd w:val="clear" w:color="auto" w:fill="auto"/>
        </w:rPr>
        <w:instrText xml:space="preserve">  \* MERGEFORMAT </w:instrText>
      </w:r>
      <w:r w:rsidR="00462819" w:rsidRPr="00462819">
        <w:rPr>
          <w:rFonts w:cs="Arial"/>
          <w:shd w:val="clear" w:color="auto" w:fill="auto"/>
        </w:rPr>
      </w:r>
      <w:r w:rsidR="00462819" w:rsidRPr="00462819">
        <w:rPr>
          <w:rFonts w:cs="Arial"/>
          <w:shd w:val="clear" w:color="auto" w:fill="auto"/>
        </w:rPr>
        <w:fldChar w:fldCharType="separate"/>
      </w:r>
      <w:r w:rsidR="00462819" w:rsidRPr="00462819">
        <w:rPr>
          <w:rFonts w:cs="Arial"/>
          <w:shd w:val="clear" w:color="auto" w:fill="auto"/>
        </w:rPr>
        <w:t>[2]</w:t>
      </w:r>
      <w:r w:rsidR="00462819" w:rsidRPr="00462819">
        <w:rPr>
          <w:rFonts w:cs="Arial"/>
          <w:shd w:val="clear" w:color="auto" w:fill="auto"/>
        </w:rPr>
        <w:fldChar w:fldCharType="end"/>
      </w:r>
      <w:r w:rsidR="00462819" w:rsidRPr="00462819">
        <w:rPr>
          <w:rFonts w:cs="Arial" w:hint="eastAsia"/>
          <w:shd w:val="clear" w:color="auto" w:fill="auto"/>
        </w:rPr>
        <w:t>，如果四维模型处处连续</w:t>
      </w:r>
      <w:r w:rsidR="00462819" w:rsidRPr="00462819">
        <w:rPr>
          <w:rFonts w:cs="Arial" w:hint="eastAsia"/>
        </w:rPr>
        <w:t>，则一个连续切片过程为切片两端三维模型的一种光滑形变过程。</w:t>
      </w:r>
    </w:p>
    <w:p w:rsidR="00A07E1B" w:rsidRPr="00A07E1B" w:rsidRDefault="00A07E1B" w:rsidP="00B1155D">
      <w:pPr>
        <w:pStyle w:val="3-3"/>
      </w:pPr>
      <w:bookmarkStart w:id="49" w:name="_Toc466640259"/>
      <w:bookmarkStart w:id="50" w:name="_Toc466640327"/>
      <w:bookmarkStart w:id="51" w:name="_Toc466640595"/>
      <w:bookmarkStart w:id="52" w:name="_Toc466640624"/>
      <w:r w:rsidRPr="00A07E1B">
        <w:t xml:space="preserve">2.2.1 </w:t>
      </w:r>
      <w:bookmarkEnd w:id="49"/>
      <w:bookmarkEnd w:id="50"/>
      <w:bookmarkEnd w:id="51"/>
      <w:bookmarkEnd w:id="52"/>
      <w:r w:rsidR="002669C2">
        <w:rPr>
          <w:rFonts w:hint="eastAsia"/>
        </w:rPr>
        <w:t>3DMM</w:t>
      </w:r>
    </w:p>
    <w:p w:rsidR="002669C2" w:rsidRPr="00462819" w:rsidRDefault="002669C2" w:rsidP="006257F2">
      <w:pPr>
        <w:pStyle w:val="afb"/>
        <w:ind w:firstLine="480"/>
      </w:pPr>
      <w:r w:rsidRPr="00462819">
        <w:rPr>
          <w:rFonts w:hint="eastAsia"/>
        </w:rPr>
        <w:t>瑞士巴塞尔大学的科学家Blanz 和</w:t>
      </w:r>
      <w:r w:rsidR="00526B08">
        <w:rPr>
          <w:rFonts w:hint="eastAsia"/>
        </w:rPr>
        <w:t>Vetter</w:t>
      </w:r>
      <w:r w:rsidRPr="00462819">
        <w:rPr>
          <w:rFonts w:hint="eastAsia"/>
        </w:rPr>
        <w:t>在99年的这篇文献</w:t>
      </w:r>
      <w:bookmarkStart w:id="53" w:name="OLE_LINK1"/>
      <w:bookmarkStart w:id="54" w:name="OLE_LINK2"/>
      <w:r w:rsidRPr="00462819">
        <w:rPr>
          <w:rFonts w:hint="eastAsia"/>
        </w:rPr>
        <w:t>《A Morphable Model For The Synthesis Of 3D Faces》</w:t>
      </w:r>
      <w:bookmarkEnd w:id="53"/>
      <w:bookmarkEnd w:id="54"/>
      <w:r w:rsidRPr="00462819">
        <w:fldChar w:fldCharType="begin"/>
      </w:r>
      <w:r w:rsidRPr="00462819">
        <w:instrText xml:space="preserve"> </w:instrText>
      </w:r>
      <w:r w:rsidRPr="00462819">
        <w:rPr>
          <w:rFonts w:hint="eastAsia"/>
        </w:rPr>
        <w:instrText>REF OLE_LINK9 \r \h</w:instrText>
      </w:r>
      <w:r w:rsidRPr="00462819">
        <w:instrText xml:space="preserve"> </w:instrText>
      </w:r>
      <w:r w:rsidR="00462819" w:rsidRPr="00462819">
        <w:instrText xml:space="preserve"> \* MERGEFORMAT </w:instrText>
      </w:r>
      <w:r w:rsidRPr="00462819">
        <w:fldChar w:fldCharType="separate"/>
      </w:r>
      <w:r w:rsidRPr="00462819">
        <w:t>[1]</w:t>
      </w:r>
      <w:r w:rsidRPr="00462819">
        <w:fldChar w:fldCharType="end"/>
      </w:r>
      <w:r w:rsidR="00526B08">
        <w:rPr>
          <w:rFonts w:hint="eastAsia"/>
        </w:rPr>
        <w:t>中，针对人脸的模型形变，</w:t>
      </w:r>
      <w:r w:rsidRPr="00462819">
        <w:rPr>
          <w:rFonts w:hint="eastAsia"/>
        </w:rPr>
        <w:t>提出三维形变模型法（3D</w:t>
      </w:r>
      <w:r w:rsidRPr="00462819">
        <w:t xml:space="preserve"> </w:t>
      </w:r>
      <w:r w:rsidRPr="00462819">
        <w:rPr>
          <w:rFonts w:hint="eastAsia"/>
        </w:rPr>
        <w:t>Morphable Model</w:t>
      </w:r>
      <w:r w:rsidR="008A4D17">
        <w:t>,</w:t>
      </w:r>
      <w:r w:rsidR="008A4D17">
        <w:rPr>
          <w:rFonts w:hint="eastAsia"/>
        </w:rPr>
        <w:t>简称3DMM</w:t>
      </w:r>
      <w:r w:rsidRPr="00462819">
        <w:rPr>
          <w:rFonts w:hint="eastAsia"/>
        </w:rPr>
        <w:t>）。</w:t>
      </w:r>
    </w:p>
    <w:p w:rsidR="008A4D17" w:rsidRDefault="008A4D17" w:rsidP="006257F2">
      <w:pPr>
        <w:pStyle w:val="afb"/>
        <w:ind w:firstLine="480"/>
      </w:pPr>
      <w:r>
        <w:rPr>
          <w:rFonts w:hint="eastAsia"/>
        </w:rPr>
        <w:t>三维形变模型法，是利用一个人脸数据库，构造出一个基于统计学的平均人脸模型，</w:t>
      </w:r>
      <w:r w:rsidR="00631EB6">
        <w:rPr>
          <w:rFonts w:hint="eastAsia"/>
        </w:rPr>
        <w:t>再使用模型数据库中的人脸数据</w:t>
      </w:r>
      <w:r w:rsidR="002421B2">
        <w:rPr>
          <w:rFonts w:hint="eastAsia"/>
        </w:rPr>
        <w:t>与平均人脸模型</w:t>
      </w:r>
      <w:r w:rsidR="00631EB6">
        <w:rPr>
          <w:rFonts w:hint="eastAsia"/>
        </w:rPr>
        <w:t>进行线性组和，得到特定的人脸模型。</w:t>
      </w:r>
    </w:p>
    <w:p w:rsidR="00462819" w:rsidRPr="00A07E1B" w:rsidRDefault="00462819" w:rsidP="006257F2">
      <w:pPr>
        <w:pStyle w:val="af4"/>
        <w:spacing w:after="0"/>
        <w:jc w:val="both"/>
      </w:pPr>
    </w:p>
    <w:p w:rsidR="00A07E1B" w:rsidRPr="00A07E1B" w:rsidRDefault="00A07E1B" w:rsidP="00B1155D">
      <w:pPr>
        <w:pStyle w:val="3-3"/>
      </w:pPr>
      <w:bookmarkStart w:id="55" w:name="_Toc466640260"/>
      <w:bookmarkStart w:id="56" w:name="_Toc466640328"/>
      <w:bookmarkStart w:id="57" w:name="_Toc466640596"/>
      <w:bookmarkStart w:id="58" w:name="_Toc466640625"/>
      <w:r w:rsidRPr="00A07E1B">
        <w:t xml:space="preserve">2.2.2 </w:t>
      </w:r>
      <w:r w:rsidR="00631EB6">
        <w:rPr>
          <w:rFonts w:hint="eastAsia"/>
        </w:rPr>
        <w:t>3DMM</w:t>
      </w:r>
      <w:r w:rsidR="00631EB6">
        <w:rPr>
          <w:rFonts w:hint="eastAsia"/>
        </w:rPr>
        <w:t>中人脸的表示方法</w:t>
      </w:r>
      <w:bookmarkEnd w:id="55"/>
      <w:bookmarkEnd w:id="56"/>
      <w:bookmarkEnd w:id="57"/>
      <w:bookmarkEnd w:id="58"/>
    </w:p>
    <w:p w:rsidR="00631EB6" w:rsidRPr="006257F2" w:rsidRDefault="00631EB6" w:rsidP="00583D7B">
      <w:pPr>
        <w:pStyle w:val="afb"/>
        <w:ind w:firstLine="480"/>
      </w:pPr>
      <w:r w:rsidRPr="006257F2">
        <w:rPr>
          <w:rFonts w:hint="eastAsia"/>
        </w:rPr>
        <w:t>作者使用两种向量表</w:t>
      </w:r>
      <w:r w:rsidR="00583D7B">
        <w:rPr>
          <w:rFonts w:hint="eastAsia"/>
        </w:rPr>
        <w:t>征</w:t>
      </w:r>
      <w:r w:rsidRPr="006257F2">
        <w:rPr>
          <w:rFonts w:hint="eastAsia"/>
        </w:rPr>
        <w:t>人脸</w:t>
      </w:r>
      <w:r w:rsidR="00002659">
        <w:rPr>
          <w:rFonts w:hint="eastAsia"/>
        </w:rPr>
        <w:t>模型</w:t>
      </w:r>
      <w:r w:rsidRPr="006257F2">
        <w:rPr>
          <w:rFonts w:hint="eastAsia"/>
        </w:rPr>
        <w:t>：</w:t>
      </w:r>
    </w:p>
    <w:p w:rsidR="00631EB6" w:rsidRPr="006257F2" w:rsidRDefault="00631EB6" w:rsidP="00583D7B">
      <w:pPr>
        <w:pStyle w:val="afb"/>
        <w:ind w:firstLine="480"/>
      </w:pPr>
      <w:r w:rsidRPr="006257F2">
        <w:rPr>
          <w:rFonts w:hint="eastAsia"/>
        </w:rPr>
        <w:t>形状向量（shape-vector），包含模型顶点坐标信息：</w:t>
      </w:r>
    </w:p>
    <w:p w:rsidR="00631EB6" w:rsidRPr="004F485F" w:rsidRDefault="00002659" w:rsidP="00583D7B">
      <w:pPr>
        <w:pStyle w:val="afb"/>
        <w:ind w:firstLine="480"/>
      </w:pPr>
      <m:oMathPara>
        <m:oMath>
          <m:r>
            <w:rPr>
              <w:rFonts w:ascii="Cambria Math" w:hAnsi="Cambria Math"/>
            </w:rPr>
            <m:t>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sup>
              <m:r>
                <m:rPr>
                  <m:sty m:val="p"/>
                </m:rPr>
                <w:rPr>
                  <w:rFonts w:ascii="Cambria Math" w:hAnsi="Cambria Math"/>
                </w:rPr>
                <m:t>T</m:t>
              </m:r>
            </m:sup>
          </m:sSup>
        </m:oMath>
      </m:oMathPara>
    </w:p>
    <w:p w:rsidR="004F485F" w:rsidRPr="002E3951" w:rsidRDefault="004F485F" w:rsidP="00583D7B">
      <w:pPr>
        <w:pStyle w:val="afb"/>
        <w:ind w:firstLine="480"/>
      </w:pPr>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 xml:space="preserve"> (</w:t>
      </w:r>
      <w:r>
        <w:t>i</w:t>
      </w:r>
      <w:r>
        <w:rPr>
          <w:rFonts w:hint="eastAsia"/>
        </w:rPr>
        <w:t>∈(1</w:t>
      </w:r>
      <w:r>
        <w:t>,n))</w:t>
      </w:r>
      <w:r>
        <w:rPr>
          <w:rFonts w:hint="eastAsia"/>
        </w:rPr>
        <w:t>为表示一个顶点坐标的三维向量。</w:t>
      </w:r>
    </w:p>
    <w:p w:rsidR="002E3951" w:rsidRPr="006257F2" w:rsidRDefault="002E3951" w:rsidP="00583D7B">
      <w:pPr>
        <w:pStyle w:val="afb"/>
        <w:ind w:firstLine="480"/>
      </w:pPr>
      <w:r>
        <w:rPr>
          <w:rFonts w:hint="eastAsia"/>
        </w:rPr>
        <w:t>纹理向量（texture-vector），包含颜色信息：</w:t>
      </w:r>
    </w:p>
    <w:p w:rsidR="002E3951" w:rsidRPr="006257F2" w:rsidRDefault="00002659" w:rsidP="00583D7B">
      <w:pPr>
        <w:pStyle w:val="afb"/>
        <w:ind w:firstLine="480"/>
      </w:pPr>
      <m:oMathPara>
        <m:oMath>
          <m:r>
            <w:rPr>
              <w:rFonts w:ascii="Cambria Math" w:hAnsi="Cambria Math" w:hint="eastAsia"/>
            </w:rPr>
            <m:t>T</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e>
            <m:sup>
              <m:r>
                <m:rPr>
                  <m:sty m:val="p"/>
                </m:rPr>
                <w:rPr>
                  <w:rFonts w:ascii="Cambria Math" w:hAnsi="Cambria Math"/>
                </w:rPr>
                <m:t>T</m:t>
              </m:r>
            </m:sup>
          </m:sSup>
        </m:oMath>
      </m:oMathPara>
    </w:p>
    <w:p w:rsidR="00A07E1B" w:rsidRDefault="004F485F" w:rsidP="00583D7B">
      <w:pPr>
        <w:pStyle w:val="afb"/>
        <w:ind w:firstLine="480"/>
        <w:rPr>
          <w:rFonts w:ascii="宋体" w:eastAsia="宋体" w:hAnsi="宋体"/>
        </w:rPr>
      </w:pPr>
      <w:r>
        <w:rPr>
          <w:rFonts w:ascii="Times New Roman" w:hAnsi="Times New Roman" w:hint="eastAsia"/>
        </w:rPr>
        <w:t>其中</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t xml:space="preserve"> </w:t>
      </w:r>
      <w:r w:rsidRPr="004F485F">
        <w:rPr>
          <w:rFonts w:ascii="宋体" w:eastAsia="宋体" w:hAnsi="宋体" w:hint="eastAsia"/>
        </w:rPr>
        <w:t>(</w:t>
      </w:r>
      <w:r w:rsidRPr="004F485F">
        <w:rPr>
          <w:rFonts w:ascii="宋体" w:eastAsia="宋体" w:hAnsi="宋体"/>
        </w:rPr>
        <w:t>i</w:t>
      </w:r>
      <w:r w:rsidRPr="004F485F">
        <w:rPr>
          <w:rFonts w:ascii="宋体" w:eastAsia="宋体" w:hAnsi="宋体" w:hint="eastAsia"/>
        </w:rPr>
        <w:t>∈(</w:t>
      </w:r>
      <w:r>
        <w:rPr>
          <w:rFonts w:ascii="宋体" w:eastAsia="宋体" w:hAnsi="宋体" w:hint="eastAsia"/>
        </w:rPr>
        <w:t>1</w:t>
      </w:r>
      <w:r w:rsidRPr="004F485F">
        <w:rPr>
          <w:rFonts w:ascii="宋体" w:eastAsia="宋体" w:hAnsi="宋体"/>
        </w:rPr>
        <w:t>,n))</w:t>
      </w:r>
      <w:r>
        <w:rPr>
          <w:rFonts w:ascii="宋体" w:eastAsia="宋体" w:hAnsi="宋体" w:hint="eastAsia"/>
        </w:rPr>
        <w:t>为表示纹理颜色的三维向量。</w:t>
      </w:r>
    </w:p>
    <w:p w:rsidR="004F485F" w:rsidRDefault="004F485F" w:rsidP="00583D7B">
      <w:pPr>
        <w:pStyle w:val="afb"/>
        <w:ind w:firstLine="480"/>
        <w:rPr>
          <w:rFonts w:ascii="宋体" w:eastAsia="宋体" w:hAnsi="宋体"/>
        </w:rPr>
      </w:pPr>
      <w:r>
        <w:rPr>
          <w:rFonts w:ascii="宋体" w:eastAsia="宋体" w:hAnsi="宋体" w:hint="eastAsia"/>
        </w:rPr>
        <w:t>n为模型的顶点数。</w:t>
      </w:r>
    </w:p>
    <w:p w:rsidR="00002659" w:rsidRDefault="00002659" w:rsidP="00583D7B">
      <w:pPr>
        <w:pStyle w:val="afb"/>
        <w:ind w:firstLine="480"/>
        <w:rPr>
          <w:rFonts w:ascii="宋体" w:eastAsia="宋体" w:hAnsi="宋体"/>
        </w:rPr>
      </w:pPr>
    </w:p>
    <w:p w:rsidR="00002659" w:rsidRDefault="00002659" w:rsidP="00583D7B">
      <w:pPr>
        <w:pStyle w:val="afb"/>
        <w:ind w:firstLine="480"/>
        <w:rPr>
          <w:rFonts w:ascii="宋体" w:eastAsia="宋体" w:hAnsi="宋体"/>
        </w:rPr>
      </w:pPr>
      <w:r>
        <w:rPr>
          <w:rFonts w:ascii="宋体" w:eastAsia="宋体" w:hAnsi="宋体" w:hint="eastAsia"/>
        </w:rPr>
        <w:t>假设建立的目标人脸三维模型可以由m个人脸模型线性组和</w:t>
      </w:r>
      <w:proofErr w:type="gramStart"/>
      <w:r>
        <w:rPr>
          <w:rFonts w:ascii="宋体" w:eastAsia="宋体" w:hAnsi="宋体" w:hint="eastAsia"/>
        </w:rPr>
        <w:t>而</w:t>
      </w:r>
      <w:proofErr w:type="gramEnd"/>
      <w:r>
        <w:rPr>
          <w:rFonts w:ascii="宋体" w:eastAsia="宋体" w:hAnsi="宋体" w:hint="eastAsia"/>
        </w:rPr>
        <w:t>成，其中每个人脸模型都包含</w:t>
      </w:r>
      <m:oMath>
        <m:sSub>
          <m:sSubPr>
            <m:ctrlPr>
              <w:rPr>
                <w:rFonts w:ascii="Cambria Math" w:hAnsi="Cambria Math"/>
              </w:rPr>
            </m:ctrlPr>
          </m:sSubPr>
          <m:e>
            <m:r>
              <w:rPr>
                <w:rFonts w:ascii="Cambria Math" w:hAnsi="Cambria Math" w:hint="eastAsia"/>
              </w:rPr>
              <m:t>S</m:t>
            </m:r>
          </m:e>
          <m:sub>
            <m:r>
              <m:rPr>
                <m:sty m:val="p"/>
              </m:rPr>
              <w:rPr>
                <w:rFonts w:ascii="Cambria Math" w:hAnsi="Cambria Math"/>
              </w:rPr>
              <m:t>j</m:t>
            </m:r>
          </m:sub>
        </m:sSub>
      </m:oMath>
      <w:r>
        <w:rPr>
          <w:rFonts w:ascii="宋体" w:eastAsia="宋体" w:hAnsi="宋体" w:hint="eastAsia"/>
        </w:rPr>
        <w:t>和</w:t>
      </w:r>
      <m:oMath>
        <m:sSub>
          <m:sSubPr>
            <m:ctrlPr>
              <w:rPr>
                <w:rFonts w:ascii="Cambria Math" w:hAnsi="Cambria Math"/>
              </w:rPr>
            </m:ctrlPr>
          </m:sSubPr>
          <m:e>
            <m:r>
              <w:rPr>
                <w:rFonts w:ascii="Cambria Math" w:hAnsi="Cambria Math"/>
              </w:rPr>
              <m:t>T</m:t>
            </m:r>
          </m:e>
          <m:sub>
            <m:r>
              <m:rPr>
                <m:sty m:val="p"/>
              </m:rPr>
              <w:rPr>
                <w:rFonts w:ascii="Cambria Math" w:hAnsi="Cambria Math"/>
              </w:rPr>
              <m:t>j</m:t>
            </m:r>
          </m:sub>
        </m:sSub>
      </m:oMath>
      <w:r>
        <w:rPr>
          <w:rFonts w:ascii="宋体" w:eastAsia="宋体" w:hAnsi="宋体" w:hint="eastAsia"/>
        </w:rPr>
        <w:t>两种向量</w:t>
      </w:r>
      <w:r w:rsidRPr="004F485F">
        <w:rPr>
          <w:rFonts w:ascii="宋体" w:eastAsia="宋体" w:hAnsi="宋体" w:hint="eastAsia"/>
        </w:rPr>
        <w:t>(</w:t>
      </w:r>
      <w:r w:rsidRPr="004F485F">
        <w:rPr>
          <w:rFonts w:ascii="宋体" w:eastAsia="宋体" w:hAnsi="宋体"/>
        </w:rPr>
        <w:t>i</w:t>
      </w:r>
      <w:r w:rsidRPr="004F485F">
        <w:rPr>
          <w:rFonts w:ascii="宋体" w:eastAsia="宋体" w:hAnsi="宋体" w:hint="eastAsia"/>
        </w:rPr>
        <w:t>∈(</w:t>
      </w:r>
      <w:r>
        <w:rPr>
          <w:rFonts w:ascii="宋体" w:eastAsia="宋体" w:hAnsi="宋体" w:hint="eastAsia"/>
        </w:rPr>
        <w:t>1</w:t>
      </w:r>
      <w:r w:rsidRPr="004F485F">
        <w:rPr>
          <w:rFonts w:ascii="宋体" w:eastAsia="宋体" w:hAnsi="宋体"/>
        </w:rPr>
        <w:t>,</w:t>
      </w:r>
      <w:r>
        <w:rPr>
          <w:rFonts w:ascii="宋体" w:eastAsia="宋体" w:hAnsi="宋体"/>
        </w:rPr>
        <w:t>m</w:t>
      </w:r>
      <w:r w:rsidRPr="004F485F">
        <w:rPr>
          <w:rFonts w:ascii="宋体" w:eastAsia="宋体" w:hAnsi="宋体"/>
        </w:rPr>
        <w:t>))</w:t>
      </w:r>
      <w:r>
        <w:rPr>
          <w:rFonts w:ascii="宋体" w:eastAsia="宋体" w:hAnsi="宋体" w:hint="eastAsia"/>
        </w:rPr>
        <w:t>。那么目标人脸模型就可以用这样的方法来表示：</w:t>
      </w:r>
    </w:p>
    <w:p w:rsidR="00002659" w:rsidRPr="00240AE3" w:rsidRDefault="00F75EFD" w:rsidP="00583D7B">
      <w:pPr>
        <w:pStyle w:val="afb"/>
        <w:ind w:firstLine="480"/>
        <w:rPr>
          <w:rFonts w:ascii="宋体" w:eastAsia="宋体" w:hAnsi="宋体"/>
        </w:rPr>
      </w:pPr>
      <m:oMathPara>
        <m:oMath>
          <m:sSub>
            <m:sSubPr>
              <m:ctrlPr>
                <w:rPr>
                  <w:rFonts w:ascii="Cambria Math" w:hAnsi="Cambria Math"/>
                </w:rPr>
              </m:ctrlPr>
            </m:sSubPr>
            <m:e>
              <m:r>
                <w:rPr>
                  <w:rFonts w:ascii="Cambria Math" w:hAnsi="Cambria Math" w:hint="eastAsia"/>
                </w:rPr>
                <m:t>S</m:t>
              </m:r>
            </m:e>
            <m:sub>
              <m:r>
                <m:rPr>
                  <m:sty m:val="p"/>
                </m:rPr>
                <w:rPr>
                  <w:rFonts w:ascii="Cambria Math" w:hAnsi="Cambria Math"/>
                </w:rPr>
                <m:t>target</m:t>
              </m:r>
            </m:sub>
          </m:sSub>
          <m:r>
            <w:rPr>
              <w:rFonts w:ascii="Cambria Math" w:hAnsi="Cambria Math"/>
            </w:rPr>
            <m:t>=</m:t>
          </m:r>
          <m:bar>
            <m:barPr>
              <m:pos m:val="top"/>
              <m:ctrlPr>
                <w:rPr>
                  <w:rFonts w:ascii="Cambria Math" w:hAnsi="Cambria Math"/>
                  <w:i/>
                </w:rPr>
              </m:ctrlPr>
            </m:barPr>
            <m:e>
              <m:r>
                <w:rPr>
                  <w:rFonts w:ascii="Cambria Math" w:hAnsi="Cambria Math"/>
                </w:rPr>
                <m:t>S</m:t>
              </m:r>
            </m:e>
          </m:bar>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m-1</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hint="eastAsia"/>
                    </w:rPr>
                    <m:t>s</m:t>
                  </m:r>
                </m:e>
                <m:sub>
                  <m:r>
                    <w:rPr>
                      <w:rFonts w:ascii="Cambria Math" w:hAnsi="Cambria Math"/>
                    </w:rPr>
                    <m:t>j</m:t>
                  </m:r>
                </m:sub>
              </m:sSub>
            </m:e>
          </m:nary>
        </m:oMath>
      </m:oMathPara>
    </w:p>
    <w:p w:rsidR="00240AE3" w:rsidRPr="00240AE3" w:rsidRDefault="00F75EFD" w:rsidP="00583D7B">
      <w:pPr>
        <w:pStyle w:val="afb"/>
        <w:ind w:firstLine="480"/>
        <w:rPr>
          <w:rFonts w:ascii="宋体" w:eastAsia="宋体" w:hAnsi="宋体"/>
        </w:rPr>
      </w:pPr>
      <m:oMathPara>
        <m:oMath>
          <m:sSub>
            <m:sSubPr>
              <m:ctrlPr>
                <w:rPr>
                  <w:rFonts w:ascii="Cambria Math" w:hAnsi="Cambria Math"/>
                </w:rPr>
              </m:ctrlPr>
            </m:sSubPr>
            <m:e>
              <m:r>
                <w:rPr>
                  <w:rFonts w:ascii="Cambria Math" w:hAnsi="Cambria Math"/>
                </w:rPr>
                <m:t>T</m:t>
              </m:r>
            </m:e>
            <m:sub>
              <m:r>
                <m:rPr>
                  <m:sty m:val="p"/>
                </m:rPr>
                <w:rPr>
                  <w:rFonts w:ascii="Cambria Math" w:hAnsi="Cambria Math"/>
                </w:rPr>
                <m:t>target</m:t>
              </m:r>
            </m:sub>
          </m:sSub>
          <m:r>
            <w:rPr>
              <w:rFonts w:ascii="Cambria Math" w:hAnsi="Cambria Math"/>
            </w:rPr>
            <m:t>=</m:t>
          </m:r>
          <m:bar>
            <m:barPr>
              <m:pos m:val="top"/>
              <m:ctrlPr>
                <w:rPr>
                  <w:rFonts w:ascii="Cambria Math" w:hAnsi="Cambria Math"/>
                  <w:i/>
                </w:rPr>
              </m:ctrlPr>
            </m:barPr>
            <m:e>
              <m:r>
                <w:rPr>
                  <w:rFonts w:ascii="Cambria Math" w:hAnsi="Cambria Math"/>
                </w:rPr>
                <m:t>T</m:t>
              </m:r>
            </m:e>
          </m:bar>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e>
          </m:nary>
        </m:oMath>
      </m:oMathPara>
    </w:p>
    <w:p w:rsidR="00240AE3" w:rsidRDefault="00240AE3" w:rsidP="00583D7B">
      <w:pPr>
        <w:pStyle w:val="afb"/>
        <w:ind w:firstLine="480"/>
        <w:rPr>
          <w:rFonts w:ascii="宋体" w:eastAsia="宋体" w:hAnsi="宋体"/>
        </w:rPr>
      </w:pPr>
      <w:r>
        <w:rPr>
          <w:rFonts w:ascii="宋体" w:eastAsia="宋体" w:hAnsi="宋体" w:hint="eastAsia"/>
        </w:rPr>
        <w:t>其中</w:t>
      </w:r>
      <m:oMath>
        <m:bar>
          <m:barPr>
            <m:pos m:val="top"/>
            <m:ctrlPr>
              <w:rPr>
                <w:rFonts w:ascii="Cambria Math" w:hAnsi="Cambria Math"/>
                <w:i/>
              </w:rPr>
            </m:ctrlPr>
          </m:barPr>
          <m:e>
            <m:r>
              <w:rPr>
                <w:rFonts w:ascii="Cambria Math" w:hAnsi="Cambria Math"/>
              </w:rPr>
              <m:t>S</m:t>
            </m:r>
          </m:e>
        </m:bar>
      </m:oMath>
      <w:r>
        <w:rPr>
          <w:rFonts w:ascii="宋体" w:eastAsia="宋体" w:hAnsi="宋体" w:hint="eastAsia"/>
        </w:rPr>
        <w:t>为平均人脸模型顶点集，</w:t>
      </w:r>
      <m:oMath>
        <m:sSub>
          <m:sSubPr>
            <m:ctrlPr>
              <w:rPr>
                <w:rFonts w:ascii="Cambria Math" w:hAnsi="Cambria Math"/>
                <w:i/>
              </w:rPr>
            </m:ctrlPr>
          </m:sSubPr>
          <m:e>
            <m:r>
              <w:rPr>
                <w:rFonts w:ascii="Cambria Math" w:hAnsi="Cambria Math" w:hint="eastAsia"/>
              </w:rPr>
              <m:t>s</m:t>
            </m:r>
          </m:e>
          <m:sub>
            <m:r>
              <w:rPr>
                <w:rFonts w:ascii="Cambria Math" w:hAnsi="Cambria Math"/>
              </w:rPr>
              <m:t>j</m:t>
            </m:r>
          </m:sub>
        </m:sSub>
      </m:oMath>
      <w:r>
        <w:rPr>
          <w:rFonts w:ascii="宋体" w:eastAsia="宋体" w:hAnsi="宋体" w:hint="eastAsia"/>
        </w:rPr>
        <w:t>表示形状的PCA部分</w:t>
      </w:r>
      <w:r w:rsidR="004707E2">
        <w:rPr>
          <w:rFonts w:ascii="宋体" w:eastAsia="宋体" w:hAnsi="宋体" w:hint="eastAsia"/>
        </w:rPr>
        <w:t>；</w:t>
      </w:r>
      <m:oMath>
        <m:bar>
          <m:barPr>
            <m:pos m:val="top"/>
            <m:ctrlPr>
              <w:rPr>
                <w:rFonts w:ascii="Cambria Math" w:hAnsi="Cambria Math"/>
                <w:i/>
              </w:rPr>
            </m:ctrlPr>
          </m:barPr>
          <m:e>
            <m:r>
              <w:rPr>
                <w:rFonts w:ascii="Cambria Math" w:hAnsi="Cambria Math"/>
              </w:rPr>
              <m:t>T</m:t>
            </m:r>
          </m:e>
        </m:bar>
      </m:oMath>
      <w:r w:rsidR="004707E2">
        <w:rPr>
          <w:rFonts w:ascii="宋体" w:eastAsia="宋体" w:hAnsi="宋体" w:hint="eastAsia"/>
        </w:rPr>
        <w:t>为平均人脸模型纹理集，</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4707E2">
        <w:rPr>
          <w:rFonts w:ascii="宋体" w:eastAsia="宋体" w:hAnsi="宋体" w:hint="eastAsia"/>
        </w:rPr>
        <w:t>表示纹理的PCA部分。</w:t>
      </w:r>
    </w:p>
    <w:p w:rsidR="004707E2" w:rsidRDefault="004707E2" w:rsidP="00583D7B">
      <w:pPr>
        <w:pStyle w:val="afb"/>
        <w:ind w:firstLine="480"/>
        <w:rPr>
          <w:rFonts w:ascii="宋体" w:eastAsia="宋体" w:hAnsi="宋体"/>
        </w:rPr>
      </w:pPr>
      <w:r>
        <w:rPr>
          <w:rFonts w:ascii="宋体" w:eastAsia="宋体" w:hAnsi="宋体" w:hint="eastAsia"/>
        </w:rPr>
        <w:t>由此，就可以使用已有的人脸模型的线性组和表示一个新的人脸模型。同时，改变系数</w:t>
      </w:r>
      <m:oMath>
        <m:sSub>
          <m:sSubPr>
            <m:ctrlPr>
              <w:rPr>
                <w:rFonts w:ascii="Cambria Math" w:hAnsi="Cambria Math"/>
                <w:i/>
              </w:rPr>
            </m:ctrlPr>
          </m:sSubPr>
          <m:e>
            <m:r>
              <w:rPr>
                <w:rFonts w:ascii="Cambria Math" w:hAnsi="Cambria Math"/>
              </w:rPr>
              <m:t>α</m:t>
            </m:r>
          </m:e>
          <m:sub>
            <m:r>
              <w:rPr>
                <w:rFonts w:ascii="Cambria Math" w:hAnsi="Cambria Math"/>
              </w:rPr>
              <m:t>j</m:t>
            </m:r>
          </m:sub>
        </m:sSub>
      </m:oMath>
      <w:r>
        <w:rPr>
          <w:rFonts w:ascii="宋体" w:eastAsia="宋体" w:hAnsi="宋体" w:hint="eastAsia"/>
        </w:rPr>
        <w:t>、</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Pr>
          <w:rFonts w:ascii="宋体" w:eastAsia="宋体" w:hAnsi="宋体" w:hint="eastAsia"/>
        </w:rPr>
        <w:t>，便可以在已有人</w:t>
      </w:r>
      <w:proofErr w:type="gramStart"/>
      <w:r>
        <w:rPr>
          <w:rFonts w:ascii="宋体" w:eastAsia="宋体" w:hAnsi="宋体" w:hint="eastAsia"/>
        </w:rPr>
        <w:t>脸基础</w:t>
      </w:r>
      <w:proofErr w:type="gramEnd"/>
      <w:r>
        <w:rPr>
          <w:rFonts w:ascii="宋体" w:eastAsia="宋体" w:hAnsi="宋体" w:hint="eastAsia"/>
        </w:rPr>
        <w:t>上生成更多不同的人脸。</w:t>
      </w:r>
    </w:p>
    <w:p w:rsidR="00EF319C" w:rsidRPr="004F485F" w:rsidRDefault="00AA49DB" w:rsidP="00583D7B">
      <w:pPr>
        <w:pStyle w:val="afb"/>
        <w:ind w:firstLine="480"/>
        <w:rPr>
          <w:rFonts w:ascii="宋体" w:eastAsia="宋体" w:hAnsi="宋体"/>
        </w:rPr>
      </w:pPr>
      <w:r>
        <w:rPr>
          <w:rFonts w:ascii="宋体" w:eastAsia="宋体" w:hAnsi="宋体" w:hint="eastAsia"/>
        </w:rPr>
        <w:t>在这个前提下，一个人</w:t>
      </w:r>
      <w:proofErr w:type="gramStart"/>
      <w:r>
        <w:rPr>
          <w:rFonts w:ascii="宋体" w:eastAsia="宋体" w:hAnsi="宋体" w:hint="eastAsia"/>
        </w:rPr>
        <w:t>脸需要</w:t>
      </w:r>
      <w:proofErr w:type="gramEnd"/>
      <w:r>
        <w:rPr>
          <w:rFonts w:ascii="宋体" w:eastAsia="宋体" w:hAnsi="宋体" w:hint="eastAsia"/>
        </w:rPr>
        <w:t>由</w:t>
      </w:r>
      <w:r w:rsidR="00E34622">
        <w:rPr>
          <w:rFonts w:ascii="宋体" w:eastAsia="宋体" w:hAnsi="宋体" w:hint="eastAsia"/>
        </w:rPr>
        <w:t>这几个</w:t>
      </w:r>
      <w:r>
        <w:rPr>
          <w:rFonts w:ascii="宋体" w:eastAsia="宋体" w:hAnsi="宋体" w:hint="eastAsia"/>
        </w:rPr>
        <w:t>部分表示：一个平均人脸模型、用于变形的大量人</w:t>
      </w:r>
      <w:r w:rsidR="00E34622">
        <w:rPr>
          <w:rFonts w:ascii="宋体" w:eastAsia="宋体" w:hAnsi="宋体" w:hint="eastAsia"/>
        </w:rPr>
        <w:t>脸模型、每个人脸模型的比例系数。对于已有完整的人脸素材库的情况</w:t>
      </w:r>
      <w:r>
        <w:rPr>
          <w:rFonts w:ascii="宋体" w:eastAsia="宋体" w:hAnsi="宋体" w:hint="eastAsia"/>
        </w:rPr>
        <w:t>，只需要提供比例系数，就能表示一个完整的人脸。</w:t>
      </w:r>
    </w:p>
    <w:p w:rsidR="00240AE3" w:rsidRDefault="00C4295B" w:rsidP="004707E2">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extent cx="3847465" cy="3709670"/>
            <wp:effectExtent l="0" t="0" r="635" b="5080"/>
            <wp:docPr id="8" name="图片 1" descr="KW_}[6CXN6BI328NQZ2CJ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_}[6CXN6BI328NQZ2CJ6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7465" cy="3709670"/>
                    </a:xfrm>
                    <a:prstGeom prst="rect">
                      <a:avLst/>
                    </a:prstGeom>
                    <a:noFill/>
                    <a:ln>
                      <a:noFill/>
                    </a:ln>
                  </pic:spPr>
                </pic:pic>
              </a:graphicData>
            </a:graphic>
          </wp:inline>
        </w:drawing>
      </w:r>
    </w:p>
    <w:p w:rsidR="00AA49DB" w:rsidRDefault="005002A0" w:rsidP="00AA49DB">
      <w:pPr>
        <w:pStyle w:val="afb"/>
        <w:ind w:firstLine="480"/>
      </w:pPr>
      <w:r>
        <w:rPr>
          <w:rFonts w:ascii="宋体" w:hAnsi="宋体" w:cs="宋体" w:hint="eastAsia"/>
          <w:kern w:val="0"/>
        </w:rPr>
        <w:t>在</w:t>
      </w:r>
      <w:r w:rsidRPr="00462819">
        <w:rPr>
          <w:rFonts w:hint="eastAsia"/>
        </w:rPr>
        <w:t>《A Morphable Model For The Synthesis Of 3D Faces》</w:t>
      </w:r>
      <w:r>
        <w:rPr>
          <w:rFonts w:hint="eastAsia"/>
        </w:rPr>
        <w:t>中作者做了上图演示：为一个原型的可形变模型添加大量的人脸数据。</w:t>
      </w:r>
      <w:r w:rsidR="00AA49DB">
        <w:rPr>
          <w:rFonts w:hint="eastAsia"/>
        </w:rPr>
        <w:t>图中</w:t>
      </w:r>
      <w:r>
        <w:rPr>
          <w:rFonts w:hint="eastAsia"/>
        </w:rPr>
        <w:t>数据代表从平均值中增加或减少原型与平均值的差值。标准的变形人脸就在原型和平均值的正中间（右上</w:t>
      </w:r>
      <w:r w:rsidR="00AA49DB">
        <w:rPr>
          <w:rFonts w:hint="eastAsia"/>
        </w:rPr>
        <w:t>*</w:t>
      </w:r>
      <w:r>
        <w:rPr>
          <w:rFonts w:hint="eastAsia"/>
        </w:rPr>
        <w:t>）。</w:t>
      </w:r>
      <w:r w:rsidR="00AA49DB">
        <w:rPr>
          <w:rFonts w:hint="eastAsia"/>
        </w:rPr>
        <w:t>从平均值减去差值就能得到反脸（右下#）。</w:t>
      </w:r>
    </w:p>
    <w:p w:rsidR="005002A0" w:rsidRDefault="005002A0" w:rsidP="00AA49DB">
      <w:pPr>
        <w:pStyle w:val="afb"/>
        <w:ind w:firstLine="480"/>
        <w:rPr>
          <w:rFonts w:ascii="宋体" w:hAnsi="宋体" w:cs="宋体"/>
          <w:kern w:val="0"/>
        </w:rPr>
      </w:pPr>
      <w:r>
        <w:rPr>
          <w:rFonts w:hint="eastAsia"/>
        </w:rPr>
        <w:t>同时将人脸分为四个部分：左右眼、鼻、口</w:t>
      </w:r>
      <w:r w:rsidR="00AA49DB">
        <w:rPr>
          <w:rFonts w:hint="eastAsia"/>
        </w:rPr>
        <w:t>、脸部轮廓（篮、红、绿、黑）</w:t>
      </w:r>
      <w:r>
        <w:rPr>
          <w:rFonts w:hint="eastAsia"/>
        </w:rPr>
        <w:t>，在四个部分上分别对形状和纹理进行相加或相减，就能产生许多不同的脸。</w:t>
      </w:r>
      <w:r w:rsidR="00AA49DB">
        <w:rPr>
          <w:rFonts w:hint="eastAsia"/>
        </w:rPr>
        <w:t>这种分割相当于将一个完整的人脸的向量空间分为独立的子空间。再分别计算每个分割端的线性组和，并在边界处进行融合，就能还原成一个完整的三维人脸。</w:t>
      </w:r>
      <w:r w:rsidR="006D7DC9">
        <w:fldChar w:fldCharType="begin"/>
      </w:r>
      <w:r w:rsidR="006D7DC9">
        <w:instrText xml:space="preserve"> </w:instrText>
      </w:r>
      <w:r w:rsidR="006D7DC9">
        <w:rPr>
          <w:rFonts w:hint="eastAsia"/>
        </w:rPr>
        <w:instrText>REF OLE_LINK9 \r \h</w:instrText>
      </w:r>
      <w:r w:rsidR="006D7DC9">
        <w:instrText xml:space="preserve"> </w:instrText>
      </w:r>
      <w:r w:rsidR="006D7DC9">
        <w:fldChar w:fldCharType="separate"/>
      </w:r>
      <w:r w:rsidR="006D7DC9">
        <w:t>[1]</w:t>
      </w:r>
      <w:r w:rsidR="006D7DC9">
        <w:fldChar w:fldCharType="end"/>
      </w:r>
    </w:p>
    <w:p w:rsidR="00A07E1B" w:rsidRPr="00A07E1B" w:rsidRDefault="00A07E1B" w:rsidP="00B1155D">
      <w:pPr>
        <w:pStyle w:val="2-2"/>
      </w:pPr>
      <w:bookmarkStart w:id="59" w:name="_Toc466640263"/>
      <w:bookmarkStart w:id="60" w:name="_Toc466640331"/>
      <w:bookmarkStart w:id="61" w:name="_Toc466640597"/>
      <w:bookmarkStart w:id="62" w:name="_Toc466640626"/>
      <w:r w:rsidRPr="00A07E1B">
        <w:t>2.3</w:t>
      </w:r>
      <w:r w:rsidRPr="00A07E1B">
        <w:rPr>
          <w:rFonts w:hint="eastAsia"/>
        </w:rPr>
        <w:t xml:space="preserve"> </w:t>
      </w:r>
      <w:bookmarkEnd w:id="59"/>
      <w:bookmarkEnd w:id="60"/>
      <w:bookmarkEnd w:id="61"/>
      <w:bookmarkEnd w:id="62"/>
      <w:r w:rsidR="00583D7B">
        <w:rPr>
          <w:rFonts w:hint="eastAsia"/>
        </w:rPr>
        <w:t>3</w:t>
      </w:r>
      <w:r w:rsidR="00583D7B">
        <w:t>DMM</w:t>
      </w:r>
      <w:r w:rsidR="00583D7B">
        <w:rPr>
          <w:rFonts w:hint="eastAsia"/>
        </w:rPr>
        <w:t>人脸模型重建</w:t>
      </w:r>
    </w:p>
    <w:p w:rsidR="00A07E1B" w:rsidRPr="007735BF" w:rsidRDefault="00583D7B" w:rsidP="007735BF">
      <w:pPr>
        <w:pStyle w:val="afb"/>
        <w:ind w:firstLine="480"/>
      </w:pPr>
      <w:r w:rsidRPr="007735BF">
        <w:rPr>
          <w:rFonts w:hint="eastAsia"/>
        </w:rPr>
        <w:t>有了合理的人脸表征方法后，对于特定的人脸，对齐进行三维重建的问题便转为了求取</w:t>
      </w:r>
      <m:oMath>
        <m:r>
          <w:rPr>
            <w:rFonts w:ascii="Cambria Math" w:hAnsi="Cambria Math"/>
          </w:rPr>
          <m:t>α</m:t>
        </m:r>
        <m:r>
          <m:rPr>
            <m:sty m:val="p"/>
          </m:rPr>
          <w:rPr>
            <w:rFonts w:ascii="Cambria Math" w:hAnsi="Cambria Math" w:hint="eastAsia"/>
          </w:rPr>
          <m:t>、</m:t>
        </m:r>
        <m:r>
          <w:rPr>
            <w:rFonts w:ascii="Cambria Math" w:hAnsi="Cambria Math"/>
          </w:rPr>
          <m:t>β</m:t>
        </m:r>
      </m:oMath>
      <w:r w:rsidRPr="007735BF">
        <w:rPr>
          <w:rFonts w:hint="eastAsia"/>
        </w:rPr>
        <w:t>值的问题。在这个问题中，对形状和纹理的求</w:t>
      </w:r>
      <w:proofErr w:type="gramStart"/>
      <w:r w:rsidRPr="007735BF">
        <w:rPr>
          <w:rFonts w:hint="eastAsia"/>
        </w:rPr>
        <w:t>值问题</w:t>
      </w:r>
      <w:proofErr w:type="gramEnd"/>
      <w:r w:rsidRPr="007735BF">
        <w:rPr>
          <w:rFonts w:hint="eastAsia"/>
        </w:rPr>
        <w:t>处理过程是相</w:t>
      </w:r>
      <w:r w:rsidR="00EF319C" w:rsidRPr="007735BF">
        <w:rPr>
          <w:rFonts w:hint="eastAsia"/>
        </w:rPr>
        <w:t>似</w:t>
      </w:r>
      <w:r w:rsidRPr="007735BF">
        <w:rPr>
          <w:rFonts w:hint="eastAsia"/>
        </w:rPr>
        <w:t>的，这里就只讨论</w:t>
      </w:r>
      <w:r w:rsidR="00DF7615" w:rsidRPr="007735BF">
        <w:rPr>
          <w:rFonts w:hint="eastAsia"/>
        </w:rPr>
        <w:t>形状。</w:t>
      </w:r>
    </w:p>
    <w:p w:rsidR="000D4DFC" w:rsidRPr="007735BF" w:rsidRDefault="00DF7615" w:rsidP="007735BF">
      <w:pPr>
        <w:pStyle w:val="afb"/>
        <w:ind w:firstLine="480"/>
      </w:pPr>
      <w:r w:rsidRPr="007735BF">
        <w:rPr>
          <w:rFonts w:hint="eastAsia"/>
        </w:rPr>
        <w:t>对一张给定的目标人脸的照片，</w:t>
      </w:r>
      <w:r w:rsidR="00AA49DB" w:rsidRPr="007735BF">
        <w:rPr>
          <w:rFonts w:hint="eastAsia"/>
        </w:rPr>
        <w:t>首先将模型与人脸照片进行配准。</w:t>
      </w:r>
    </w:p>
    <w:p w:rsidR="00AA49DB" w:rsidRPr="007735BF" w:rsidRDefault="00AA49DB" w:rsidP="007735BF">
      <w:pPr>
        <w:pStyle w:val="afb"/>
        <w:ind w:firstLine="480"/>
      </w:pPr>
      <w:r w:rsidRPr="007735BF">
        <w:rPr>
          <w:rFonts w:hint="eastAsia"/>
        </w:rPr>
        <w:t>按照相同的规则在模型与人脸照片上规定一些特征点</w:t>
      </w:r>
      <m:oMath>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hint="eastAsia"/>
          </w:rPr>
          <m:t>与</m:t>
        </m:r>
        <m:sSub>
          <m:sSubPr>
            <m:ctrlPr>
              <w:rPr>
                <w:rFonts w:ascii="Cambria Math" w:hAnsi="Cambria Math"/>
              </w:rPr>
            </m:ctrlPr>
          </m:sSubPr>
          <m:e>
            <m:r>
              <w:rPr>
                <w:rFonts w:ascii="Cambria Math" w:hAnsi="Cambria Math" w:hint="eastAsia"/>
              </w:rPr>
              <m:t>X</m:t>
            </m:r>
          </m:e>
          <m:sub>
            <m:r>
              <w:rPr>
                <w:rFonts w:ascii="Cambria Math" w:hAnsi="Cambria Math" w:hint="eastAsia"/>
              </w:rPr>
              <m:t>p</m:t>
            </m:r>
          </m:sub>
        </m:sSub>
      </m:oMath>
      <w:r w:rsidRPr="007735BF">
        <w:rPr>
          <w:rFonts w:hint="eastAsia"/>
        </w:rPr>
        <w:t>。可知模型上的</w:t>
      </w:r>
      <w:r w:rsidRPr="007735BF">
        <w:rPr>
          <w:rFonts w:hint="eastAsia"/>
        </w:rPr>
        <w:lastRenderedPageBreak/>
        <w:t>特征点</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7735BF">
        <w:rPr>
          <w:rFonts w:hint="eastAsia"/>
        </w:rPr>
        <w:t>是</w:t>
      </w:r>
      <w:r w:rsidR="000D4DFC" w:rsidRPr="007735BF">
        <w:rPr>
          <w:rFonts w:hint="eastAsia"/>
        </w:rPr>
        <w:t>S的一个子集。于是新的面部形状的特征点的顶点坐标可以表示为：</w:t>
      </w:r>
    </w:p>
    <w:p w:rsidR="000D4DFC" w:rsidRPr="007735BF" w:rsidRDefault="00F75EFD" w:rsidP="007735BF">
      <w:pPr>
        <w:pStyle w:val="afb"/>
        <w:ind w:firstLine="480"/>
      </w:pPr>
      <m:oMathPara>
        <m:oMath>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F</m:t>
                  </m:r>
                </m:e>
                <m:sub>
                  <m:r>
                    <w:rPr>
                      <w:rFonts w:ascii="Cambria Math" w:hAnsi="Cambria Math"/>
                    </w:rPr>
                    <m:t>p</m:t>
                  </m:r>
                </m:sub>
              </m:sSub>
            </m:e>
          </m:bar>
          <m:r>
            <m:rPr>
              <m:sty m:val="p"/>
            </m:rPr>
            <w:rPr>
              <w:rFonts w:ascii="Cambria Math" w:hAnsi="Cambria Math"/>
            </w:rPr>
            <m:t>+</m:t>
          </m:r>
          <m:acc>
            <m:accPr>
              <m:chr m:val="⃗"/>
              <m:ctrlPr>
                <w:rPr>
                  <w:rFonts w:ascii="Cambria Math" w:hAnsi="Cambria Math"/>
                </w:rPr>
              </m:ctrlPr>
            </m:accPr>
            <m:e>
              <m:r>
                <w:rPr>
                  <w:rFonts w:ascii="Cambria Math" w:hAnsi="Cambria Math"/>
                </w:rPr>
                <m:t>α</m:t>
              </m:r>
            </m:e>
          </m:acc>
          <m:sSub>
            <m:sSubPr>
              <m:ctrlPr>
                <w:rPr>
                  <w:rFonts w:ascii="Cambria Math" w:hAnsi="Cambria Math"/>
                </w:rPr>
              </m:ctrlPr>
            </m:sSubPr>
            <m:e>
              <m:r>
                <w:rPr>
                  <w:rFonts w:ascii="Cambria Math" w:hAnsi="Cambria Math"/>
                </w:rPr>
                <m:t>f</m:t>
              </m:r>
            </m:e>
            <m:sub>
              <m:r>
                <w:rPr>
                  <w:rFonts w:ascii="Cambria Math" w:hAnsi="Cambria Math"/>
                </w:rPr>
                <m:t>p</m:t>
              </m:r>
            </m:sub>
          </m:sSub>
        </m:oMath>
      </m:oMathPara>
    </w:p>
    <w:p w:rsidR="000D4DFC" w:rsidRPr="007735BF" w:rsidRDefault="000D4DFC" w:rsidP="007735BF">
      <w:pPr>
        <w:pStyle w:val="afb"/>
        <w:ind w:firstLine="480"/>
      </w:pPr>
      <w:r w:rsidRPr="007735BF">
        <w:rPr>
          <w:rFonts w:hint="eastAsia"/>
        </w:rPr>
        <w:t>其中</w:t>
      </w:r>
      <m:oMath>
        <m:bar>
          <m:barPr>
            <m:pos m:val="top"/>
            <m:ctrlPr>
              <w:rPr>
                <w:rFonts w:ascii="Cambria Math" w:hAnsi="Cambria Math"/>
              </w:rPr>
            </m:ctrlPr>
          </m:barPr>
          <m:e>
            <m:sSub>
              <m:sSubPr>
                <m:ctrlPr>
                  <w:rPr>
                    <w:rFonts w:ascii="Cambria Math" w:hAnsi="Cambria Math"/>
                  </w:rPr>
                </m:ctrlPr>
              </m:sSubPr>
              <m:e>
                <m:r>
                  <w:rPr>
                    <w:rFonts w:ascii="Cambria Math" w:hAnsi="Cambria Math"/>
                  </w:rPr>
                  <m:t>F</m:t>
                </m:r>
              </m:e>
              <m:sub>
                <m:r>
                  <w:rPr>
                    <w:rFonts w:ascii="Cambria Math" w:hAnsi="Cambria Math"/>
                  </w:rPr>
                  <m:t>p</m:t>
                </m:r>
              </m:sub>
            </m:sSub>
          </m:e>
        </m:bar>
      </m:oMath>
      <w:r w:rsidRPr="007735BF">
        <w:rPr>
          <w:rFonts w:hint="eastAsia"/>
        </w:rPr>
        <w:t>是平均人脸模型的特征点集，</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7735BF">
        <w:rPr>
          <w:rFonts w:hint="eastAsia"/>
        </w:rPr>
        <w:t>是</w:t>
      </w:r>
      <w:r w:rsidR="00A62F32" w:rsidRPr="007735BF">
        <w:rPr>
          <w:rFonts w:hint="eastAsia"/>
        </w:rPr>
        <w:t>使用的人脸库的特征点集。</w:t>
      </w:r>
    </w:p>
    <w:p w:rsidR="00A62F32" w:rsidRPr="007735BF" w:rsidRDefault="00A62F32" w:rsidP="007735BF">
      <w:pPr>
        <w:pStyle w:val="afb"/>
        <w:ind w:firstLine="480"/>
      </w:pPr>
      <w:r w:rsidRPr="007735BF">
        <w:rPr>
          <w:rFonts w:hint="eastAsia"/>
        </w:rPr>
        <w:t>求其在照片所在平面的二维投影：</w:t>
      </w:r>
    </w:p>
    <w:p w:rsidR="00A62F32" w:rsidRPr="007735BF" w:rsidRDefault="00F75EFD" w:rsidP="007735BF">
      <w:pPr>
        <w:pStyle w:val="afb"/>
        <w:ind w:firstLine="480"/>
      </w:pPr>
      <m:oMathPara>
        <m:oMath>
          <m:sSub>
            <m:sSubPr>
              <m:ctrlPr>
                <w:rPr>
                  <w:rFonts w:ascii="Cambria Math" w:hAnsi="Cambria Math"/>
                </w:rPr>
              </m:ctrlPr>
            </m:sSubPr>
            <m:e>
              <m:r>
                <w:rPr>
                  <w:rFonts w:ascii="Cambria Math" w:hAnsi="Cambria Math"/>
                </w:rPr>
                <m:t>X</m:t>
              </m:r>
            </m:e>
            <m:sub>
              <m:r>
                <w:rPr>
                  <w:rFonts w:ascii="Cambria Math" w:hAnsi="Cambria Math"/>
                </w:rPr>
                <m:t>projection</m:t>
              </m:r>
            </m:sub>
          </m:sSub>
          <m:r>
            <m:rPr>
              <m:sty m:val="p"/>
            </m:rPr>
            <w:rPr>
              <w:rFonts w:ascii="Cambria Math" w:hAnsi="Cambria Math"/>
            </w:rPr>
            <m:t>=s*P*R*</m:t>
          </m:r>
          <m:d>
            <m:dPr>
              <m:ctrlPr>
                <w:rPr>
                  <w:rFonts w:ascii="Cambria Math" w:hAnsi="Cambria Math"/>
                </w:rPr>
              </m:ctrlPr>
            </m:dPr>
            <m:e>
              <m:bar>
                <m:barPr>
                  <m:pos m:val="top"/>
                  <m:ctrlPr>
                    <w:rPr>
                      <w:rFonts w:ascii="Cambria Math" w:hAnsi="Cambria Math"/>
                    </w:rPr>
                  </m:ctrlPr>
                </m:barPr>
                <m:e>
                  <m:r>
                    <w:rPr>
                      <w:rFonts w:ascii="Cambria Math" w:hAnsi="Cambria Math"/>
                    </w:rPr>
                    <m:t>S</m:t>
                  </m: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hint="eastAsia"/>
                        </w:rPr>
                        <m:t>s</m:t>
                      </m:r>
                    </m:e>
                    <m:sub>
                      <m:r>
                        <w:rPr>
                          <w:rFonts w:ascii="Cambria Math" w:hAnsi="Cambria Math"/>
                        </w:rPr>
                        <m:t>j</m:t>
                      </m:r>
                    </m:sub>
                  </m:sSub>
                </m:e>
              </m:nary>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r>
                <w:rPr>
                  <w:rFonts w:ascii="Cambria Math" w:hAnsi="Cambria Math"/>
                </w:rPr>
                <m:t>d</m:t>
              </m:r>
            </m:sub>
          </m:sSub>
        </m:oMath>
      </m:oMathPara>
    </w:p>
    <w:p w:rsidR="00A62F32" w:rsidRPr="007735BF" w:rsidRDefault="0021291C" w:rsidP="007735BF">
      <w:pPr>
        <w:pStyle w:val="afb"/>
        <w:ind w:firstLine="480"/>
      </w:pPr>
      <m:oMath>
        <m:r>
          <m:rPr>
            <m:sty m:val="p"/>
          </m:rPr>
          <w:rPr>
            <w:rFonts w:ascii="Cambria Math" w:hAnsi="Cambria Math"/>
          </w:rPr>
          <m:t>P=</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m>
              <m:mPr>
                <m:mcs>
                  <m:mc>
                    <m:mcPr>
                      <m:count m:val="1"/>
                      <m:mcJc m:val="center"/>
                    </m:mcPr>
                  </m:mc>
                </m:mcs>
                <m:ctrlPr>
                  <w:rPr>
                    <w:rFonts w:ascii="Cambria Math" w:hAnsi="Cambria Math"/>
                  </w:rPr>
                </m:ctrlPr>
              </m:mPr>
              <m:mr>
                <m:e>
                  <m:r>
                    <m:rPr>
                      <m:sty m:val="p"/>
                    </m:rPr>
                    <w:rPr>
                      <w:rFonts w:ascii="Cambria Math" w:hAnsi="Cambria Math"/>
                    </w:rPr>
                    <m:t xml:space="preserve">  0</m:t>
                  </m:r>
                </m:e>
              </m:mr>
              <m:mr>
                <m:e>
                  <m:r>
                    <m:rPr>
                      <m:sty m:val="p"/>
                    </m:rPr>
                    <w:rPr>
                      <w:rFonts w:ascii="Cambria Math" w:hAnsi="Cambria Math"/>
                    </w:rPr>
                    <m:t xml:space="preserve">  0</m:t>
                  </m:r>
                </m:e>
              </m:mr>
            </m:m>
          </m:e>
        </m:d>
      </m:oMath>
      <w:r w:rsidRPr="007735BF">
        <w:rPr>
          <w:rFonts w:hint="eastAsia"/>
        </w:rPr>
        <w:t>,是正交投影矩阵，</w:t>
      </w:r>
      <m:oMath>
        <m:r>
          <m:rPr>
            <m:sty m:val="p"/>
          </m:rPr>
          <w:rPr>
            <w:rFonts w:ascii="Cambria Math" w:hAnsi="Cambria Math"/>
          </w:rPr>
          <m:t>R(3,3)</m:t>
        </m:r>
      </m:oMath>
      <w:r w:rsidRPr="007735BF">
        <w:rPr>
          <w:rFonts w:hint="eastAsia"/>
        </w:rPr>
        <w:t>是旋转矩阵，</w:t>
      </w:r>
      <m:oMath>
        <m:sSub>
          <m:sSubPr>
            <m:ctrlPr>
              <w:rPr>
                <w:rFonts w:ascii="Cambria Math" w:hAnsi="Cambria Math"/>
              </w:rPr>
            </m:ctrlPr>
          </m:sSubPr>
          <m:e>
            <m:r>
              <w:rPr>
                <w:rFonts w:ascii="Cambria Math" w:hAnsi="Cambria Math"/>
              </w:rPr>
              <m:t>t</m:t>
            </m:r>
          </m:e>
          <m:sub>
            <m:r>
              <m:rPr>
                <m:sty m:val="p"/>
              </m:rPr>
              <w:rPr>
                <w:rFonts w:ascii="Cambria Math" w:hAnsi="Cambria Math"/>
              </w:rPr>
              <m:t>2</m:t>
            </m:r>
            <m:r>
              <w:rPr>
                <w:rFonts w:ascii="Cambria Math" w:hAnsi="Cambria Math"/>
              </w:rPr>
              <m:t>d</m:t>
            </m:r>
          </m:sub>
        </m:sSub>
      </m:oMath>
      <w:r w:rsidRPr="007735BF">
        <w:rPr>
          <w:rFonts w:hint="eastAsia"/>
        </w:rPr>
        <w:t>是位移矩阵。</w:t>
      </w:r>
    </w:p>
    <w:p w:rsidR="0021291C" w:rsidRPr="007735BF" w:rsidRDefault="007735BF" w:rsidP="007735BF">
      <w:pPr>
        <w:pStyle w:val="afb"/>
        <w:ind w:firstLine="480"/>
      </w:pPr>
      <w:r w:rsidRPr="007735BF">
        <w:rPr>
          <w:rFonts w:hint="eastAsia"/>
        </w:rPr>
        <w:t>通过对比</w:t>
      </w:r>
      <m:oMath>
        <m:sSub>
          <m:sSubPr>
            <m:ctrlPr>
              <w:rPr>
                <w:rFonts w:ascii="Cambria Math" w:hAnsi="Cambria Math"/>
              </w:rPr>
            </m:ctrlPr>
          </m:sSubPr>
          <m:e>
            <m:r>
              <w:rPr>
                <w:rFonts w:ascii="Cambria Math" w:hAnsi="Cambria Math"/>
              </w:rPr>
              <m:t>X</m:t>
            </m:r>
          </m:e>
          <m:sub>
            <m:r>
              <w:rPr>
                <w:rFonts w:ascii="Cambria Math" w:hAnsi="Cambria Math"/>
              </w:rPr>
              <m:t>projection</m:t>
            </m:r>
          </m:sub>
        </m:sSub>
      </m:oMath>
      <w:r w:rsidRPr="007735BF">
        <w:t>与</w:t>
      </w:r>
      <m:oMath>
        <m:sSub>
          <m:sSubPr>
            <m:ctrlPr>
              <w:rPr>
                <w:rFonts w:ascii="Cambria Math" w:hAnsi="Cambria Math"/>
              </w:rPr>
            </m:ctrlPr>
          </m:sSubPr>
          <m:e>
            <m:r>
              <w:rPr>
                <w:rFonts w:ascii="Cambria Math" w:hAnsi="Cambria Math" w:hint="eastAsia"/>
              </w:rPr>
              <m:t>X</m:t>
            </m:r>
          </m:e>
          <m:sub>
            <m:r>
              <w:rPr>
                <w:rFonts w:ascii="Cambria Math" w:hAnsi="Cambria Math"/>
              </w:rPr>
              <m:t>p</m:t>
            </m:r>
          </m:sub>
        </m:sSub>
      </m:oMath>
      <w:r w:rsidRPr="007735BF">
        <w:rPr>
          <w:rFonts w:hint="eastAsia"/>
        </w:rPr>
        <w:t>可得模型与目标人脸的差距。</w:t>
      </w:r>
    </w:p>
    <w:p w:rsidR="007735BF" w:rsidRPr="007735BF" w:rsidRDefault="007735BF" w:rsidP="007735BF">
      <w:pPr>
        <w:pStyle w:val="afb"/>
        <w:ind w:firstLine="480"/>
      </w:pPr>
      <w:r w:rsidRPr="007735BF">
        <w:t>所以三维重建问题转化为了求解满足下面能量方程的系数：</w:t>
      </w:r>
    </w:p>
    <w:p w:rsidR="007735BF" w:rsidRPr="007735BF" w:rsidRDefault="007735BF" w:rsidP="007735BF">
      <w:pPr>
        <w:pStyle w:val="afb"/>
        <w:ind w:firstLine="480"/>
      </w:pPr>
      <m:oMathPara>
        <m:oMath>
          <m:r>
            <m:rPr>
              <m:sty m:val="p"/>
            </m:rPr>
            <w:rPr>
              <w:rFonts w:ascii="Cambria Math" w:hAnsi="Cambria Math"/>
            </w:rPr>
            <m:t>argmin</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projection</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p</m:t>
                      </m:r>
                    </m:sub>
                  </m:sSub>
                </m:e>
              </m:d>
            </m:e>
            <m:sup>
              <m:r>
                <m:rPr>
                  <m:sty m:val="p"/>
                </m:rPr>
                <w:rPr>
                  <w:rFonts w:ascii="Cambria Math" w:hAnsi="Cambria Math"/>
                </w:rPr>
                <m:t>2</m:t>
              </m:r>
            </m:sup>
          </m:sSup>
          <m:r>
            <m:rPr>
              <m:sty m:val="p"/>
            </m:rPr>
            <w:rPr>
              <w:rFonts w:ascii="Cambria Math" w:hAnsi="Cambria Math" w:hint="eastAsia"/>
            </w:rPr>
            <m:t>+</m:t>
          </m:r>
          <m:r>
            <w:rPr>
              <w:rFonts w:ascii="Cambria Math" w:hAnsi="Cambria Math"/>
            </w:rPr>
            <m:t>λ</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=1</m:t>
              </m:r>
            </m: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γ</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e>
                  </m:d>
                </m:e>
                <m:sup>
                  <m:r>
                    <m:rPr>
                      <m:sty m:val="p"/>
                    </m:rPr>
                    <w:rPr>
                      <w:rFonts w:ascii="Cambria Math" w:hAnsi="Cambria Math"/>
                    </w:rPr>
                    <m:t>2</m:t>
                  </m:r>
                </m:sup>
              </m:sSup>
            </m:e>
          </m:nary>
        </m:oMath>
      </m:oMathPara>
    </w:p>
    <w:p w:rsidR="007735BF" w:rsidRDefault="007735BF" w:rsidP="007735BF">
      <w:pPr>
        <w:pStyle w:val="afb"/>
        <w:ind w:firstLine="480"/>
        <w:rPr>
          <w:iCs/>
        </w:rPr>
      </w:pPr>
      <w:r>
        <w:rPr>
          <w:rFonts w:hint="eastAsia"/>
        </w:rPr>
        <w:t>式中添加了正则化部分：</w:t>
      </w:r>
      <m:oMath>
        <m:r>
          <w:rPr>
            <w:rFonts w:ascii="Cambria Math" w:hAnsi="Cambria Math"/>
          </w:rPr>
          <m:t>γ</m:t>
        </m:r>
      </m:oMath>
      <w:r>
        <w:rPr>
          <w:rFonts w:hint="eastAsia"/>
          <w:iCs/>
        </w:rPr>
        <w:t>是主分量系数，对应形状系数，</w:t>
      </w:r>
      <m:oMath>
        <m:r>
          <w:rPr>
            <w:rFonts w:ascii="Cambria Math" w:hAnsi="Cambria Math"/>
          </w:rPr>
          <m:t>σ</m:t>
        </m:r>
      </m:oMath>
      <w:r>
        <w:rPr>
          <w:rFonts w:hint="eastAsia"/>
          <w:iCs/>
        </w:rPr>
        <w:t>是对应的主成分偏差。</w:t>
      </w:r>
    </w:p>
    <w:p w:rsidR="007735BF" w:rsidRDefault="007735BF" w:rsidP="007735BF">
      <w:pPr>
        <w:pStyle w:val="afb"/>
        <w:ind w:firstLine="480"/>
        <w:rPr>
          <w:iCs/>
        </w:rPr>
      </w:pPr>
      <w:r>
        <w:rPr>
          <w:rFonts w:hint="eastAsia"/>
          <w:iCs/>
        </w:rPr>
        <w:t>通过上式，可以求解</w:t>
      </w:r>
      <w:r w:rsidR="00E34622">
        <w:rPr>
          <w:rFonts w:hint="eastAsia"/>
          <w:iCs/>
        </w:rPr>
        <w:t>出</w:t>
      </w:r>
      <w:r>
        <w:rPr>
          <w:rFonts w:hint="eastAsia"/>
          <w:iCs/>
        </w:rPr>
        <w:t>使得三维模型中的规定的特征点在照片所在的二维平面上的投影，与二维平面上的特征点的距离差最小的系数。</w:t>
      </w:r>
    </w:p>
    <w:p w:rsidR="007735BF" w:rsidRPr="007735BF" w:rsidRDefault="007735BF" w:rsidP="007735BF">
      <w:pPr>
        <w:pStyle w:val="afb"/>
        <w:ind w:firstLine="480"/>
      </w:pPr>
      <w:r>
        <w:rPr>
          <w:rFonts w:hint="eastAsia"/>
          <w:iCs/>
        </w:rPr>
        <w:t>应用此系数到原本表示</w:t>
      </w:r>
      <w:proofErr w:type="gramStart"/>
      <w:r>
        <w:rPr>
          <w:rFonts w:hint="eastAsia"/>
          <w:iCs/>
        </w:rPr>
        <w:t>所有点</w:t>
      </w:r>
      <w:proofErr w:type="gramEnd"/>
      <w:r w:rsidR="00E34622">
        <w:rPr>
          <w:rFonts w:hint="eastAsia"/>
          <w:iCs/>
        </w:rPr>
        <w:t>的式子中，便可得目标人脸的形状表示。纹理表示的计算工程相似。</w:t>
      </w:r>
    </w:p>
    <w:p w:rsidR="00A07E1B" w:rsidRPr="00A07E1B" w:rsidRDefault="00A07E1B" w:rsidP="00B1155D">
      <w:pPr>
        <w:pStyle w:val="2-2"/>
      </w:pPr>
      <w:bookmarkStart w:id="63" w:name="_Toc466640264"/>
      <w:bookmarkStart w:id="64" w:name="_Toc466640332"/>
      <w:bookmarkStart w:id="65" w:name="_Toc466640598"/>
      <w:bookmarkStart w:id="66" w:name="_Toc466640627"/>
      <w:r w:rsidRPr="00A07E1B">
        <w:t>2.</w:t>
      </w:r>
      <w:r w:rsidR="00E12A3F">
        <w:t>4</w:t>
      </w:r>
      <w:r w:rsidRPr="00A07E1B">
        <w:t xml:space="preserve"> </w:t>
      </w:r>
      <w:r w:rsidRPr="00A07E1B">
        <w:rPr>
          <w:rFonts w:hint="eastAsia"/>
        </w:rPr>
        <w:t>本章小结</w:t>
      </w:r>
      <w:bookmarkEnd w:id="63"/>
      <w:bookmarkEnd w:id="64"/>
      <w:bookmarkEnd w:id="65"/>
      <w:bookmarkEnd w:id="66"/>
    </w:p>
    <w:p w:rsidR="00A07E1B" w:rsidRPr="00E777BA" w:rsidRDefault="00E777BA" w:rsidP="006D7DC9">
      <w:pPr>
        <w:pStyle w:val="afb"/>
        <w:ind w:firstLine="480"/>
        <w:sectPr w:rsidR="00A07E1B" w:rsidRPr="00E777BA" w:rsidSect="00A07E1B">
          <w:headerReference w:type="default" r:id="rId27"/>
          <w:footnotePr>
            <w:numFmt w:val="decimalEnclosedCircleChinese"/>
            <w:numRestart w:val="eachPage"/>
          </w:footnotePr>
          <w:pgSz w:w="11906" w:h="16838" w:code="9"/>
          <w:pgMar w:top="1701" w:right="1701" w:bottom="1701" w:left="1701" w:header="1134" w:footer="1134" w:gutter="0"/>
          <w:cols w:space="425"/>
          <w:docGrid w:linePitch="312"/>
        </w:sectPr>
      </w:pPr>
      <w:r>
        <w:rPr>
          <w:rFonts w:hint="eastAsia"/>
        </w:rPr>
        <w:t>本章从人脸三维重建的方法分类介绍开始，逐步详细地介绍了3DMM人脸模型重建的方法。</w:t>
      </w:r>
    </w:p>
    <w:p w:rsidR="00A07E1B" w:rsidRPr="00A07E1B" w:rsidRDefault="00A07E1B" w:rsidP="00B1155D">
      <w:pPr>
        <w:pStyle w:val="1-1"/>
      </w:pPr>
      <w:bookmarkStart w:id="67" w:name="_Toc466640265"/>
      <w:bookmarkStart w:id="68" w:name="_Toc466640333"/>
      <w:bookmarkStart w:id="69" w:name="_Toc466640599"/>
      <w:bookmarkStart w:id="70" w:name="_Toc466640628"/>
      <w:r w:rsidRPr="00A07E1B">
        <w:rPr>
          <w:rFonts w:hint="eastAsia"/>
        </w:rPr>
        <w:lastRenderedPageBreak/>
        <w:t xml:space="preserve">第三章 </w:t>
      </w:r>
      <w:bookmarkEnd w:id="67"/>
      <w:bookmarkEnd w:id="68"/>
      <w:bookmarkEnd w:id="69"/>
      <w:bookmarkEnd w:id="70"/>
      <w:r w:rsidR="00E34622">
        <w:rPr>
          <w:rFonts w:hint="eastAsia"/>
        </w:rPr>
        <w:t>基于单幅正</w:t>
      </w:r>
      <w:proofErr w:type="gramStart"/>
      <w:r w:rsidR="00E34622">
        <w:rPr>
          <w:rFonts w:hint="eastAsia"/>
        </w:rPr>
        <w:t>脸照片</w:t>
      </w:r>
      <w:proofErr w:type="gramEnd"/>
      <w:r w:rsidR="00E34622">
        <w:rPr>
          <w:rFonts w:hint="eastAsia"/>
        </w:rPr>
        <w:t>的人脸三维重建</w:t>
      </w:r>
    </w:p>
    <w:p w:rsidR="00A07E1B" w:rsidRPr="00A07E1B" w:rsidRDefault="00A07E1B" w:rsidP="00B1155D">
      <w:pPr>
        <w:pStyle w:val="2-2"/>
        <w:rPr>
          <w:rFonts w:eastAsia="宋体"/>
          <w:sz w:val="24"/>
        </w:rPr>
      </w:pPr>
      <w:bookmarkStart w:id="71" w:name="_Toc303864132"/>
      <w:bookmarkStart w:id="72" w:name="_Toc466640266"/>
      <w:bookmarkStart w:id="73" w:name="_Toc466640334"/>
      <w:bookmarkStart w:id="74" w:name="_Toc466640600"/>
      <w:bookmarkStart w:id="75" w:name="_Toc466640629"/>
      <w:bookmarkEnd w:id="40"/>
      <w:r w:rsidRPr="00A07E1B">
        <w:t xml:space="preserve">3.1 </w:t>
      </w:r>
      <w:bookmarkEnd w:id="71"/>
      <w:bookmarkEnd w:id="72"/>
      <w:bookmarkEnd w:id="73"/>
      <w:bookmarkEnd w:id="74"/>
      <w:bookmarkEnd w:id="75"/>
      <w:r w:rsidR="00E34622">
        <w:rPr>
          <w:rFonts w:hint="eastAsia"/>
        </w:rPr>
        <w:t>对于</w:t>
      </w:r>
      <w:r w:rsidR="00E34622">
        <w:rPr>
          <w:rFonts w:hint="eastAsia"/>
        </w:rPr>
        <w:t>3DMM</w:t>
      </w:r>
      <w:r w:rsidR="00E34622">
        <w:rPr>
          <w:rFonts w:hint="eastAsia"/>
        </w:rPr>
        <w:t>方法的改进与补充</w:t>
      </w:r>
    </w:p>
    <w:p w:rsidR="00E34622" w:rsidRDefault="00E34622" w:rsidP="006D7DC9">
      <w:pPr>
        <w:pStyle w:val="afb"/>
        <w:ind w:firstLine="480"/>
      </w:pPr>
      <w:r>
        <w:rPr>
          <w:rFonts w:hint="eastAsia"/>
        </w:rPr>
        <w:t>由于3DMM方法是完全使用参数与数据库来描述人脸，</w:t>
      </w:r>
      <w:r w:rsidR="008F56C4">
        <w:rPr>
          <w:rFonts w:hint="eastAsia"/>
        </w:rPr>
        <w:t>所以需要复杂的计算使得形状和纹理可以通过现有人脸模型的线性组和来表示。</w:t>
      </w:r>
    </w:p>
    <w:p w:rsidR="008F56C4" w:rsidRDefault="00B10D0D" w:rsidP="006D7DC9">
      <w:pPr>
        <w:pStyle w:val="afb"/>
        <w:ind w:firstLine="480"/>
      </w:pPr>
      <w:r>
        <w:rPr>
          <w:rFonts w:hint="eastAsia"/>
        </w:rPr>
        <w:t>但</w:t>
      </w:r>
      <w:r w:rsidR="008F56C4">
        <w:rPr>
          <w:rFonts w:hint="eastAsia"/>
        </w:rPr>
        <w:t>目前的条件下，已经获得了目标人脸的照片，所以纹理部分可以直接将照片纹理信息映射到已经与目标人脸配准的模型上。这样便可以节省大量的工作量，又由于直接使用目标人脸的纹理，在拟真程度上也比较高。</w:t>
      </w:r>
    </w:p>
    <w:p w:rsidR="008F56C4" w:rsidRDefault="008F56C4" w:rsidP="006D7DC9">
      <w:pPr>
        <w:pStyle w:val="afb"/>
        <w:ind w:firstLine="480"/>
      </w:pPr>
      <w:r>
        <w:rPr>
          <w:rFonts w:hint="eastAsia"/>
        </w:rPr>
        <w:t>另外，原本3DMM方法的拟合过程受到了既有的人脸形状（纹理）库的约束，使得求解过程几位复杂，计算强度大、时间长。为了节省计算成本，本文采用了数学插值形变的方法，直接</w:t>
      </w:r>
      <w:proofErr w:type="gramStart"/>
      <w:r>
        <w:rPr>
          <w:rFonts w:hint="eastAsia"/>
        </w:rPr>
        <w:t>由特征</w:t>
      </w:r>
      <w:proofErr w:type="gramEnd"/>
      <w:r>
        <w:rPr>
          <w:rFonts w:hint="eastAsia"/>
        </w:rPr>
        <w:t>点作为控制点进行插值运算拟合目标人脸</w:t>
      </w:r>
      <w:r w:rsidR="00B10D0D">
        <w:rPr>
          <w:rFonts w:hint="eastAsia"/>
        </w:rPr>
        <w:t>特征点，再将求解出的运算方法应用到</w:t>
      </w:r>
      <w:proofErr w:type="gramStart"/>
      <w:r w:rsidR="00B10D0D">
        <w:rPr>
          <w:rFonts w:hint="eastAsia"/>
        </w:rPr>
        <w:t>所有点上</w:t>
      </w:r>
      <w:proofErr w:type="gramEnd"/>
      <w:r w:rsidR="00B10D0D">
        <w:rPr>
          <w:rFonts w:hint="eastAsia"/>
        </w:rPr>
        <w:t>，便可得出目标人脸的三维模型</w:t>
      </w:r>
      <w:r>
        <w:rPr>
          <w:rFonts w:hint="eastAsia"/>
        </w:rPr>
        <w:t>。这种方法计算量小、速度快，且精度较高。缺点是缺乏原有3DMM方法形变的自由度，如果要对已完成的模型进行</w:t>
      </w:r>
      <w:r w:rsidR="002421B2">
        <w:rPr>
          <w:rFonts w:hint="eastAsia"/>
        </w:rPr>
        <w:t>调整</w:t>
      </w:r>
      <w:r>
        <w:rPr>
          <w:rFonts w:hint="eastAsia"/>
        </w:rPr>
        <w:t>还需要另外的手段，不能简单地通过修改参数完成。</w:t>
      </w:r>
    </w:p>
    <w:p w:rsidR="003B2D02" w:rsidRDefault="00B10D0D" w:rsidP="003B2D02">
      <w:pPr>
        <w:pStyle w:val="afb"/>
        <w:ind w:firstLine="480"/>
        <w:rPr>
          <w:rFonts w:hint="eastAsia"/>
        </w:rPr>
      </w:pPr>
      <w:r>
        <w:rPr>
          <w:rFonts w:hint="eastAsia"/>
        </w:rPr>
        <w:t>通过这样对问题进行简化，现在整个重建过程只需要重建目标的正</w:t>
      </w:r>
      <w:proofErr w:type="gramStart"/>
      <w:r>
        <w:rPr>
          <w:rFonts w:hint="eastAsia"/>
        </w:rPr>
        <w:t>脸照片</w:t>
      </w:r>
      <w:proofErr w:type="gramEnd"/>
      <w:r>
        <w:rPr>
          <w:rFonts w:hint="eastAsia"/>
        </w:rPr>
        <w:t>和一个平均人脸模型即可。</w:t>
      </w:r>
    </w:p>
    <w:p w:rsidR="003B2D02" w:rsidRDefault="008F56C4" w:rsidP="003B2D02">
      <w:pPr>
        <w:pStyle w:val="afb"/>
        <w:ind w:firstLine="480"/>
        <w:rPr>
          <w:rFonts w:hint="eastAsia"/>
        </w:rPr>
      </w:pPr>
      <w:r>
        <w:rPr>
          <w:rFonts w:hint="eastAsia"/>
        </w:rPr>
        <w:t>因此本课题需要解决的问题</w:t>
      </w:r>
      <w:r w:rsidR="00B1533B">
        <w:rPr>
          <w:rFonts w:hint="eastAsia"/>
        </w:rPr>
        <w:t>被</w:t>
      </w:r>
      <w:r>
        <w:rPr>
          <w:rFonts w:hint="eastAsia"/>
        </w:rPr>
        <w:t>拆分成三个部分：特征点标定与提取</w:t>
      </w:r>
      <w:r w:rsidR="00B10D0D">
        <w:rPr>
          <w:rFonts w:hint="eastAsia"/>
        </w:rPr>
        <w:t>、三维模型形变、纹理映射。</w:t>
      </w:r>
    </w:p>
    <w:p w:rsidR="00A07E1B" w:rsidRPr="00A07E1B" w:rsidRDefault="008F56C4" w:rsidP="00B1155D">
      <w:pPr>
        <w:pStyle w:val="2-2"/>
      </w:pPr>
      <w:bookmarkStart w:id="76" w:name="_Toc466640267"/>
      <w:bookmarkStart w:id="77" w:name="_Toc466640335"/>
      <w:bookmarkStart w:id="78" w:name="_Toc466640601"/>
      <w:bookmarkStart w:id="79" w:name="_Toc466640630"/>
      <w:r w:rsidRPr="00A07E1B">
        <w:t>3.2</w:t>
      </w:r>
      <w:bookmarkEnd w:id="76"/>
      <w:bookmarkEnd w:id="77"/>
      <w:bookmarkEnd w:id="78"/>
      <w:bookmarkEnd w:id="79"/>
      <w:r w:rsidR="00B0609F">
        <w:rPr>
          <w:rFonts w:hint="eastAsia"/>
        </w:rPr>
        <w:t>特征点标定</w:t>
      </w:r>
      <w:r w:rsidR="00B1533B">
        <w:rPr>
          <w:rFonts w:hint="eastAsia"/>
        </w:rPr>
        <w:t>与提取</w:t>
      </w:r>
    </w:p>
    <w:p w:rsidR="00A07E1B" w:rsidRPr="00A07E1B" w:rsidRDefault="00A07E1B" w:rsidP="00B1155D">
      <w:pPr>
        <w:pStyle w:val="3-3"/>
        <w:rPr>
          <w:rFonts w:eastAsia="宋体"/>
        </w:rPr>
      </w:pPr>
      <w:bookmarkStart w:id="80" w:name="_Toc164246284"/>
      <w:bookmarkStart w:id="81" w:name="_Toc303864136"/>
      <w:bookmarkStart w:id="82" w:name="_Toc466640268"/>
      <w:bookmarkStart w:id="83" w:name="_Toc466640336"/>
      <w:bookmarkStart w:id="84" w:name="_Toc466640602"/>
      <w:bookmarkStart w:id="85" w:name="_Toc466640631"/>
      <w:r w:rsidRPr="00A07E1B">
        <w:t xml:space="preserve">3.2.1 </w:t>
      </w:r>
      <w:bookmarkEnd w:id="80"/>
      <w:bookmarkEnd w:id="81"/>
      <w:bookmarkEnd w:id="82"/>
      <w:bookmarkEnd w:id="83"/>
      <w:bookmarkEnd w:id="84"/>
      <w:bookmarkEnd w:id="85"/>
      <w:r w:rsidR="0078640F">
        <w:rPr>
          <w:rFonts w:hint="eastAsia"/>
        </w:rPr>
        <w:t>人脸特征点</w:t>
      </w:r>
      <w:r w:rsidR="009A14B1">
        <w:rPr>
          <w:rFonts w:hint="eastAsia"/>
        </w:rPr>
        <w:t>检测研究现状</w:t>
      </w:r>
    </w:p>
    <w:p w:rsidR="0078640F" w:rsidRDefault="0078640F" w:rsidP="006D7DC9">
      <w:pPr>
        <w:pStyle w:val="afb"/>
        <w:ind w:firstLine="480"/>
      </w:pPr>
      <w:r>
        <w:rPr>
          <w:rFonts w:hint="eastAsia"/>
        </w:rPr>
        <w:t>人脸检测（face</w:t>
      </w:r>
      <w:r>
        <w:t xml:space="preserve"> </w:t>
      </w:r>
      <w:r>
        <w:rPr>
          <w:rFonts w:hint="eastAsia"/>
        </w:rPr>
        <w:t>detection）与特征点检测（facial</w:t>
      </w:r>
      <w:r>
        <w:t xml:space="preserve"> </w:t>
      </w:r>
      <w:r>
        <w:rPr>
          <w:rFonts w:hint="eastAsia"/>
        </w:rPr>
        <w:t>landmark</w:t>
      </w:r>
      <w:r>
        <w:t xml:space="preserve"> </w:t>
      </w:r>
      <w:r>
        <w:rPr>
          <w:rFonts w:hint="eastAsia"/>
        </w:rPr>
        <w:t>detection</w:t>
      </w:r>
      <w:r w:rsidR="00D47F27">
        <w:rPr>
          <w:rFonts w:hint="eastAsia"/>
        </w:rPr>
        <w:t>）是模式识别中的一个重要课题.</w:t>
      </w:r>
    </w:p>
    <w:p w:rsidR="00A07E1B" w:rsidRDefault="0078640F" w:rsidP="006D7DC9">
      <w:pPr>
        <w:pStyle w:val="afb"/>
        <w:ind w:firstLine="480"/>
      </w:pPr>
      <w:r>
        <w:rPr>
          <w:rFonts w:hint="eastAsia"/>
        </w:rPr>
        <w:t>人脸特征点的标定是与人脸识别、人脸检测一体的，</w:t>
      </w:r>
      <w:r w:rsidR="00E661D4">
        <w:rPr>
          <w:rFonts w:hint="eastAsia"/>
        </w:rPr>
        <w:t>为了能够识别图像中的人脸，首先需要找到人脸在图像中的位置</w:t>
      </w:r>
      <w:r w:rsidR="00A07E1B" w:rsidRPr="00A07E1B">
        <w:rPr>
          <w:rFonts w:hint="eastAsia"/>
        </w:rPr>
        <w:t>。</w:t>
      </w:r>
      <w:r w:rsidR="00E661D4">
        <w:rPr>
          <w:rFonts w:hint="eastAsia"/>
        </w:rPr>
        <w:t>因此，面部检测——在图像中定位面部并返回包含面部边界的矩形——是一个热门的研究领域</w:t>
      </w:r>
      <w:r w:rsidR="00E661D4">
        <w:fldChar w:fldCharType="begin"/>
      </w:r>
      <w:r w:rsidR="00E661D4">
        <w:instrText xml:space="preserve"> </w:instrText>
      </w:r>
      <w:r w:rsidR="00E661D4">
        <w:rPr>
          <w:rFonts w:hint="eastAsia"/>
        </w:rPr>
        <w:instrText>REF _Ref7995872 \r \h</w:instrText>
      </w:r>
      <w:r w:rsidR="00E661D4">
        <w:instrText xml:space="preserve"> </w:instrText>
      </w:r>
      <w:r w:rsidR="006D7DC9">
        <w:instrText xml:space="preserve"> \* MERGEFORMAT </w:instrText>
      </w:r>
      <w:r w:rsidR="00E661D4">
        <w:fldChar w:fldCharType="separate"/>
      </w:r>
      <w:r w:rsidR="00E661D4">
        <w:t>[3]</w:t>
      </w:r>
      <w:r w:rsidR="00E661D4">
        <w:fldChar w:fldCharType="end"/>
      </w:r>
    </w:p>
    <w:p w:rsidR="00E661D4" w:rsidRDefault="00E661D4" w:rsidP="006D7DC9">
      <w:pPr>
        <w:pStyle w:val="afb"/>
        <w:ind w:firstLine="480"/>
      </w:pPr>
      <w:r>
        <w:rPr>
          <w:rFonts w:hint="eastAsia"/>
        </w:rPr>
        <w:t>2001年，</w:t>
      </w:r>
      <w:r>
        <w:t>Paul Viola</w:t>
      </w:r>
      <w:r>
        <w:rPr>
          <w:rFonts w:hint="eastAsia"/>
        </w:rPr>
        <w:t>和</w:t>
      </w:r>
      <w:r>
        <w:t>Michael Jones</w:t>
      </w:r>
      <w:r>
        <w:rPr>
          <w:rFonts w:hint="eastAsia"/>
        </w:rPr>
        <w:t>在他们的论文《</w:t>
      </w:r>
      <w:r>
        <w:t xml:space="preserve">Rapid Object </w:t>
      </w:r>
      <w:r>
        <w:lastRenderedPageBreak/>
        <w:t>Detection using a Boosted Cascade of Simple Features</w:t>
      </w:r>
      <w:r>
        <w:rPr>
          <w:rFonts w:hint="eastAsia"/>
        </w:rPr>
        <w:t>》</w:t>
      </w:r>
      <w:r w:rsidR="006D7DC9">
        <w:fldChar w:fldCharType="begin"/>
      </w:r>
      <w:r w:rsidR="006D7DC9">
        <w:instrText xml:space="preserve"> </w:instrText>
      </w:r>
      <w:r w:rsidR="006D7DC9">
        <w:rPr>
          <w:rFonts w:hint="eastAsia"/>
        </w:rPr>
        <w:instrText>REF _Ref7996308 \r \h</w:instrText>
      </w:r>
      <w:r w:rsidR="006D7DC9">
        <w:instrText xml:space="preserve">  \* MERGEFORMAT </w:instrText>
      </w:r>
      <w:r w:rsidR="006D7DC9">
        <w:fldChar w:fldCharType="separate"/>
      </w:r>
      <w:r w:rsidR="006D7DC9">
        <w:t>[4]</w:t>
      </w:r>
      <w:r w:rsidR="006D7DC9">
        <w:fldChar w:fldCharType="end"/>
      </w:r>
      <w:r>
        <w:rPr>
          <w:rFonts w:hint="eastAsia"/>
        </w:rPr>
        <w:t>中基本解决了这个问题</w:t>
      </w:r>
      <w:r w:rsidR="006D7DC9">
        <w:rPr>
          <w:rFonts w:hint="eastAsia"/>
        </w:rPr>
        <w:t>。</w:t>
      </w:r>
    </w:p>
    <w:p w:rsidR="006D7DC9" w:rsidRDefault="006D7DC9" w:rsidP="006D7DC9">
      <w:pPr>
        <w:pStyle w:val="afb"/>
        <w:ind w:firstLine="480"/>
      </w:pPr>
      <w:r>
        <w:rPr>
          <w:rFonts w:hint="eastAsia"/>
        </w:rPr>
        <w:t>人脸特征点检测是在定位出人脸位置的前提下，定位出人脸面部的关键区域位置描述，包括眼睛、鼻子、嘴巴、眉毛、脸部轮廓等，的方法。</w:t>
      </w:r>
    </w:p>
    <w:p w:rsidR="00DD5DA2" w:rsidRDefault="00DD5DA2" w:rsidP="006D7DC9">
      <w:pPr>
        <w:pStyle w:val="afb"/>
        <w:ind w:firstLine="480"/>
      </w:pPr>
    </w:p>
    <w:p w:rsidR="006D7DC9" w:rsidRDefault="006D7DC9" w:rsidP="006D7DC9">
      <w:pPr>
        <w:pStyle w:val="afb"/>
        <w:ind w:firstLine="480"/>
      </w:pPr>
      <w:r>
        <w:rPr>
          <w:rFonts w:hint="eastAsia"/>
        </w:rPr>
        <w:t>人脸关键点的检测方法大致</w:t>
      </w:r>
      <w:r w:rsidR="00DD5DA2">
        <w:rPr>
          <w:rFonts w:hint="eastAsia"/>
        </w:rPr>
        <w:t>主要有</w:t>
      </w:r>
      <w:r>
        <w:rPr>
          <w:rFonts w:hint="eastAsia"/>
        </w:rPr>
        <w:t>：基于模型的主动形状模型ASM</w:t>
      </w:r>
      <w:r>
        <w:t>(Active Shape Model)</w:t>
      </w:r>
      <w:r>
        <w:rPr>
          <w:rFonts w:hint="eastAsia"/>
        </w:rPr>
        <w:t>和主动外观模型AAM(</w:t>
      </w:r>
      <w:r>
        <w:t>Active Appearence Model)</w:t>
      </w:r>
      <w:r>
        <w:rPr>
          <w:rFonts w:hint="eastAsia"/>
        </w:rPr>
        <w:t>；基于级联的姿势回归</w:t>
      </w:r>
      <w:r>
        <w:t>CPR(Cascaded Pose Regression);</w:t>
      </w:r>
      <w:r w:rsidR="00DD5DA2">
        <w:rPr>
          <w:rFonts w:hint="eastAsia"/>
        </w:rPr>
        <w:t>还有其它</w:t>
      </w:r>
      <w:r>
        <w:rPr>
          <w:rFonts w:hint="eastAsia"/>
        </w:rPr>
        <w:t>基于深度学习的方法。</w:t>
      </w:r>
    </w:p>
    <w:p w:rsidR="006D7DC9" w:rsidRDefault="006D7DC9" w:rsidP="006D7DC9">
      <w:pPr>
        <w:pStyle w:val="afb"/>
        <w:ind w:firstLine="480"/>
      </w:pPr>
      <w:r>
        <w:rPr>
          <w:rFonts w:hint="eastAsia"/>
        </w:rPr>
        <w:t>ASM算法由Cootes等人提出于1995年，是基于特征点分布模型PDM</w:t>
      </w:r>
      <w:r>
        <w:t>(Point Distribution Model)</w:t>
      </w:r>
      <w:r>
        <w:rPr>
          <w:rFonts w:hint="eastAsia"/>
        </w:rPr>
        <w:t>的方法。在PDM中，可以用若干关键特征点(</w:t>
      </w:r>
      <w:r>
        <w:t>landmarks)</w:t>
      </w:r>
      <w:r>
        <w:rPr>
          <w:rFonts w:hint="eastAsia"/>
        </w:rPr>
        <w:t>的坐标一次串联而成的一个形状向量来表示一个几何形状。ASM就是针对人脸特征形状的PDM模型方法，它用一组形状向量描述人脸的形状，在训练集中从对齐的样本中建模，然后再形状向量未知的测试样本上，使用局部纹理模型搜索最契合统计描述的形状。ASM速度非常快，适合实时的跟踪性检测。</w:t>
      </w:r>
    </w:p>
    <w:p w:rsidR="006D7DC9" w:rsidRDefault="006D7DC9" w:rsidP="006D7DC9">
      <w:pPr>
        <w:pStyle w:val="afb"/>
        <w:ind w:firstLine="480"/>
      </w:pPr>
      <w:r>
        <w:rPr>
          <w:rFonts w:hint="eastAsia"/>
        </w:rPr>
        <w:t>AAM是ASM的改进版，由Cootes在1998年提出。AAM不仅使用形状约束，而且又加入了脸部区域的纹理特征。即</w:t>
      </w:r>
      <w:r>
        <w:rPr>
          <w:rFonts w:ascii="微软雅黑" w:eastAsia="微软雅黑" w:hAnsi="微软雅黑" w:hint="eastAsia"/>
          <w:color w:val="4F4F4F"/>
          <w:sz w:val="21"/>
          <w:szCs w:val="21"/>
        </w:rPr>
        <w:t>Appreance = Shape + Texture。</w:t>
      </w:r>
    </w:p>
    <w:p w:rsidR="006D7DC9" w:rsidRDefault="006D7DC9" w:rsidP="006D7DC9">
      <w:pPr>
        <w:pStyle w:val="afb"/>
        <w:ind w:firstLine="480"/>
      </w:pPr>
      <w:r>
        <w:rPr>
          <w:rFonts w:hint="eastAsia"/>
        </w:rPr>
        <w:t>CPR算法由Doollar在2010年提出。C</w:t>
      </w:r>
      <w:r w:rsidR="00DD5DA2">
        <w:rPr>
          <w:rFonts w:hint="eastAsia"/>
        </w:rPr>
        <w:t>PR由Dollar在2010年提出，用来预测物体的形状。对于人脸特征点检测，可以把这个问题看作是从人脸的表观到人脸形状的回归过程。通过反复迭代，可以把形状回归到最优的特征点位置上。</w:t>
      </w:r>
    </w:p>
    <w:p w:rsidR="009A14B1" w:rsidRDefault="00DD5DA2" w:rsidP="009A14B1">
      <w:pPr>
        <w:pStyle w:val="afb"/>
        <w:ind w:firstLine="480"/>
      </w:pPr>
      <w:r>
        <w:rPr>
          <w:rFonts w:hint="eastAsia"/>
        </w:rPr>
        <w:t>近几年人脸特征点检测在深度学习方面有了爆发式的进展，检测的精度与速度都有了显著的提升。不仅是</w:t>
      </w:r>
      <w:r w:rsidR="009A14B1">
        <w:rPr>
          <w:rFonts w:hint="eastAsia"/>
        </w:rPr>
        <w:t>特征点检测，多任务的检测方法也十分流行。较新的FAN人脸对齐网络结合了人脸特征点定位架构（landmark</w:t>
      </w:r>
      <w:r w:rsidR="009A14B1">
        <w:t xml:space="preserve"> </w:t>
      </w:r>
      <w:r w:rsidR="009A14B1">
        <w:rPr>
          <w:rFonts w:hint="eastAsia"/>
        </w:rPr>
        <w:t>localization）和残差模块（residual</w:t>
      </w:r>
      <w:r w:rsidR="009A14B1">
        <w:t xml:space="preserve"> </w:t>
      </w:r>
      <w:r w:rsidR="009A14B1">
        <w:rPr>
          <w:rFonts w:hint="eastAsia"/>
        </w:rPr>
        <w:t>block），使得网络深度达到一个非常强大的水平。</w:t>
      </w:r>
    </w:p>
    <w:p w:rsidR="009A14B1" w:rsidRPr="00A07E1B" w:rsidRDefault="009A14B1" w:rsidP="009A14B1">
      <w:pPr>
        <w:pStyle w:val="afb"/>
        <w:ind w:firstLine="480"/>
      </w:pPr>
    </w:p>
    <w:p w:rsidR="009A14B1" w:rsidRPr="009A14B1" w:rsidRDefault="00A07E1B" w:rsidP="009A14B1">
      <w:pPr>
        <w:pStyle w:val="3-3"/>
        <w:rPr>
          <w:rFonts w:eastAsia="宋体"/>
        </w:rPr>
      </w:pPr>
      <w:bookmarkStart w:id="86" w:name="_Toc164246285"/>
      <w:bookmarkStart w:id="87" w:name="_Toc303864137"/>
      <w:bookmarkStart w:id="88" w:name="_Toc466640269"/>
      <w:bookmarkStart w:id="89" w:name="_Toc466640337"/>
      <w:bookmarkStart w:id="90" w:name="_Toc466640603"/>
      <w:bookmarkStart w:id="91" w:name="_Toc466640632"/>
      <w:r w:rsidRPr="00A07E1B">
        <w:t>3.2.2</w:t>
      </w:r>
      <w:bookmarkEnd w:id="86"/>
      <w:bookmarkEnd w:id="87"/>
      <w:r w:rsidRPr="00A07E1B">
        <w:rPr>
          <w:rFonts w:hint="eastAsia"/>
        </w:rPr>
        <w:t xml:space="preserve"> </w:t>
      </w:r>
      <w:bookmarkEnd w:id="88"/>
      <w:bookmarkEnd w:id="89"/>
      <w:bookmarkEnd w:id="90"/>
      <w:bookmarkEnd w:id="91"/>
      <w:r w:rsidR="009A14B1">
        <w:rPr>
          <w:rFonts w:hint="eastAsia"/>
        </w:rPr>
        <w:t>人脸特征点检测、标定方法使用</w:t>
      </w:r>
    </w:p>
    <w:p w:rsidR="009A14B1" w:rsidRDefault="009A14B1" w:rsidP="002214FE">
      <w:pPr>
        <w:pStyle w:val="afb"/>
        <w:ind w:firstLine="480"/>
      </w:pPr>
      <w:r>
        <w:rPr>
          <w:rFonts w:hint="eastAsia"/>
        </w:rPr>
        <w:t>介于本课题立足于高效率、易实现的原则，为了保证模型重建精</w:t>
      </w:r>
      <w:r w:rsidR="00BF3C79">
        <w:rPr>
          <w:rFonts w:hint="eastAsia"/>
        </w:rPr>
        <w:t>度与课题实现难易度，</w:t>
      </w:r>
      <w:r w:rsidR="002E5382">
        <w:rPr>
          <w:rFonts w:hint="eastAsia"/>
        </w:rPr>
        <w:t>本文使用开放的人脸特征点检测工具来提取目标人脸的特征点。</w:t>
      </w:r>
      <w:r w:rsidR="00BF3C79">
        <w:rPr>
          <w:rFonts w:hint="eastAsia"/>
        </w:rPr>
        <w:t>本文在考察了多个人</w:t>
      </w:r>
      <w:proofErr w:type="gramStart"/>
      <w:r w:rsidR="00BF3C79">
        <w:rPr>
          <w:rFonts w:hint="eastAsia"/>
        </w:rPr>
        <w:t>脸特征</w:t>
      </w:r>
      <w:proofErr w:type="gramEnd"/>
      <w:r w:rsidR="00BF3C79">
        <w:rPr>
          <w:rFonts w:hint="eastAsia"/>
        </w:rPr>
        <w:t>点检测工具后，选择</w:t>
      </w:r>
      <w:proofErr w:type="gramStart"/>
      <w:r w:rsidR="00BF3C79">
        <w:rPr>
          <w:rFonts w:hint="eastAsia"/>
        </w:rPr>
        <w:t>使用</w:t>
      </w:r>
      <w:r>
        <w:rPr>
          <w:rFonts w:hint="eastAsia"/>
        </w:rPr>
        <w:t>腾讯</w:t>
      </w:r>
      <w:proofErr w:type="gramEnd"/>
      <w:r>
        <w:rPr>
          <w:rFonts w:hint="eastAsia"/>
        </w:rPr>
        <w:t>AI</w:t>
      </w:r>
      <w:r w:rsidR="00875812">
        <w:rPr>
          <w:rFonts w:hint="eastAsia"/>
        </w:rPr>
        <w:t xml:space="preserve"> Lab</w:t>
      </w:r>
      <w:r>
        <w:rPr>
          <w:rFonts w:hint="eastAsia"/>
        </w:rPr>
        <w:t>的人脸与人体识别</w:t>
      </w:r>
      <w:r>
        <w:rPr>
          <w:rFonts w:hint="eastAsia"/>
        </w:rPr>
        <w:lastRenderedPageBreak/>
        <w:t>AI中的五官定位工具。</w:t>
      </w:r>
    </w:p>
    <w:p w:rsidR="002E5382" w:rsidRDefault="002E5382" w:rsidP="002214FE">
      <w:pPr>
        <w:pStyle w:val="afb"/>
        <w:ind w:firstLine="480"/>
      </w:pPr>
    </w:p>
    <w:p w:rsidR="00F36588" w:rsidRDefault="00875812" w:rsidP="002214FE">
      <w:pPr>
        <w:pStyle w:val="afb"/>
        <w:ind w:firstLine="480"/>
        <w:rPr>
          <w:color w:val="FF0000"/>
        </w:rPr>
      </w:pPr>
      <w:proofErr w:type="gramStart"/>
      <w:r>
        <w:rPr>
          <w:rFonts w:hint="eastAsia"/>
        </w:rPr>
        <w:t>腾讯</w:t>
      </w:r>
      <w:proofErr w:type="gramEnd"/>
      <w:r>
        <w:rPr>
          <w:rFonts w:hint="eastAsia"/>
        </w:rPr>
        <w:t>AI</w:t>
      </w:r>
      <w:r>
        <w:t xml:space="preserve"> </w:t>
      </w:r>
      <w:r>
        <w:rPr>
          <w:rFonts w:hint="eastAsia"/>
        </w:rPr>
        <w:t>lab</w:t>
      </w:r>
      <w:r>
        <w:t xml:space="preserve"> </w:t>
      </w:r>
      <w:r w:rsidR="00440B28">
        <w:rPr>
          <w:rFonts w:hint="eastAsia"/>
        </w:rPr>
        <w:t>使用</w:t>
      </w:r>
      <w:r>
        <w:rPr>
          <w:rFonts w:hint="eastAsia"/>
        </w:rPr>
        <w:t>的人脸检测算法F</w:t>
      </w:r>
      <w:r>
        <w:t>ace R-FCN</w:t>
      </w:r>
      <w:r w:rsidR="007E7D9F">
        <w:rPr>
          <w:rFonts w:hint="eastAsia"/>
        </w:rPr>
        <w:t>，是一种基于区域的人脸检测器</w:t>
      </w:r>
      <w:r w:rsidR="004B311C">
        <w:rPr>
          <w:rFonts w:hint="eastAsia"/>
        </w:rPr>
        <w:t>。它通过在R-FCN框架上进行修改，使其更适用于人脸检测</w:t>
      </w:r>
      <w:r w:rsidR="00F36588">
        <w:fldChar w:fldCharType="begin"/>
      </w:r>
      <w:r w:rsidR="00F36588">
        <w:instrText xml:space="preserve"> </w:instrText>
      </w:r>
      <w:r w:rsidR="00F36588">
        <w:rPr>
          <w:rFonts w:hint="eastAsia"/>
        </w:rPr>
        <w:instrText>REF _Ref8072824 \r \h</w:instrText>
      </w:r>
      <w:r w:rsidR="00F36588">
        <w:instrText xml:space="preserve"> </w:instrText>
      </w:r>
      <w:r w:rsidR="00E84F3C">
        <w:instrText xml:space="preserve"> \* MERGEFORMAT </w:instrText>
      </w:r>
      <w:r w:rsidR="00F36588">
        <w:fldChar w:fldCharType="separate"/>
      </w:r>
      <w:r w:rsidR="00F36588">
        <w:t>[6]</w:t>
      </w:r>
      <w:r w:rsidR="00F36588">
        <w:fldChar w:fldCharType="end"/>
      </w:r>
      <w:r w:rsidR="00E84F3C">
        <w:rPr>
          <w:rFonts w:hint="eastAsia"/>
        </w:rPr>
        <w:t>。17年的时候它在</w:t>
      </w:r>
      <w:r w:rsidR="00E84F3C">
        <w:rPr>
          <w:rFonts w:ascii="Helvetica" w:hAnsi="Helvetica" w:cs="Helvetica"/>
          <w:color w:val="000000"/>
        </w:rPr>
        <w:t>WIDER FACE</w:t>
      </w:r>
      <w:r w:rsidR="00E84F3C">
        <w:rPr>
          <w:rFonts w:ascii="Helvetica" w:hAnsi="Helvetica" w:cs="Helvetica" w:hint="eastAsia"/>
          <w:color w:val="000000"/>
        </w:rPr>
        <w:t>上冲到了榜首。</w:t>
      </w:r>
    </w:p>
    <w:p w:rsidR="009A14B1" w:rsidRDefault="00440B28" w:rsidP="002214FE">
      <w:pPr>
        <w:pStyle w:val="afb"/>
        <w:ind w:firstLine="480"/>
      </w:pPr>
      <w:r w:rsidRPr="00440B28">
        <w:rPr>
          <w:rFonts w:hint="eastAsia"/>
          <w:color w:val="auto"/>
        </w:rPr>
        <w:t>他们的</w:t>
      </w:r>
      <w:r>
        <w:rPr>
          <w:rFonts w:hint="eastAsia"/>
        </w:rPr>
        <w:t>AI工具提供了完整的说明文档</w:t>
      </w:r>
      <w:r w:rsidR="00E741D9">
        <w:fldChar w:fldCharType="begin"/>
      </w:r>
      <w:r w:rsidR="00E741D9">
        <w:instrText xml:space="preserve"> </w:instrText>
      </w:r>
      <w:r w:rsidR="00E741D9">
        <w:rPr>
          <w:rFonts w:hint="eastAsia"/>
        </w:rPr>
        <w:instrText>REF _Ref8074193 \r \h</w:instrText>
      </w:r>
      <w:r w:rsidR="00E741D9">
        <w:instrText xml:space="preserve"> </w:instrText>
      </w:r>
      <w:r w:rsidR="002214FE">
        <w:instrText xml:space="preserve"> \* MERGEFORMAT </w:instrText>
      </w:r>
      <w:r w:rsidR="00E741D9">
        <w:fldChar w:fldCharType="separate"/>
      </w:r>
      <w:r w:rsidR="00E741D9">
        <w:t>[7]</w:t>
      </w:r>
      <w:r w:rsidR="00E741D9">
        <w:fldChar w:fldCharType="end"/>
      </w:r>
      <w:r w:rsidR="002214FE">
        <w:rPr>
          <w:rFonts w:hint="eastAsia"/>
        </w:rPr>
        <w:t>。</w:t>
      </w:r>
    </w:p>
    <w:p w:rsidR="00E741D9" w:rsidRDefault="00E741D9" w:rsidP="002214FE">
      <w:pPr>
        <w:pStyle w:val="afb"/>
        <w:ind w:firstLine="480"/>
      </w:pPr>
      <w:r>
        <w:rPr>
          <w:rFonts w:hint="eastAsia"/>
        </w:rPr>
        <w:t>通过规定的网络api，即可使用相应的功能</w:t>
      </w:r>
      <w:r w:rsidR="002214FE">
        <w:rPr>
          <w:rFonts w:hint="eastAsia"/>
        </w:rPr>
        <w:t>，</w:t>
      </w:r>
      <w:r w:rsidR="002D12FF">
        <w:rPr>
          <w:rFonts w:hint="eastAsia"/>
        </w:rPr>
        <w:t>接入</w:t>
      </w:r>
      <w:r>
        <w:rPr>
          <w:rFonts w:hint="eastAsia"/>
        </w:rPr>
        <w:t>五官定位API，</w:t>
      </w:r>
      <w:r w:rsidR="002D12FF">
        <w:rPr>
          <w:rFonts w:hint="eastAsia"/>
        </w:rPr>
        <w:t>需使用Post方法通过https协议传输utf-8编码格式的数据请求。然后会获得json格式的响应</w:t>
      </w:r>
      <w:r w:rsidR="002214FE">
        <w:rPr>
          <w:rFonts w:hint="eastAsia"/>
        </w:rPr>
        <w:t>结果</w:t>
      </w:r>
      <w:r w:rsidR="002D12FF">
        <w:rPr>
          <w:rFonts w:hint="eastAsia"/>
        </w:rPr>
        <w:t>。</w:t>
      </w:r>
    </w:p>
    <w:p w:rsidR="00E741D9" w:rsidRDefault="002D12FF" w:rsidP="002214FE">
      <w:pPr>
        <w:pStyle w:val="afb"/>
        <w:ind w:firstLine="480"/>
      </w:pPr>
      <w:r>
        <w:rPr>
          <w:rFonts w:hint="eastAsia"/>
        </w:rPr>
        <w:t>调用AI技术接口之前，首先需要获取接口鉴权签名，并将签名附在请求数据之中。</w:t>
      </w:r>
    </w:p>
    <w:p w:rsidR="00E741D9" w:rsidRDefault="002214FE" w:rsidP="002214FE">
      <w:pPr>
        <w:pStyle w:val="afb"/>
        <w:ind w:firstLine="480"/>
      </w:pPr>
      <w:r>
        <w:rPr>
          <w:rFonts w:hint="eastAsia"/>
        </w:rPr>
        <w:t>签名计算需要四个步骤:</w:t>
      </w:r>
    </w:p>
    <w:p w:rsidR="002214FE" w:rsidRPr="002214FE" w:rsidRDefault="00830CC9" w:rsidP="002214FE">
      <w:pPr>
        <w:pStyle w:val="afb"/>
        <w:ind w:firstLine="480"/>
      </w:pPr>
      <w:r>
        <w:rPr>
          <w:rFonts w:hint="eastAsia"/>
        </w:rPr>
        <w:t>1.</w:t>
      </w:r>
      <w:proofErr w:type="gramStart"/>
      <w:r w:rsidR="002214FE" w:rsidRPr="002214FE">
        <w:rPr>
          <w:rFonts w:hint="eastAsia"/>
        </w:rPr>
        <w:t>将键值</w:t>
      </w:r>
      <w:proofErr w:type="gramEnd"/>
      <w:r w:rsidR="002214FE" w:rsidRPr="002214FE">
        <w:rPr>
          <w:rFonts w:hint="eastAsia"/>
        </w:rPr>
        <w:t>对按照key进行字典升序排序，得到顺序键值对列表；</w:t>
      </w:r>
    </w:p>
    <w:p w:rsidR="002214FE" w:rsidRDefault="00830CC9" w:rsidP="002214FE">
      <w:pPr>
        <w:pStyle w:val="afb"/>
        <w:ind w:firstLine="480"/>
      </w:pPr>
      <w:r>
        <w:rPr>
          <w:rFonts w:hint="eastAsia"/>
        </w:rPr>
        <w:t>2.</w:t>
      </w:r>
      <w:r w:rsidR="002214FE">
        <w:rPr>
          <w:rFonts w:hint="eastAsia"/>
        </w:rPr>
        <w:t>将列表中的参数对按照URL键值对的格式拼接成字符串。</w:t>
      </w:r>
    </w:p>
    <w:p w:rsidR="002214FE" w:rsidRDefault="00830CC9" w:rsidP="002214FE">
      <w:pPr>
        <w:pStyle w:val="afb"/>
        <w:ind w:firstLine="480"/>
      </w:pPr>
      <w:r>
        <w:rPr>
          <w:rFonts w:hint="eastAsia"/>
        </w:rPr>
        <w:t>3.</w:t>
      </w:r>
      <w:r w:rsidR="002214FE">
        <w:rPr>
          <w:rFonts w:hint="eastAsia"/>
        </w:rPr>
        <w:t>使用创建的应用密钥生成的字符串拼接到上一步所得字符串末尾</w:t>
      </w:r>
    </w:p>
    <w:p w:rsidR="002214FE" w:rsidRDefault="00830CC9" w:rsidP="002214FE">
      <w:pPr>
        <w:pStyle w:val="afb"/>
        <w:ind w:firstLine="480"/>
      </w:pPr>
      <w:r>
        <w:rPr>
          <w:rFonts w:hint="eastAsia"/>
        </w:rPr>
        <w:t>4.</w:t>
      </w:r>
      <w:r w:rsidR="002214FE">
        <w:rPr>
          <w:rFonts w:hint="eastAsia"/>
        </w:rPr>
        <w:t>对</w:t>
      </w:r>
      <w:r>
        <w:rPr>
          <w:rFonts w:hint="eastAsia"/>
        </w:rPr>
        <w:t>步骤</w:t>
      </w:r>
      <w:r w:rsidR="002214FE">
        <w:rPr>
          <w:rFonts w:hint="eastAsia"/>
        </w:rPr>
        <w:t>3得到的完整字符串进行MD5运算，然后将MD</w:t>
      </w:r>
      <w:r w:rsidR="002214FE">
        <w:t>5</w:t>
      </w:r>
      <w:r w:rsidR="002214FE">
        <w:rPr>
          <w:rFonts w:hint="eastAsia"/>
        </w:rPr>
        <w:t>值</w:t>
      </w:r>
      <w:r>
        <w:rPr>
          <w:rFonts w:hint="eastAsia"/>
        </w:rPr>
        <w:t>中</w:t>
      </w:r>
      <w:r w:rsidR="002214FE">
        <w:rPr>
          <w:rFonts w:hint="eastAsia"/>
        </w:rPr>
        <w:t>所有的</w:t>
      </w:r>
      <w:r>
        <w:rPr>
          <w:rFonts w:hint="eastAsia"/>
        </w:rPr>
        <w:t>小写</w:t>
      </w:r>
      <w:r w:rsidR="002214FE">
        <w:rPr>
          <w:rFonts w:hint="eastAsia"/>
        </w:rPr>
        <w:t>字符置换为大写字符。就得到了接口请求签名。</w:t>
      </w:r>
    </w:p>
    <w:p w:rsidR="002214FE" w:rsidRDefault="002214FE" w:rsidP="002214FE">
      <w:pPr>
        <w:pStyle w:val="afb"/>
        <w:ind w:firstLine="480"/>
      </w:pPr>
      <w:r>
        <w:rPr>
          <w:rFonts w:hint="eastAsia"/>
        </w:rPr>
        <w:t>使用接口签名对API进行请求，即可获取json格式的响应结果。</w:t>
      </w:r>
    </w:p>
    <w:p w:rsidR="002E5382" w:rsidRDefault="002E5382" w:rsidP="002E5382">
      <w:pPr>
        <w:pStyle w:val="afb"/>
        <w:ind w:firstLineChars="0" w:firstLine="0"/>
      </w:pPr>
    </w:p>
    <w:p w:rsidR="002E5382" w:rsidRDefault="002E5382" w:rsidP="002E5382">
      <w:pPr>
        <w:pStyle w:val="afb"/>
        <w:ind w:firstLineChars="0" w:firstLine="0"/>
      </w:pPr>
      <w:r>
        <w:rPr>
          <w:rFonts w:hint="eastAsia"/>
        </w:rPr>
        <w:t>3.2.3</w:t>
      </w:r>
      <w:r>
        <w:t xml:space="preserve"> </w:t>
      </w:r>
      <w:r>
        <w:rPr>
          <w:rFonts w:hint="eastAsia"/>
        </w:rPr>
        <w:t>特征点数据处理</w:t>
      </w:r>
    </w:p>
    <w:p w:rsidR="002E5382" w:rsidRPr="00372580" w:rsidRDefault="002E5382" w:rsidP="00372580">
      <w:pPr>
        <w:pStyle w:val="afb"/>
        <w:ind w:firstLine="480"/>
      </w:pPr>
      <w:r w:rsidRPr="00372580">
        <w:tab/>
      </w:r>
      <w:proofErr w:type="gramStart"/>
      <w:r w:rsidRPr="00372580">
        <w:rPr>
          <w:rFonts w:hint="eastAsia"/>
        </w:rPr>
        <w:t>通过</w:t>
      </w:r>
      <w:r w:rsidR="00DA725D" w:rsidRPr="00372580">
        <w:rPr>
          <w:rFonts w:hint="eastAsia"/>
        </w:rPr>
        <w:t>腾讯</w:t>
      </w:r>
      <w:proofErr w:type="gramEnd"/>
      <w:r w:rsidR="00DA725D" w:rsidRPr="00372580">
        <w:rPr>
          <w:rFonts w:hint="eastAsia"/>
        </w:rPr>
        <w:t>AI</w:t>
      </w:r>
      <w:r w:rsidR="00DA725D" w:rsidRPr="00372580">
        <w:t xml:space="preserve"> </w:t>
      </w:r>
      <w:r w:rsidR="00DA725D" w:rsidRPr="00372580">
        <w:rPr>
          <w:rFonts w:hint="eastAsia"/>
        </w:rPr>
        <w:t>lab获取的是</w:t>
      </w:r>
      <w:r w:rsidRPr="00372580">
        <w:rPr>
          <w:rFonts w:hint="eastAsia"/>
        </w:rPr>
        <w:t>json格式的字符串数据</w:t>
      </w:r>
      <w:r w:rsidR="00DA725D" w:rsidRPr="00372580">
        <w:rPr>
          <w:rFonts w:hint="eastAsia"/>
        </w:rPr>
        <w:t>，需要得到里面的信息还需要解析。</w:t>
      </w:r>
    </w:p>
    <w:p w:rsidR="00DA725D" w:rsidRPr="00372580" w:rsidRDefault="00DA725D" w:rsidP="00372580">
      <w:pPr>
        <w:pStyle w:val="afb"/>
        <w:ind w:firstLine="480"/>
      </w:pPr>
      <w:r w:rsidRPr="00372580">
        <w:tab/>
      </w:r>
      <w:r w:rsidRPr="00372580">
        <w:rPr>
          <w:rFonts w:hint="eastAsia"/>
        </w:rPr>
        <w:t>对接口进行五官定位，将会得到组成轮廓的88个点，包括眉毛（左右各8个点）、眼睛（左右各8个点）、鼻子（13个点）、嘴巴（22个点）、脸型轮廓（21个点）。</w:t>
      </w:r>
    </w:p>
    <w:p w:rsidR="00C27C39" w:rsidRPr="00372580" w:rsidRDefault="00DA725D" w:rsidP="00372580">
      <w:pPr>
        <w:pStyle w:val="afb"/>
        <w:ind w:firstLine="480"/>
      </w:pPr>
      <w:r w:rsidRPr="00372580">
        <w:lastRenderedPageBreak/>
        <w:fldChar w:fldCharType="begin"/>
      </w:r>
      <w:r w:rsidRPr="00372580">
        <w:instrText xml:space="preserve"> INCLUDEPICTURE "C:\\Users\\ljhwu\\AppData\\Roaming\\Tencent\\Users\\735102786\\TIM\\WinTemp\\RichOle\\P8X1M%0K$J(P%3J)P2VGI4L.png" \* MERGEFORMATINET </w:instrText>
      </w:r>
      <w:r w:rsidRPr="00372580">
        <w:fldChar w:fldCharType="separate"/>
      </w:r>
      <w:r w:rsidR="00F75EFD" w:rsidRPr="00372580">
        <w:fldChar w:fldCharType="begin"/>
      </w:r>
      <w:r w:rsidR="00F75EFD" w:rsidRPr="00372580">
        <w:instrText xml:space="preserve"> INCLUDEPICTURE  "C:\\Users\\ljhwu\\AppData\\Roaming\\Tencent\\Users\\735102786\\TIM\\WinTemp\\RichOle\\P8X1M%0K$J(P%3J)P2VGI4L.png" \* MERGEFORMATINET </w:instrText>
      </w:r>
      <w:r w:rsidR="00F75EFD" w:rsidRPr="00372580">
        <w:fldChar w:fldCharType="separate"/>
      </w:r>
      <w:r w:rsidR="00372580" w:rsidRPr="0037258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0.65pt;height:262.2pt">
            <v:imagedata r:id="rId28" r:href="rId29"/>
          </v:shape>
        </w:pict>
      </w:r>
      <w:r w:rsidR="00F75EFD" w:rsidRPr="00372580">
        <w:fldChar w:fldCharType="end"/>
      </w:r>
      <w:r w:rsidRPr="00372580">
        <w:fldChar w:fldCharType="end"/>
      </w:r>
    </w:p>
    <w:p w:rsidR="0096194D" w:rsidRPr="00372580" w:rsidRDefault="0096194D" w:rsidP="00372580">
      <w:pPr>
        <w:pStyle w:val="afb"/>
        <w:ind w:firstLine="480"/>
      </w:pPr>
      <w:r w:rsidRPr="00372580">
        <w:rPr>
          <w:rFonts w:hint="eastAsia"/>
        </w:rPr>
        <w:t>其中眉毛和眼睛的特征点为自形状左右端，将</w:t>
      </w:r>
      <w:r w:rsidR="00C27C39" w:rsidRPr="00372580">
        <w:rPr>
          <w:rFonts w:hint="eastAsia"/>
        </w:rPr>
        <w:t>之</w:t>
      </w:r>
      <w:r w:rsidRPr="00372580">
        <w:rPr>
          <w:rFonts w:hint="eastAsia"/>
        </w:rPr>
        <w:t>横向四等分</w:t>
      </w:r>
      <w:r w:rsidR="00C27C39" w:rsidRPr="00372580">
        <w:rPr>
          <w:rFonts w:hint="eastAsia"/>
        </w:rPr>
        <w:t>、纵向匹配形状边缘</w:t>
      </w:r>
      <w:r w:rsidRPr="00372580">
        <w:rPr>
          <w:rFonts w:hint="eastAsia"/>
        </w:rPr>
        <w:t>的上下各五个</w:t>
      </w:r>
      <w:r w:rsidR="00C27C39" w:rsidRPr="00372580">
        <w:rPr>
          <w:rFonts w:hint="eastAsia"/>
        </w:rPr>
        <w:t>端</w:t>
      </w:r>
      <w:r w:rsidRPr="00372580">
        <w:rPr>
          <w:rFonts w:hint="eastAsia"/>
        </w:rPr>
        <w:t>点（左右端点重复）；</w:t>
      </w:r>
    </w:p>
    <w:p w:rsidR="0096194D" w:rsidRPr="00372580" w:rsidRDefault="0096194D" w:rsidP="00372580">
      <w:pPr>
        <w:pStyle w:val="afb"/>
        <w:ind w:firstLine="480"/>
      </w:pPr>
      <w:r w:rsidRPr="00372580">
        <w:rPr>
          <w:rFonts w:hint="eastAsia"/>
        </w:rPr>
        <w:t>鼻子为鼻尖、两鼻孔、鼻子最低端、左右侧鼻翼最外侧到两眼中点的四等分的五个</w:t>
      </w:r>
      <w:r w:rsidR="00C27C39" w:rsidRPr="00372580">
        <w:rPr>
          <w:rFonts w:hint="eastAsia"/>
        </w:rPr>
        <w:t>端</w:t>
      </w:r>
      <w:r w:rsidRPr="00372580">
        <w:rPr>
          <w:rFonts w:hint="eastAsia"/>
        </w:rPr>
        <w:t>点（上下端点重复）；</w:t>
      </w:r>
    </w:p>
    <w:p w:rsidR="0096194D" w:rsidRPr="00372580" w:rsidRDefault="0096194D" w:rsidP="00372580">
      <w:pPr>
        <w:pStyle w:val="afb"/>
        <w:ind w:firstLine="480"/>
      </w:pPr>
      <w:r w:rsidRPr="00372580">
        <w:rPr>
          <w:rFonts w:hint="eastAsia"/>
        </w:rPr>
        <w:t>嘴为上下嘴唇的内、外侧</w:t>
      </w:r>
      <w:r w:rsidR="00C27C39" w:rsidRPr="00372580">
        <w:rPr>
          <w:rFonts w:hint="eastAsia"/>
        </w:rPr>
        <w:t>轮廓</w:t>
      </w:r>
      <w:r w:rsidRPr="00372580">
        <w:rPr>
          <w:rFonts w:hint="eastAsia"/>
        </w:rPr>
        <w:t>，先根据左右端点和</w:t>
      </w:r>
      <w:r w:rsidR="00C27C39" w:rsidRPr="00372580">
        <w:rPr>
          <w:rFonts w:hint="eastAsia"/>
        </w:rPr>
        <w:t>形状</w:t>
      </w:r>
      <w:r w:rsidRPr="00372580">
        <w:rPr>
          <w:rFonts w:hint="eastAsia"/>
        </w:rPr>
        <w:t>中点</w:t>
      </w:r>
      <w:r w:rsidR="00C27C39" w:rsidRPr="00372580">
        <w:rPr>
          <w:rFonts w:hint="eastAsia"/>
        </w:rPr>
        <w:t>二</w:t>
      </w:r>
      <w:r w:rsidRPr="00372580">
        <w:rPr>
          <w:rFonts w:hint="eastAsia"/>
        </w:rPr>
        <w:t>分后</w:t>
      </w:r>
      <w:r w:rsidR="00C27C39" w:rsidRPr="00372580">
        <w:rPr>
          <w:rFonts w:hint="eastAsia"/>
        </w:rPr>
        <w:t>，</w:t>
      </w:r>
      <w:r w:rsidRPr="00372580">
        <w:rPr>
          <w:rFonts w:hint="eastAsia"/>
        </w:rPr>
        <w:t>各自二等分</w:t>
      </w:r>
      <w:r w:rsidR="00C27C39" w:rsidRPr="00372580">
        <w:rPr>
          <w:rFonts w:hint="eastAsia"/>
        </w:rPr>
        <w:t>，最后</w:t>
      </w:r>
      <w:r w:rsidRPr="00372580">
        <w:rPr>
          <w:rFonts w:hint="eastAsia"/>
        </w:rPr>
        <w:t>为四份的五个</w:t>
      </w:r>
      <w:r w:rsidR="00C27C39" w:rsidRPr="00372580">
        <w:rPr>
          <w:rFonts w:hint="eastAsia"/>
        </w:rPr>
        <w:t>端</w:t>
      </w:r>
      <w:r w:rsidRPr="00372580">
        <w:rPr>
          <w:rFonts w:hint="eastAsia"/>
        </w:rPr>
        <w:t>点（左右端点重复）</w:t>
      </w:r>
      <w:r w:rsidR="00C27C39" w:rsidRPr="00372580">
        <w:rPr>
          <w:rFonts w:hint="eastAsia"/>
        </w:rPr>
        <w:t>；</w:t>
      </w:r>
    </w:p>
    <w:p w:rsidR="0096194D" w:rsidRPr="00372580" w:rsidRDefault="0096194D" w:rsidP="00372580">
      <w:pPr>
        <w:pStyle w:val="afb"/>
        <w:ind w:firstLine="480"/>
      </w:pPr>
      <w:r w:rsidRPr="00372580">
        <w:rPr>
          <w:rFonts w:hint="eastAsia"/>
        </w:rPr>
        <w:t>脸型轮廓为</w:t>
      </w:r>
      <w:r w:rsidR="00C27C39" w:rsidRPr="00372580">
        <w:rPr>
          <w:rFonts w:hint="eastAsia"/>
        </w:rPr>
        <w:t>自上耳根起，到下巴最下，人脸正中点，纵向距离上十等分的十一个</w:t>
      </w:r>
      <w:r w:rsidR="00B53882" w:rsidRPr="00372580">
        <w:rPr>
          <w:rFonts w:hint="eastAsia"/>
        </w:rPr>
        <w:t>端</w:t>
      </w:r>
      <w:r w:rsidR="00C27C39" w:rsidRPr="00372580">
        <w:rPr>
          <w:rFonts w:hint="eastAsia"/>
        </w:rPr>
        <w:t>点（最下端点重复）。</w:t>
      </w:r>
    </w:p>
    <w:p w:rsidR="00822FD6" w:rsidRPr="00372580" w:rsidRDefault="00293040" w:rsidP="00372580">
      <w:pPr>
        <w:pStyle w:val="afb"/>
        <w:ind w:firstLine="480"/>
      </w:pPr>
      <w:r w:rsidRPr="00372580">
        <w:tab/>
      </w:r>
    </w:p>
    <w:p w:rsidR="00372580" w:rsidRPr="00372580" w:rsidRDefault="00372580" w:rsidP="00372580">
      <w:pPr>
        <w:pStyle w:val="afb"/>
        <w:ind w:firstLine="480"/>
      </w:pPr>
      <w:r w:rsidRPr="00372580">
        <w:tab/>
        <w:t>使用开源的</w:t>
      </w:r>
      <w:r w:rsidRPr="00372580">
        <w:rPr>
          <w:rFonts w:hint="eastAsia"/>
        </w:rPr>
        <w:t>jsoncpp库，可以方便地对json格式的字符串数据进行处理。</w:t>
      </w:r>
    </w:p>
    <w:p w:rsidR="00372580" w:rsidRPr="00372580" w:rsidRDefault="00372580" w:rsidP="00372580">
      <w:pPr>
        <w:pStyle w:val="afb"/>
        <w:ind w:firstLine="480"/>
      </w:pPr>
      <w:r w:rsidRPr="00372580">
        <w:t>在这里依照</w:t>
      </w:r>
      <w:r w:rsidRPr="00372580">
        <w:rPr>
          <w:rFonts w:hint="eastAsia"/>
        </w:rPr>
        <w:t>点的分类和顺序依序读取保存，便可以得到人脸的特征</w:t>
      </w:r>
      <w:proofErr w:type="gramStart"/>
      <w:r w:rsidRPr="00372580">
        <w:rPr>
          <w:rFonts w:hint="eastAsia"/>
        </w:rPr>
        <w:t>点数据</w:t>
      </w:r>
      <w:proofErr w:type="gramEnd"/>
      <w:r w:rsidRPr="00372580">
        <w:rPr>
          <w:rFonts w:hint="eastAsia"/>
        </w:rPr>
        <w:t>集</w:t>
      </w:r>
      <m:oMath>
        <m:sSub>
          <m:sSubPr>
            <m:ctrlPr>
              <w:rPr>
                <w:rFonts w:ascii="Cambria Math" w:hAnsi="Cambria Math"/>
              </w:rPr>
            </m:ctrlPr>
          </m:sSubPr>
          <m:e>
            <m:r>
              <w:rPr>
                <w:rFonts w:ascii="Cambria Math" w:hAnsi="Cambria Math"/>
              </w:rPr>
              <m:t>F</m:t>
            </m:r>
          </m:e>
          <m:sub>
            <m:r>
              <w:rPr>
                <w:rFonts w:ascii="Cambria Math" w:hAnsi="Cambria Math"/>
              </w:rPr>
              <m:t>face</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sup>
            <m:r>
              <m:rPr>
                <m:sty m:val="p"/>
              </m:rPr>
              <w:rPr>
                <w:rFonts w:ascii="Cambria Math" w:hAnsi="Cambria Math"/>
              </w:rPr>
              <m:t>T</m:t>
            </m:r>
          </m:sup>
        </m:sSup>
      </m:oMath>
    </w:p>
    <w:p w:rsidR="00372580" w:rsidRPr="00372580" w:rsidRDefault="00372580" w:rsidP="00372580">
      <w:pPr>
        <w:pStyle w:val="afb"/>
        <w:ind w:firstLine="480"/>
      </w:pP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Pr="00372580">
        <w:rPr>
          <w:rFonts w:hint="eastAsia"/>
        </w:rPr>
        <w:t xml:space="preserve"> </w:t>
      </w:r>
      <w:r w:rsidRPr="00372580">
        <w:t>(i</w:t>
      </w:r>
      <w:r w:rsidRPr="00372580">
        <w:rPr>
          <w:rFonts w:hint="eastAsia"/>
        </w:rPr>
        <w:t>∈(</w:t>
      </w:r>
      <w:r w:rsidRPr="00372580">
        <w:t>1,n))表示照片二维平面上的</w:t>
      </w:r>
      <w:r w:rsidRPr="00372580">
        <w:rPr>
          <w:rFonts w:hint="eastAsia"/>
        </w:rPr>
        <w:t>坐标点。同时还获得照片的尺寸数据ImageWidth、ImageHeight。</w:t>
      </w:r>
    </w:p>
    <w:p w:rsidR="00372580" w:rsidRPr="00372580" w:rsidRDefault="00372580" w:rsidP="00372580">
      <w:pPr>
        <w:pStyle w:val="afb"/>
        <w:ind w:firstLine="480"/>
      </w:pPr>
      <w:r w:rsidRPr="00372580">
        <w:rPr>
          <w:rFonts w:hint="eastAsia"/>
        </w:rPr>
        <w:t>对于照片的笛卡尔坐标系，原点在图片右上角，x</w:t>
      </w:r>
      <w:proofErr w:type="gramStart"/>
      <w:r w:rsidRPr="00372580">
        <w:rPr>
          <w:rFonts w:hint="eastAsia"/>
        </w:rPr>
        <w:t>轴指向左</w:t>
      </w:r>
      <w:proofErr w:type="gramEnd"/>
      <w:r w:rsidRPr="00372580">
        <w:rPr>
          <w:rFonts w:hint="eastAsia"/>
        </w:rPr>
        <w:t>，y轴指向下。</w:t>
      </w:r>
    </w:p>
    <w:p w:rsidR="003B2D02" w:rsidRDefault="003B2D02" w:rsidP="00B1155D">
      <w:pPr>
        <w:pStyle w:val="2-2"/>
      </w:pPr>
      <w:bookmarkStart w:id="92" w:name="_Toc466640270"/>
      <w:bookmarkStart w:id="93" w:name="_Toc466640338"/>
      <w:bookmarkStart w:id="94" w:name="_Toc466640604"/>
      <w:bookmarkStart w:id="95" w:name="_Toc466640633"/>
      <w:r>
        <w:rPr>
          <w:rFonts w:hint="eastAsia"/>
        </w:rPr>
        <w:lastRenderedPageBreak/>
        <w:t>3.3</w:t>
      </w:r>
      <w:r>
        <w:t xml:space="preserve"> </w:t>
      </w:r>
      <w:r>
        <w:rPr>
          <w:rFonts w:hint="eastAsia"/>
        </w:rPr>
        <w:t>平均人脸模型处理</w:t>
      </w:r>
    </w:p>
    <w:p w:rsidR="003B2D02" w:rsidRDefault="003B2D02" w:rsidP="003B2D02">
      <w:pPr>
        <w:pStyle w:val="afb"/>
        <w:ind w:firstLine="480"/>
      </w:pPr>
      <w:r>
        <w:rPr>
          <w:rFonts w:hint="eastAsia"/>
        </w:rPr>
        <w:t>在本课题中，简化了3DMM模型的表示方法，已不再需要一个人脸数据库。但一个用于重建的人脸模型，仍是必须的。</w:t>
      </w:r>
    </w:p>
    <w:p w:rsidR="006B01C1" w:rsidRDefault="00F75EFD" w:rsidP="003B2D02">
      <w:pPr>
        <w:pStyle w:val="afb"/>
        <w:ind w:firstLine="480"/>
      </w:pPr>
      <w:r>
        <w:rPr>
          <w:rFonts w:hint="eastAsia"/>
        </w:rPr>
        <w:t>英国萨里大学视觉、语音和信号处理中心公开了一个</w:t>
      </w:r>
      <w:r w:rsidR="006B01C1">
        <w:rPr>
          <w:rFonts w:hint="eastAsia"/>
        </w:rPr>
        <w:t>使用C++编写的轻量级的3DMM库eos，其中包含了他们使用的一个低分辨率的、仅包含形状的3D可变形面部模型（S</w:t>
      </w:r>
      <w:r w:rsidR="006B01C1">
        <w:t>urrey Face Model）</w:t>
      </w:r>
      <w:r w:rsidR="006B01C1">
        <w:fldChar w:fldCharType="begin"/>
      </w:r>
      <w:r w:rsidR="006B01C1">
        <w:instrText xml:space="preserve"> REF _Ref8084773 \r \h </w:instrText>
      </w:r>
      <w:r w:rsidR="006B01C1">
        <w:fldChar w:fldCharType="separate"/>
      </w:r>
      <w:r w:rsidR="006B01C1">
        <w:t>[8]</w:t>
      </w:r>
      <w:r w:rsidR="006B01C1">
        <w:fldChar w:fldCharType="end"/>
      </w:r>
      <w:r w:rsidR="006B01C1">
        <w:rPr>
          <w:rFonts w:hint="eastAsia"/>
        </w:rPr>
        <w:t>：有845个顶点、1650个面。他们也发布了该模型的高清版本：有3448个顶点、1.6万个顶点和2.9万个顶点的版本。模型形状都相同，只是精度不同。</w:t>
      </w:r>
    </w:p>
    <w:p w:rsidR="006B01C1" w:rsidRDefault="006B01C1" w:rsidP="006142A2">
      <w:pPr>
        <w:widowControl/>
        <w:jc w:val="center"/>
        <w:rPr>
          <w:rFonts w:ascii="宋体" w:hAnsi="宋体" w:cs="宋体"/>
          <w:kern w:val="0"/>
          <w:sz w:val="24"/>
          <w:szCs w:val="24"/>
        </w:rPr>
      </w:pPr>
      <w:r w:rsidRPr="006B01C1">
        <w:rPr>
          <w:rFonts w:ascii="宋体" w:hAnsi="宋体" w:cs="宋体"/>
          <w:kern w:val="0"/>
          <w:sz w:val="24"/>
          <w:szCs w:val="24"/>
        </w:rPr>
        <w:fldChar w:fldCharType="begin"/>
      </w:r>
      <w:r w:rsidRPr="006B01C1">
        <w:rPr>
          <w:rFonts w:ascii="宋体" w:hAnsi="宋体" w:cs="宋体"/>
          <w:kern w:val="0"/>
          <w:sz w:val="24"/>
          <w:szCs w:val="24"/>
        </w:rPr>
        <w:instrText xml:space="preserve"> INCLUDEPICTURE "C:\\Users\\ljhwu\\AppData\\Roaming\\Tencent\\Users\\735102786\\TIM\\WinTemp\\RichOle\\DL(M6@0Q(UHCYLFE(QOAVW9.png" \* MERGEFORMATINET </w:instrText>
      </w:r>
      <w:r w:rsidRPr="006B01C1">
        <w:rPr>
          <w:rFonts w:ascii="宋体" w:hAnsi="宋体" w:cs="宋体"/>
          <w:kern w:val="0"/>
          <w:sz w:val="24"/>
          <w:szCs w:val="24"/>
        </w:rPr>
        <w:fldChar w:fldCharType="separate"/>
      </w:r>
      <w:r w:rsidRPr="006B01C1">
        <w:rPr>
          <w:rFonts w:ascii="宋体" w:hAnsi="宋体" w:cs="宋体"/>
          <w:kern w:val="0"/>
          <w:sz w:val="24"/>
          <w:szCs w:val="24"/>
        </w:rPr>
        <w:pict>
          <v:shape id="_x0000_i1039" type="#_x0000_t75" alt="" style="width:284.6pt;height:313.8pt">
            <v:imagedata r:id="rId30" r:href="rId31"/>
          </v:shape>
        </w:pict>
      </w:r>
      <w:r w:rsidRPr="006B01C1">
        <w:rPr>
          <w:rFonts w:ascii="宋体" w:hAnsi="宋体" w:cs="宋体"/>
          <w:kern w:val="0"/>
          <w:sz w:val="24"/>
          <w:szCs w:val="24"/>
        </w:rPr>
        <w:fldChar w:fldCharType="end"/>
      </w:r>
    </w:p>
    <w:p w:rsidR="006B01C1" w:rsidRPr="006B01C1" w:rsidRDefault="006B01C1" w:rsidP="006142A2">
      <w:pPr>
        <w:widowControl/>
        <w:jc w:val="center"/>
        <w:rPr>
          <w:rFonts w:ascii="宋体" w:hAnsi="宋体" w:cs="宋体"/>
          <w:kern w:val="0"/>
          <w:sz w:val="24"/>
          <w:szCs w:val="24"/>
        </w:rPr>
      </w:pPr>
      <w:r>
        <w:rPr>
          <w:rFonts w:ascii="宋体" w:hAnsi="宋体" w:cs="宋体"/>
          <w:kern w:val="0"/>
          <w:sz w:val="24"/>
          <w:szCs w:val="24"/>
        </w:rPr>
        <w:t>845</w:t>
      </w:r>
      <w:r>
        <w:rPr>
          <w:rFonts w:ascii="宋体" w:hAnsi="宋体" w:cs="宋体" w:hint="eastAsia"/>
          <w:kern w:val="0"/>
          <w:sz w:val="24"/>
          <w:szCs w:val="24"/>
        </w:rPr>
        <w:t>顶点版本的模型</w:t>
      </w:r>
    </w:p>
    <w:p w:rsidR="006B01C1" w:rsidRDefault="006142A2" w:rsidP="003B2D02">
      <w:pPr>
        <w:pStyle w:val="afb"/>
        <w:ind w:firstLine="480"/>
        <w:rPr>
          <w:rFonts w:hint="eastAsia"/>
        </w:rPr>
      </w:pPr>
      <w:r>
        <w:rPr>
          <w:rFonts w:hint="eastAsia"/>
        </w:rPr>
        <w:t>这是一个去除了性别与人种要素的平均模型，在表示亚洲人脸的表现上相性比其他基于欧美人脸的平均人脸模型要高。</w:t>
      </w:r>
    </w:p>
    <w:p w:rsidR="003B2D02" w:rsidRPr="006142A2" w:rsidRDefault="006B01C1" w:rsidP="006142A2">
      <w:pPr>
        <w:pStyle w:val="afb"/>
        <w:ind w:firstLine="480"/>
      </w:pPr>
      <w:r>
        <w:rPr>
          <w:rFonts w:hint="eastAsia"/>
        </w:rPr>
        <w:t>相同形状、不同精度的模型适合使用低精度的做开发与调试，在调试完成后再替换为高精度的模型使用。由于形状相同，因此算法相似，不需要做出很多改动，很适</w:t>
      </w:r>
      <w:r w:rsidRPr="006142A2">
        <w:rPr>
          <w:rFonts w:hint="eastAsia"/>
        </w:rPr>
        <w:t>合用于实验性的开发。</w:t>
      </w:r>
    </w:p>
    <w:p w:rsidR="006B01C1" w:rsidRPr="006142A2" w:rsidRDefault="006B01C1" w:rsidP="006142A2">
      <w:pPr>
        <w:pStyle w:val="afb"/>
        <w:ind w:firstLine="480"/>
      </w:pPr>
      <w:r w:rsidRPr="006142A2">
        <w:t>另一个选择</w:t>
      </w:r>
      <w:r w:rsidRPr="006142A2">
        <w:rPr>
          <w:rFonts w:hint="eastAsia"/>
        </w:rPr>
        <w:t>该模型的原因是，他们的模型采用obj格式储存。</w:t>
      </w:r>
    </w:p>
    <w:p w:rsidR="006B01C1" w:rsidRPr="006142A2" w:rsidRDefault="006B01C1" w:rsidP="006142A2">
      <w:pPr>
        <w:pStyle w:val="afb"/>
        <w:ind w:firstLine="480"/>
      </w:pPr>
      <w:r w:rsidRPr="006142A2">
        <w:lastRenderedPageBreak/>
        <w:t>Obj</w:t>
      </w:r>
      <w:r w:rsidRPr="006142A2">
        <w:rPr>
          <w:rFonts w:hint="eastAsia"/>
        </w:rPr>
        <w:t>模型格式</w:t>
      </w:r>
      <w:r w:rsidR="006142A2" w:rsidRPr="006142A2">
        <w:rPr>
          <w:rFonts w:hint="eastAsia"/>
        </w:rPr>
        <w:t>是由</w:t>
      </w:r>
      <w:r w:rsidR="006142A2" w:rsidRPr="006142A2">
        <w:t>Alias|Wavefront为3D建模与动画软件Advanced Visualizer开发的一种</w:t>
      </w:r>
      <w:r w:rsidR="006142A2" w:rsidRPr="006142A2">
        <w:rPr>
          <w:rFonts w:hint="eastAsia"/>
        </w:rPr>
        <w:t xml:space="preserve">文本化的模型储存标准。支持直线、多边形、面和自由形态曲线，支持法线和贴图坐标。可以直接用记事本或其他文本编辑格式进行读写修改，非常适合本课题的研究。 </w:t>
      </w:r>
      <w:bookmarkStart w:id="96" w:name="_GoBack"/>
      <w:bookmarkEnd w:id="96"/>
    </w:p>
    <w:p w:rsidR="006B01C1" w:rsidRPr="006B01C1" w:rsidRDefault="006B01C1" w:rsidP="006B01C1">
      <w:pPr>
        <w:widowControl/>
        <w:jc w:val="left"/>
        <w:rPr>
          <w:rFonts w:ascii="宋体" w:hAnsi="宋体" w:cs="宋体"/>
          <w:kern w:val="0"/>
          <w:sz w:val="24"/>
          <w:szCs w:val="24"/>
        </w:rPr>
      </w:pPr>
    </w:p>
    <w:p w:rsidR="006B01C1" w:rsidRPr="006B01C1" w:rsidRDefault="006B01C1" w:rsidP="006B01C1">
      <w:pPr>
        <w:widowControl/>
        <w:jc w:val="left"/>
        <w:rPr>
          <w:rFonts w:ascii="宋体" w:hAnsi="宋体" w:cs="宋体"/>
          <w:kern w:val="0"/>
          <w:sz w:val="24"/>
          <w:szCs w:val="24"/>
        </w:rPr>
      </w:pPr>
    </w:p>
    <w:p w:rsidR="006B01C1" w:rsidRPr="006B01C1" w:rsidRDefault="006B01C1" w:rsidP="006B01C1">
      <w:pPr>
        <w:widowControl/>
        <w:jc w:val="left"/>
        <w:rPr>
          <w:rFonts w:ascii="宋体" w:hAnsi="宋体" w:cs="宋体"/>
          <w:kern w:val="0"/>
          <w:sz w:val="24"/>
          <w:szCs w:val="24"/>
        </w:rPr>
      </w:pPr>
    </w:p>
    <w:p w:rsidR="006B01C1" w:rsidRPr="006B01C1" w:rsidRDefault="006B01C1" w:rsidP="003B2D02">
      <w:pPr>
        <w:pStyle w:val="afb"/>
        <w:ind w:firstLine="480"/>
        <w:rPr>
          <w:rFonts w:hint="eastAsia"/>
        </w:rPr>
      </w:pPr>
    </w:p>
    <w:p w:rsidR="00A07E1B" w:rsidRPr="00A07E1B" w:rsidRDefault="00A07E1B" w:rsidP="00B1155D">
      <w:pPr>
        <w:pStyle w:val="2-2"/>
        <w:rPr>
          <w:rFonts w:eastAsia="宋体"/>
        </w:rPr>
      </w:pPr>
      <w:r w:rsidRPr="00A07E1B">
        <w:t>3.3</w:t>
      </w:r>
      <w:r w:rsidRPr="00A07E1B">
        <w:rPr>
          <w:rFonts w:hint="eastAsia"/>
        </w:rPr>
        <w:t xml:space="preserve"> </w:t>
      </w:r>
      <w:bookmarkEnd w:id="92"/>
      <w:bookmarkEnd w:id="93"/>
      <w:bookmarkEnd w:id="94"/>
      <w:bookmarkEnd w:id="95"/>
      <w:r w:rsidR="00B0609F">
        <w:rPr>
          <w:rFonts w:hint="eastAsia"/>
        </w:rPr>
        <w:t>三维模型插值形变</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eastAsia="黑体" w:hAnsi="Times New Roman"/>
          <w:sz w:val="24"/>
        </w:rPr>
        <w:t>定理</w:t>
      </w:r>
      <w:r w:rsidRPr="00A07E1B">
        <w:rPr>
          <w:rFonts w:ascii="Times New Roman" w:eastAsia="黑体" w:hAnsi="Times New Roman"/>
          <w:sz w:val="24"/>
        </w:rPr>
        <w:t xml:space="preserve"> 3.1</w:t>
      </w:r>
      <w:r w:rsidRPr="00A07E1B">
        <w:rPr>
          <w:rFonts w:ascii="Times New Roman" w:hAnsi="Times New Roman" w:hint="eastAsia"/>
          <w:sz w:val="24"/>
        </w:rPr>
        <w:t xml:space="preserve"> </w:t>
      </w:r>
      <w:r w:rsidRPr="00A07E1B">
        <w:rPr>
          <w:rFonts w:ascii="Times New Roman" w:hAnsi="Times New Roman" w:hint="eastAsia"/>
          <w:sz w:val="24"/>
        </w:rPr>
        <w:t>如果时域</w:t>
      </w:r>
      <w:proofErr w:type="gramStart"/>
      <w:r w:rsidRPr="00A07E1B">
        <w:rPr>
          <w:rFonts w:ascii="Times New Roman" w:hAnsi="Times New Roman" w:hint="eastAsia"/>
          <w:sz w:val="24"/>
        </w:rPr>
        <w:t>混合场</w:t>
      </w:r>
      <w:proofErr w:type="gramEnd"/>
      <w:r w:rsidRPr="00A07E1B">
        <w:rPr>
          <w:rFonts w:ascii="Times New Roman" w:hAnsi="Times New Roman" w:hint="eastAsia"/>
          <w:sz w:val="24"/>
        </w:rPr>
        <w:t>积分方程是时域电场积分方程与时域磁场积分方程的线性组合……</w:t>
      </w:r>
    </w:p>
    <w:p w:rsidR="00A07E1B" w:rsidRPr="00A07E1B" w:rsidRDefault="00A07E1B" w:rsidP="00A07E1B">
      <w:pPr>
        <w:spacing w:line="400" w:lineRule="exact"/>
        <w:ind w:firstLineChars="200" w:firstLine="480"/>
        <w:rPr>
          <w:rFonts w:ascii="Times New Roman" w:eastAsia="黑体" w:hAnsi="Times New Roman"/>
          <w:sz w:val="24"/>
        </w:rPr>
      </w:pPr>
      <w:r w:rsidRPr="00A07E1B">
        <w:rPr>
          <w:rFonts w:ascii="Times New Roman" w:eastAsia="黑体" w:hAnsi="Times New Roman" w:hint="eastAsia"/>
          <w:sz w:val="24"/>
        </w:rPr>
        <w:t>证明：</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首先，由于……</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w:t>
      </w:r>
    </w:p>
    <w:p w:rsidR="00B0609F" w:rsidRPr="00B0609F" w:rsidRDefault="00785104" w:rsidP="00A07E1B">
      <w:pPr>
        <w:spacing w:line="400" w:lineRule="exact"/>
        <w:rPr>
          <w:rFonts w:ascii="Times New Roman" w:hAnsi="Times New Roman"/>
          <w:sz w:val="24"/>
        </w:rPr>
      </w:pPr>
      <w:r>
        <w:rPr>
          <w:rFonts w:ascii="Times New Roman" w:hAnsi="Times New Roman" w:hint="eastAsia"/>
          <w:sz w:val="24"/>
        </w:rPr>
        <w:t>根据……，结论得证</w:t>
      </w:r>
    </w:p>
    <w:p w:rsidR="00B0609F" w:rsidRDefault="00B0609F" w:rsidP="00B1155D">
      <w:pPr>
        <w:pStyle w:val="2-2"/>
      </w:pPr>
      <w:bookmarkStart w:id="97" w:name="_Toc466640271"/>
      <w:bookmarkStart w:id="98" w:name="_Toc466640339"/>
      <w:bookmarkStart w:id="99" w:name="_Toc466640605"/>
      <w:bookmarkStart w:id="100" w:name="_Toc466640634"/>
      <w:r>
        <w:rPr>
          <w:rFonts w:hint="eastAsia"/>
        </w:rPr>
        <w:t>3.4</w:t>
      </w:r>
      <w:r>
        <w:t xml:space="preserve"> </w:t>
      </w:r>
      <w:r>
        <w:rPr>
          <w:rFonts w:hint="eastAsia"/>
        </w:rPr>
        <w:t>由正脸图像到三维模型的纹理映射</w:t>
      </w:r>
    </w:p>
    <w:p w:rsidR="00A07E1B" w:rsidRPr="00A07E1B" w:rsidRDefault="00A07E1B" w:rsidP="00B1155D">
      <w:pPr>
        <w:pStyle w:val="2-2"/>
      </w:pPr>
      <w:r w:rsidRPr="00A07E1B">
        <w:t>3.</w:t>
      </w:r>
      <w:r w:rsidR="00B0609F">
        <w:rPr>
          <w:rFonts w:hint="eastAsia"/>
        </w:rPr>
        <w:t>5</w:t>
      </w:r>
      <w:r w:rsidRPr="00A07E1B">
        <w:rPr>
          <w:rFonts w:hint="eastAsia"/>
        </w:rPr>
        <w:t xml:space="preserve"> </w:t>
      </w:r>
      <w:r w:rsidRPr="00A07E1B">
        <w:rPr>
          <w:rFonts w:hint="eastAsia"/>
        </w:rPr>
        <w:t>本章小结</w:t>
      </w:r>
      <w:bookmarkEnd w:id="97"/>
      <w:bookmarkEnd w:id="98"/>
      <w:bookmarkEnd w:id="99"/>
      <w:bookmarkEnd w:id="10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本章首先研究了时域积分方程时间步进算法的阻抗元素精确计算技术，分别采用</w:t>
      </w:r>
      <w:r w:rsidRPr="00A07E1B">
        <w:rPr>
          <w:rFonts w:ascii="Times New Roman" w:hAnsi="Times New Roman" w:hint="eastAsia"/>
          <w:sz w:val="24"/>
        </w:rPr>
        <w:t>DUFFY</w:t>
      </w:r>
      <w:r w:rsidRPr="00A07E1B">
        <w:rPr>
          <w:rFonts w:ascii="Times New Roman" w:hAnsi="Times New Roman" w:hint="eastAsia"/>
          <w:sz w:val="24"/>
        </w:rPr>
        <w:t>变换法与卷积积分精度计算法计算时域阻抗元素，通过算例验证了计算方法的高精度。……</w:t>
      </w:r>
    </w:p>
    <w:p w:rsidR="00A07E1B" w:rsidRPr="00A07E1B" w:rsidRDefault="00A07E1B" w:rsidP="00A07E1B">
      <w:pPr>
        <w:spacing w:line="400" w:lineRule="exact"/>
        <w:ind w:firstLineChars="200" w:firstLine="480"/>
        <w:rPr>
          <w:rFonts w:ascii="Times New Roman" w:hAnsi="Times New Roman"/>
          <w:sz w:val="24"/>
        </w:rPr>
        <w:sectPr w:rsidR="00A07E1B" w:rsidRPr="00A07E1B" w:rsidSect="00A07E1B">
          <w:headerReference w:type="even" r:id="rId32"/>
          <w:headerReference w:type="default" r:id="rId33"/>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1" w:name="_Toc466640272"/>
      <w:bookmarkStart w:id="102" w:name="_Toc466640340"/>
      <w:bookmarkStart w:id="103" w:name="_Toc466640606"/>
      <w:bookmarkStart w:id="104" w:name="_Toc466640635"/>
      <w:r w:rsidRPr="00A07E1B">
        <w:rPr>
          <w:rFonts w:hint="eastAsia"/>
        </w:rPr>
        <w:lastRenderedPageBreak/>
        <w:t>第四章 全文总结与展望</w:t>
      </w:r>
      <w:bookmarkEnd w:id="101"/>
      <w:bookmarkEnd w:id="102"/>
      <w:bookmarkEnd w:id="103"/>
      <w:bookmarkEnd w:id="104"/>
    </w:p>
    <w:p w:rsidR="00A07E1B" w:rsidRPr="00A07E1B" w:rsidRDefault="00A07E1B" w:rsidP="00B1155D">
      <w:pPr>
        <w:pStyle w:val="2-2"/>
      </w:pPr>
      <w:bookmarkStart w:id="105" w:name="_Toc350262106"/>
      <w:bookmarkStart w:id="106" w:name="_Toc466640273"/>
      <w:bookmarkStart w:id="107" w:name="_Toc466640341"/>
      <w:bookmarkStart w:id="108" w:name="_Toc466640607"/>
      <w:bookmarkStart w:id="109" w:name="_Toc466640636"/>
      <w:r w:rsidRPr="00A07E1B">
        <w:t>4.1</w:t>
      </w:r>
      <w:r w:rsidRPr="00A07E1B">
        <w:rPr>
          <w:rFonts w:hint="eastAsia"/>
        </w:rPr>
        <w:t xml:space="preserve"> </w:t>
      </w:r>
      <w:r w:rsidRPr="00A07E1B">
        <w:rPr>
          <w:rFonts w:hint="eastAsia"/>
        </w:rPr>
        <w:t>全文总结</w:t>
      </w:r>
      <w:bookmarkEnd w:id="105"/>
      <w:bookmarkEnd w:id="106"/>
      <w:bookmarkEnd w:id="107"/>
      <w:bookmarkEnd w:id="108"/>
      <w:bookmarkEnd w:id="109"/>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w:t>
      </w:r>
    </w:p>
    <w:p w:rsidR="00A07E1B" w:rsidRPr="00A07E1B" w:rsidRDefault="00A07E1B" w:rsidP="00B1155D">
      <w:pPr>
        <w:pStyle w:val="2-2"/>
      </w:pPr>
      <w:bookmarkStart w:id="110" w:name="_Toc350262107"/>
      <w:bookmarkStart w:id="111" w:name="_Toc466640274"/>
      <w:bookmarkStart w:id="112" w:name="_Toc466640342"/>
      <w:bookmarkStart w:id="113" w:name="_Toc466640608"/>
      <w:bookmarkStart w:id="114" w:name="_Toc466640637"/>
      <w:r w:rsidRPr="00A07E1B">
        <w:t xml:space="preserve">4.2 </w:t>
      </w:r>
      <w:r w:rsidRPr="00A07E1B">
        <w:rPr>
          <w:rFonts w:hint="eastAsia"/>
        </w:rPr>
        <w:t>后续工作展望</w:t>
      </w:r>
      <w:bookmarkEnd w:id="110"/>
      <w:bookmarkEnd w:id="111"/>
      <w:bookmarkEnd w:id="112"/>
      <w:bookmarkEnd w:id="113"/>
      <w:bookmarkEnd w:id="114"/>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34"/>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5" w:name="_Toc466640275"/>
      <w:bookmarkStart w:id="116" w:name="_Toc466640343"/>
      <w:bookmarkStart w:id="117" w:name="_Toc466640609"/>
      <w:bookmarkStart w:id="118" w:name="_Toc466640638"/>
      <w:r w:rsidRPr="00A07E1B">
        <w:rPr>
          <w:rFonts w:hint="eastAsia"/>
        </w:rPr>
        <w:lastRenderedPageBreak/>
        <w:t>致</w:t>
      </w:r>
      <w:r w:rsidR="00785104">
        <w:rPr>
          <w:rFonts w:hint="eastAsia"/>
        </w:rPr>
        <w:t xml:space="preserve">  </w:t>
      </w:r>
      <w:r w:rsidRPr="00A07E1B">
        <w:rPr>
          <w:rFonts w:hint="eastAsia"/>
        </w:rPr>
        <w:t>谢</w:t>
      </w:r>
      <w:bookmarkEnd w:id="115"/>
      <w:bookmarkEnd w:id="116"/>
      <w:bookmarkEnd w:id="117"/>
      <w:bookmarkEnd w:id="118"/>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rPr>
        <w:t>本论文的工作是在我的导师</w:t>
      </w:r>
      <w:r w:rsidRPr="00A07E1B">
        <w:rPr>
          <w:rFonts w:ascii="Times New Roman" w:hAnsi="Times New Roman" w:hint="eastAsia"/>
          <w:sz w:val="24"/>
        </w:rPr>
        <w:t>XX</w:t>
      </w:r>
      <w:r w:rsidRPr="00A07E1B">
        <w:rPr>
          <w:rFonts w:ascii="Times New Roman" w:hAnsi="Times New Roman" w:hint="eastAsia"/>
          <w:sz w:val="24"/>
        </w:rPr>
        <w:t>老师悉心指导下完成的，……</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3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9" w:name="_Toc466640276"/>
      <w:bookmarkStart w:id="120" w:name="_Toc466640344"/>
      <w:bookmarkStart w:id="121" w:name="_Toc466640610"/>
      <w:bookmarkStart w:id="122" w:name="_Toc466640639"/>
      <w:r w:rsidRPr="00A07E1B">
        <w:rPr>
          <w:rFonts w:hint="eastAsia"/>
        </w:rPr>
        <w:lastRenderedPageBreak/>
        <w:t>参考文献</w:t>
      </w:r>
      <w:bookmarkEnd w:id="119"/>
      <w:bookmarkEnd w:id="120"/>
      <w:bookmarkEnd w:id="121"/>
      <w:bookmarkEnd w:id="122"/>
    </w:p>
    <w:p w:rsidR="00A07E1B" w:rsidRDefault="00A56BB9" w:rsidP="00A56BB9">
      <w:pPr>
        <w:pStyle w:val="a"/>
        <w:numPr>
          <w:ilvl w:val="0"/>
          <w:numId w:val="4"/>
        </w:numPr>
        <w:rPr>
          <w:sz w:val="24"/>
        </w:rPr>
      </w:pPr>
      <w:bookmarkStart w:id="123" w:name="OLE_LINK9"/>
      <w:bookmarkStart w:id="124" w:name="OLE_LINK10"/>
      <w:r w:rsidRPr="00A56BB9">
        <w:rPr>
          <w:rFonts w:ascii="微软雅黑" w:eastAsia="微软雅黑" w:hAnsi="微软雅黑" w:hint="eastAsia"/>
          <w:color w:val="4F4F4F"/>
          <w:shd w:val="clear" w:color="auto" w:fill="FFFFFF"/>
        </w:rPr>
        <w:t>A Morphable Model For The Synthesis Of 3D Faces</w:t>
      </w:r>
      <w:bookmarkEnd w:id="123"/>
      <w:bookmarkEnd w:id="124"/>
      <w:r w:rsidRPr="00A07E1B">
        <w:rPr>
          <w:sz w:val="24"/>
        </w:rPr>
        <w:t xml:space="preserve"> </w:t>
      </w:r>
    </w:p>
    <w:p w:rsidR="0078640F" w:rsidRDefault="00F75EFD" w:rsidP="0078640F">
      <w:pPr>
        <w:pStyle w:val="a"/>
        <w:numPr>
          <w:ilvl w:val="0"/>
          <w:numId w:val="4"/>
        </w:numPr>
        <w:rPr>
          <w:rStyle w:val="ab"/>
          <w:color w:val="auto"/>
          <w:sz w:val="24"/>
          <w:u w:val="none"/>
        </w:rPr>
      </w:pPr>
      <w:hyperlink r:id="rId36" w:history="1">
        <w:bookmarkStart w:id="125" w:name="_Ref7895867"/>
        <w:r w:rsidR="000D0030">
          <w:rPr>
            <w:rStyle w:val="ab"/>
          </w:rPr>
          <w:t>http://miegakure.com/</w:t>
        </w:r>
        <w:bookmarkEnd w:id="125"/>
      </w:hyperlink>
    </w:p>
    <w:p w:rsidR="0078640F" w:rsidRPr="00E661D4" w:rsidRDefault="00F75EFD" w:rsidP="0078640F">
      <w:pPr>
        <w:pStyle w:val="a"/>
        <w:numPr>
          <w:ilvl w:val="0"/>
          <w:numId w:val="4"/>
        </w:numPr>
        <w:rPr>
          <w:sz w:val="24"/>
        </w:rPr>
      </w:pPr>
      <w:hyperlink r:id="rId37" w:history="1">
        <w:bookmarkStart w:id="126" w:name="_Ref7995872"/>
        <w:r w:rsidR="0078640F">
          <w:rPr>
            <w:rStyle w:val="ab"/>
          </w:rPr>
          <w:t>https://www.learnopencv.com/facial-landmark-detection/</w:t>
        </w:r>
        <w:bookmarkEnd w:id="126"/>
      </w:hyperlink>
    </w:p>
    <w:p w:rsidR="00E661D4" w:rsidRPr="009A14B1" w:rsidRDefault="00E661D4" w:rsidP="00E661D4">
      <w:pPr>
        <w:pStyle w:val="a"/>
        <w:numPr>
          <w:ilvl w:val="0"/>
          <w:numId w:val="4"/>
        </w:numPr>
        <w:rPr>
          <w:sz w:val="24"/>
        </w:rPr>
      </w:pPr>
      <w:bookmarkStart w:id="127" w:name="_Ref7996308"/>
      <w:r>
        <w:t>Rapid Object Detection using a Boosted Cascade of Simple Features</w:t>
      </w:r>
      <w:bookmarkEnd w:id="127"/>
    </w:p>
    <w:p w:rsidR="009A14B1" w:rsidRPr="004B311C" w:rsidRDefault="00F75EFD" w:rsidP="00E661D4">
      <w:pPr>
        <w:pStyle w:val="a"/>
        <w:numPr>
          <w:ilvl w:val="0"/>
          <w:numId w:val="4"/>
        </w:numPr>
        <w:rPr>
          <w:rStyle w:val="ab"/>
          <w:color w:val="auto"/>
          <w:sz w:val="24"/>
          <w:u w:val="none"/>
        </w:rPr>
      </w:pPr>
      <w:hyperlink r:id="rId38" w:history="1">
        <w:r w:rsidR="009A14B1">
          <w:rPr>
            <w:rStyle w:val="ab"/>
          </w:rPr>
          <w:t>https://ai.qq.com/</w:t>
        </w:r>
      </w:hyperlink>
    </w:p>
    <w:p w:rsidR="004B311C" w:rsidRDefault="004B311C" w:rsidP="004B311C">
      <w:pPr>
        <w:pStyle w:val="a"/>
        <w:numPr>
          <w:ilvl w:val="0"/>
          <w:numId w:val="4"/>
        </w:numPr>
        <w:rPr>
          <w:sz w:val="24"/>
        </w:rPr>
      </w:pPr>
      <w:bookmarkStart w:id="128" w:name="_Ref8072824"/>
      <w:r w:rsidRPr="004B311C">
        <w:rPr>
          <w:sz w:val="24"/>
        </w:rPr>
        <w:t>DetectingFacesUsingRegion-basedFully ConvolutionalNetworks</w:t>
      </w:r>
      <w:bookmarkEnd w:id="128"/>
    </w:p>
    <w:p w:rsidR="00440B28" w:rsidRPr="006B01C1" w:rsidRDefault="00F75EFD" w:rsidP="004B311C">
      <w:pPr>
        <w:pStyle w:val="a"/>
        <w:numPr>
          <w:ilvl w:val="0"/>
          <w:numId w:val="4"/>
        </w:numPr>
        <w:rPr>
          <w:rStyle w:val="ab"/>
          <w:color w:val="auto"/>
          <w:sz w:val="24"/>
          <w:u w:val="none"/>
        </w:rPr>
      </w:pPr>
      <w:hyperlink r:id="rId39" w:history="1">
        <w:bookmarkStart w:id="129" w:name="_Ref8074193"/>
        <w:r w:rsidR="00440B28">
          <w:rPr>
            <w:rStyle w:val="ab"/>
          </w:rPr>
          <w:t>https://ai.qq.com/doc/faceshape.shtml</w:t>
        </w:r>
        <w:bookmarkEnd w:id="129"/>
      </w:hyperlink>
    </w:p>
    <w:p w:rsidR="006B01C1" w:rsidRPr="0078640F" w:rsidRDefault="006B01C1" w:rsidP="004B311C">
      <w:pPr>
        <w:pStyle w:val="a"/>
        <w:numPr>
          <w:ilvl w:val="0"/>
          <w:numId w:val="4"/>
        </w:numPr>
        <w:rPr>
          <w:sz w:val="24"/>
        </w:rPr>
        <w:sectPr w:rsidR="006B01C1" w:rsidRPr="0078640F" w:rsidSect="00A07E1B">
          <w:headerReference w:type="default" r:id="rId40"/>
          <w:pgSz w:w="11906" w:h="16838" w:code="9"/>
          <w:pgMar w:top="1701" w:right="1701" w:bottom="1701" w:left="1701" w:header="1134" w:footer="1134" w:gutter="0"/>
          <w:cols w:space="425"/>
          <w:docGrid w:linePitch="312"/>
        </w:sectPr>
      </w:pPr>
      <w:hyperlink r:id="rId41" w:history="1">
        <w:bookmarkStart w:id="130" w:name="_Ref8084773"/>
        <w:r>
          <w:rPr>
            <w:rStyle w:val="ab"/>
          </w:rPr>
          <w:t>https://www.cvssp.org/faceweb/3dmm/facemodel/</w:t>
        </w:r>
        <w:bookmarkEnd w:id="130"/>
      </w:hyperlink>
    </w:p>
    <w:p w:rsidR="00A07E1B" w:rsidRPr="00A07E1B" w:rsidRDefault="00A07E1B" w:rsidP="00B1155D">
      <w:pPr>
        <w:pStyle w:val="1-1"/>
      </w:pPr>
      <w:bookmarkStart w:id="131" w:name="_Toc466640277"/>
      <w:bookmarkStart w:id="132" w:name="_Toc466640345"/>
      <w:bookmarkStart w:id="133" w:name="_Toc466640611"/>
      <w:bookmarkStart w:id="134" w:name="_Toc466640640"/>
      <w:r w:rsidRPr="00A07E1B">
        <w:lastRenderedPageBreak/>
        <w:t>外文资料原文</w:t>
      </w:r>
      <w:bookmarkEnd w:id="131"/>
      <w:bookmarkEnd w:id="132"/>
      <w:bookmarkEnd w:id="133"/>
      <w:bookmarkEnd w:id="134"/>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42"/>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35" w:name="_Toc466640278"/>
      <w:bookmarkStart w:id="136" w:name="_Toc466640346"/>
      <w:bookmarkStart w:id="137" w:name="_Toc466640612"/>
      <w:bookmarkStart w:id="138" w:name="_Toc466640641"/>
      <w:r w:rsidRPr="00A07E1B">
        <w:lastRenderedPageBreak/>
        <w:t>外文资料译文</w:t>
      </w:r>
      <w:bookmarkEnd w:id="135"/>
      <w:bookmarkEnd w:id="136"/>
      <w:bookmarkEnd w:id="137"/>
      <w:bookmarkEnd w:id="138"/>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w:t>
      </w:r>
      <w:proofErr w:type="gramStart"/>
      <w:r w:rsidRPr="00A07E1B">
        <w:rPr>
          <w:rFonts w:ascii="Times New Roman" w:eastAsia="黑体" w:hAnsi="Times New Roman" w:hint="eastAsia"/>
          <w:sz w:val="28"/>
          <w:szCs w:val="28"/>
        </w:rPr>
        <w:t>正交频分多路复用</w:t>
      </w:r>
      <w:proofErr w:type="gramEnd"/>
      <w:r w:rsidRPr="00A07E1B">
        <w:rPr>
          <w:rFonts w:ascii="Times New Roman" w:eastAsia="黑体" w:hAnsi="Times New Roman" w:hint="eastAsia"/>
          <w:sz w:val="28"/>
          <w:szCs w:val="28"/>
        </w:rPr>
        <w:t>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w:t>
      </w:r>
      <w:proofErr w:type="gramStart"/>
      <w:r w:rsidRPr="00A07E1B">
        <w:rPr>
          <w:rFonts w:ascii="Times New Roman" w:hAnsi="Times New Roman" w:cs="宋体" w:hint="eastAsia"/>
          <w:kern w:val="0"/>
          <w:sz w:val="24"/>
        </w:rPr>
        <w:t>正交频分多路复用</w:t>
      </w:r>
      <w:proofErr w:type="gramEnd"/>
      <w:r w:rsidRPr="00A07E1B">
        <w:rPr>
          <w:rFonts w:ascii="Times New Roman" w:hAnsi="Times New Roman" w:cs="宋体" w:hint="eastAsia"/>
          <w:kern w:val="0"/>
          <w:sz w:val="24"/>
        </w:rPr>
        <w:t>系统有</w:t>
      </w:r>
      <w:r w:rsidRPr="00A07E1B">
        <w:rPr>
          <w:rFonts w:ascii="Times New Roman" w:hAnsi="Times New Roman" w:cs="宋体"/>
          <w:kern w:val="0"/>
          <w:sz w:val="24"/>
        </w:rPr>
        <w:t>n</w:t>
      </w:r>
      <w:proofErr w:type="gramStart"/>
      <w:r w:rsidRPr="00A07E1B">
        <w:rPr>
          <w:rFonts w:ascii="Times New Roman" w:hAnsi="Times New Roman" w:cs="宋体" w:hint="eastAsia"/>
          <w:kern w:val="0"/>
          <w:sz w:val="24"/>
        </w:rPr>
        <w:t>个</w:t>
      </w:r>
      <w:proofErr w:type="gramEnd"/>
      <w:r w:rsidRPr="00A07E1B">
        <w:rPr>
          <w:rFonts w:ascii="Times New Roman" w:hAnsi="Times New Roman" w:cs="宋体" w:hint="eastAsia"/>
          <w:kern w:val="0"/>
          <w:sz w:val="24"/>
        </w:rPr>
        <w:t>簇，</w:t>
      </w:r>
      <w:proofErr w:type="gramStart"/>
      <w:r w:rsidRPr="00A07E1B">
        <w:rPr>
          <w:rFonts w:ascii="Times New Roman" w:hAnsi="Times New Roman" w:cs="宋体" w:hint="eastAsia"/>
          <w:kern w:val="0"/>
          <w:sz w:val="24"/>
        </w:rPr>
        <w:t>每个簇有</w:t>
      </w:r>
      <w:proofErr w:type="gramEnd"/>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proofErr w:type="gramStart"/>
      <w:r w:rsidRPr="00A07E1B">
        <w:rPr>
          <w:rFonts w:ascii="Times New Roman" w:hAnsi="Times New Roman" w:cs="宋体" w:hint="eastAsia"/>
          <w:kern w:val="0"/>
          <w:sz w:val="24"/>
        </w:rPr>
        <w:t>个</w:t>
      </w:r>
      <w:proofErr w:type="gramEnd"/>
      <w:r w:rsidRPr="00A07E1B">
        <w:rPr>
          <w:rFonts w:ascii="Times New Roman" w:hAnsi="Times New Roman" w:cs="宋体" w:hint="eastAsia"/>
          <w:kern w:val="0"/>
          <w:sz w:val="24"/>
        </w:rPr>
        <w:t>符号组成一个相量</w:t>
      </w:r>
      <w:r w:rsidRPr="00A07E1B">
        <w:rPr>
          <w:rFonts w:ascii="Times New Roman" w:hAnsi="Times New Roman" w:cs="宋体" w:hint="eastAsia"/>
          <w:kern w:val="0"/>
          <w:sz w:val="24"/>
        </w:rPr>
        <w:object w:dxaOrig="1680" w:dyaOrig="360">
          <v:shape id="_x0000_i1026" type="#_x0000_t75" style="width:84.25pt;height:18.35pt" o:ole="">
            <v:imagedata r:id="rId44" o:title=""/>
          </v:shape>
          <o:OLEObject Type="Embed" ProgID="Equation.3" ShapeID="_x0000_i1026" DrawAspect="Content" ObjectID="_1618698442" r:id="rId45"/>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7" type="#_x0000_t75" style="width:30.55pt;height:13.6pt" o:ole="">
            <v:imagedata r:id="rId46" o:title=""/>
          </v:shape>
          <o:OLEObject Type="Embed" ProgID="Equation.3" ShapeID="_x0000_i1027" DrawAspect="Content" ObjectID="_1618698443" r:id="rId47"/>
        </w:object>
      </w:r>
      <w:r w:rsidRPr="00A07E1B">
        <w:rPr>
          <w:rFonts w:ascii="Times New Roman" w:hAnsi="Times New Roman" w:cs="宋体" w:hint="eastAsia"/>
          <w:kern w:val="0"/>
          <w:sz w:val="24"/>
        </w:rPr>
        <w:t>是和传统</w:t>
      </w:r>
      <w:proofErr w:type="gramStart"/>
      <w:r w:rsidRPr="00A07E1B">
        <w:rPr>
          <w:rFonts w:ascii="Times New Roman" w:hAnsi="Times New Roman" w:cs="宋体" w:hint="eastAsia"/>
          <w:kern w:val="0"/>
          <w:sz w:val="24"/>
        </w:rPr>
        <w:t>正交频分多路复用</w:t>
      </w:r>
      <w:proofErr w:type="gramEnd"/>
      <w:r w:rsidRPr="00A07E1B">
        <w:rPr>
          <w:rFonts w:ascii="Times New Roman" w:hAnsi="Times New Roman" w:cs="宋体" w:hint="eastAsia"/>
          <w:kern w:val="0"/>
          <w:sz w:val="24"/>
        </w:rPr>
        <w:t>一样是用来调制子载波的，但是不同的是只有这</w:t>
      </w:r>
      <w:r w:rsidRPr="00A07E1B">
        <w:rPr>
          <w:rFonts w:ascii="Times New Roman" w:hAnsi="Times New Roman" w:cs="宋体" w:hint="eastAsia"/>
          <w:kern w:val="0"/>
          <w:sz w:val="24"/>
        </w:rPr>
        <w:t>n</w:t>
      </w:r>
      <w:proofErr w:type="gramStart"/>
      <w:r w:rsidRPr="00A07E1B">
        <w:rPr>
          <w:rFonts w:ascii="Times New Roman" w:hAnsi="Times New Roman" w:cs="宋体" w:hint="eastAsia"/>
          <w:kern w:val="0"/>
          <w:sz w:val="24"/>
        </w:rPr>
        <w:t>个活跃子</w:t>
      </w:r>
      <w:proofErr w:type="gramEnd"/>
      <w:r w:rsidRPr="00A07E1B">
        <w:rPr>
          <w:rFonts w:ascii="Times New Roman" w:hAnsi="Times New Roman" w:cs="宋体" w:hint="eastAsia"/>
          <w:kern w:val="0"/>
          <w:sz w:val="24"/>
        </w:rPr>
        <w:t>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50D" w:rsidRDefault="001C150D" w:rsidP="006651A9">
      <w:r>
        <w:separator/>
      </w:r>
    </w:p>
  </w:endnote>
  <w:endnote w:type="continuationSeparator" w:id="0">
    <w:p w:rsidR="001C150D" w:rsidRDefault="001C150D"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panose1 w:val="02010601030101010101"/>
    <w:charset w:val="86"/>
    <w:family w:val="auto"/>
    <w:pitch w:val="variable"/>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Default="00F75EFD">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Default="00F75EFD">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B1155D" w:rsidRDefault="00F75EFD"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sidR="006B01C1">
      <w:rPr>
        <w:rStyle w:val="a8"/>
        <w:rFonts w:ascii="Times New Roman" w:hAnsi="Times New Roman" w:cs="Times New Roman"/>
        <w:noProof/>
      </w:rPr>
      <w:t>II</w:t>
    </w:r>
    <w:r w:rsidRPr="00B1155D">
      <w:rPr>
        <w:rStyle w:val="a8"/>
        <w:rFonts w:ascii="Times New Roman" w:hAnsi="Times New Roman" w:cs="Times New Roman"/>
      </w:rPr>
      <w:fldChar w:fldCharType="end"/>
    </w:r>
  </w:p>
  <w:p w:rsidR="00F75EFD" w:rsidRPr="00B1155D" w:rsidRDefault="00F75EFD" w:rsidP="00A07E1B">
    <w:pPr>
      <w:pStyle w:val="a6"/>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A07E1B" w:rsidRDefault="00F75EFD"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6B01C1">
      <w:rPr>
        <w:rStyle w:val="a8"/>
        <w:rFonts w:ascii="Times New Roman" w:hAnsi="Times New Roman" w:cs="Times New Roman"/>
        <w:noProof/>
      </w:rPr>
      <w:t>I</w:t>
    </w:r>
    <w:r w:rsidRPr="00A07E1B">
      <w:rPr>
        <w:rStyle w:val="a8"/>
        <w:rFonts w:ascii="Times New Roman" w:hAnsi="Times New Roman" w:cs="Times New Roman"/>
      </w:rPr>
      <w:fldChar w:fldCharType="end"/>
    </w:r>
  </w:p>
  <w:p w:rsidR="00F75EFD" w:rsidRPr="00A07E1B" w:rsidRDefault="00F75EFD">
    <w:pPr>
      <w:pStyle w:val="a6"/>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A07E1B" w:rsidRDefault="00F75EFD"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6142A2">
      <w:rPr>
        <w:rStyle w:val="a8"/>
        <w:rFonts w:ascii="Times New Roman" w:hAnsi="Times New Roman" w:cs="Times New Roman"/>
        <w:noProof/>
      </w:rPr>
      <w:t>17</w:t>
    </w:r>
    <w:r w:rsidRPr="00A07E1B">
      <w:rPr>
        <w:rStyle w:val="a8"/>
        <w:rFonts w:ascii="Times New Roman" w:hAnsi="Times New Roman" w:cs="Times New Roman"/>
      </w:rPr>
      <w:fldChar w:fldCharType="end"/>
    </w:r>
  </w:p>
  <w:p w:rsidR="00F75EFD" w:rsidRPr="00A07E1B" w:rsidRDefault="00F75EFD" w:rsidP="00A07E1B">
    <w:pPr>
      <w:pStyle w:val="a6"/>
      <w:ind w:right="360" w:firstLine="360"/>
      <w:rPr>
        <w:rFonts w:ascii="Times New Roman" w:hAnsi="Times New Roman"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A07E1B" w:rsidRDefault="00F75EFD"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006142A2" w:rsidRPr="006142A2">
      <w:rPr>
        <w:rFonts w:ascii="Times New Roman" w:hAnsi="Times New Roman" w:cs="Times New Roman"/>
        <w:noProof/>
        <w:lang w:val="zh-CN"/>
      </w:rPr>
      <w:t>18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50D" w:rsidRDefault="001C150D" w:rsidP="006651A9">
      <w:r>
        <w:separator/>
      </w:r>
    </w:p>
  </w:footnote>
  <w:footnote w:type="continuationSeparator" w:id="0">
    <w:p w:rsidR="001C150D" w:rsidRDefault="001C150D"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Default="00F75EFD"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561B1F" w:rsidRDefault="00F75EFD"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CE391C" w:rsidRDefault="00F75EFD"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CE391C" w:rsidRDefault="00F75EFD" w:rsidP="00A07E1B">
    <w:pPr>
      <w:pStyle w:val="a4"/>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时域积分方程基础</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561B1F" w:rsidRDefault="00F75EFD"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CE391C" w:rsidRDefault="00F75EFD" w:rsidP="00A07E1B">
    <w:pPr>
      <w:pStyle w:val="a4"/>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时域积分方程数值方法研究</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CE391C" w:rsidRDefault="00F75EFD"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CE391C" w:rsidRDefault="00F75EFD" w:rsidP="00A07E1B">
    <w:pPr>
      <w:pStyle w:val="a4"/>
      <w:rPr>
        <w:caps/>
        <w:sz w:val="21"/>
        <w:szCs w:val="21"/>
      </w:rPr>
    </w:pPr>
    <w:r>
      <w:rPr>
        <w:rFonts w:hint="eastAsia"/>
        <w:caps/>
        <w:sz w:val="21"/>
        <w:szCs w:val="21"/>
      </w:rPr>
      <w:t>致谢</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CE391C" w:rsidRDefault="00F75EFD" w:rsidP="00A07E1B">
    <w:pPr>
      <w:pStyle w:val="a4"/>
      <w:rPr>
        <w:caps/>
        <w:sz w:val="21"/>
        <w:szCs w:val="21"/>
      </w:rPr>
    </w:pPr>
    <w:r>
      <w:rPr>
        <w:rFonts w:hint="eastAsia"/>
        <w:caps/>
        <w:sz w:val="21"/>
        <w:szCs w:val="21"/>
      </w:rPr>
      <w:t>参考文献</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A07E1B" w:rsidRDefault="00F75EFD"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Default="00F75EFD">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Default="00F75EFD" w:rsidP="00830D99">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F72955" w:rsidRDefault="00F75EFD" w:rsidP="00A07E1B">
    <w:pPr>
      <w:pStyle w:val="a4"/>
      <w:rPr>
        <w:sz w:val="21"/>
        <w:szCs w:val="21"/>
      </w:rPr>
    </w:pPr>
    <w:r w:rsidRPr="00F72955">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6565CD" w:rsidRDefault="00F75EFD">
    <w:pPr>
      <w:pStyle w:val="a4"/>
      <w:rPr>
        <w:sz w:val="21"/>
        <w:szCs w:val="21"/>
      </w:rPr>
    </w:pPr>
    <w:r w:rsidRPr="006565CD">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A07E1B" w:rsidRDefault="00F75EFD"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A07E1B" w:rsidRDefault="00F75EFD"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561B1F" w:rsidRDefault="00F75EFD" w:rsidP="00A07E1B">
    <w:pPr>
      <w:pStyle w:val="a4"/>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FD" w:rsidRPr="00724D69" w:rsidRDefault="00F75EFD" w:rsidP="00A07E1B">
    <w:pPr>
      <w:pStyle w:val="a4"/>
      <w:rPr>
        <w:sz w:val="21"/>
        <w:szCs w:val="21"/>
      </w:rPr>
    </w:pPr>
    <w:r w:rsidRPr="00724D69">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C3A42"/>
    <w:multiLevelType w:val="hybridMultilevel"/>
    <w:tmpl w:val="E5FA420C"/>
    <w:lvl w:ilvl="0" w:tplc="378689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940076E"/>
    <w:multiLevelType w:val="hybridMultilevel"/>
    <w:tmpl w:val="DAF0E28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66F"/>
    <w:rsid w:val="00002659"/>
    <w:rsid w:val="00022B44"/>
    <w:rsid w:val="00024B9B"/>
    <w:rsid w:val="00031072"/>
    <w:rsid w:val="000426DD"/>
    <w:rsid w:val="00045F60"/>
    <w:rsid w:val="000D0030"/>
    <w:rsid w:val="000D4098"/>
    <w:rsid w:val="000D4DFC"/>
    <w:rsid w:val="000E5A82"/>
    <w:rsid w:val="00103E03"/>
    <w:rsid w:val="00112B69"/>
    <w:rsid w:val="00122BDC"/>
    <w:rsid w:val="001337C4"/>
    <w:rsid w:val="00164E90"/>
    <w:rsid w:val="00174EBB"/>
    <w:rsid w:val="00181050"/>
    <w:rsid w:val="00181C98"/>
    <w:rsid w:val="00192EAB"/>
    <w:rsid w:val="001B0F15"/>
    <w:rsid w:val="001B5548"/>
    <w:rsid w:val="001C150D"/>
    <w:rsid w:val="001D69D8"/>
    <w:rsid w:val="00211FAA"/>
    <w:rsid w:val="0021291C"/>
    <w:rsid w:val="00214AE3"/>
    <w:rsid w:val="002214FE"/>
    <w:rsid w:val="00240AE3"/>
    <w:rsid w:val="002421B2"/>
    <w:rsid w:val="002669C2"/>
    <w:rsid w:val="00272952"/>
    <w:rsid w:val="00293040"/>
    <w:rsid w:val="002B3AA9"/>
    <w:rsid w:val="002D12FF"/>
    <w:rsid w:val="002D5DC8"/>
    <w:rsid w:val="002E3951"/>
    <w:rsid w:val="002E5382"/>
    <w:rsid w:val="002F4FEE"/>
    <w:rsid w:val="00363F36"/>
    <w:rsid w:val="00372580"/>
    <w:rsid w:val="00395FE9"/>
    <w:rsid w:val="003B0118"/>
    <w:rsid w:val="003B2D02"/>
    <w:rsid w:val="003C3A24"/>
    <w:rsid w:val="003E51D6"/>
    <w:rsid w:val="003F353D"/>
    <w:rsid w:val="00434F95"/>
    <w:rsid w:val="00440B28"/>
    <w:rsid w:val="00462819"/>
    <w:rsid w:val="004707E2"/>
    <w:rsid w:val="00472534"/>
    <w:rsid w:val="004B0956"/>
    <w:rsid w:val="004B311C"/>
    <w:rsid w:val="004C552A"/>
    <w:rsid w:val="004F485F"/>
    <w:rsid w:val="005002A0"/>
    <w:rsid w:val="00514873"/>
    <w:rsid w:val="005209FB"/>
    <w:rsid w:val="00526B08"/>
    <w:rsid w:val="00552011"/>
    <w:rsid w:val="0056369D"/>
    <w:rsid w:val="00574394"/>
    <w:rsid w:val="00583D7B"/>
    <w:rsid w:val="005B0151"/>
    <w:rsid w:val="00601BDB"/>
    <w:rsid w:val="00610E3E"/>
    <w:rsid w:val="006142A2"/>
    <w:rsid w:val="006257F2"/>
    <w:rsid w:val="00631EB6"/>
    <w:rsid w:val="006364CE"/>
    <w:rsid w:val="006651A9"/>
    <w:rsid w:val="0067266F"/>
    <w:rsid w:val="00693A1D"/>
    <w:rsid w:val="006B01C1"/>
    <w:rsid w:val="006D67FD"/>
    <w:rsid w:val="006D7DC9"/>
    <w:rsid w:val="006F6161"/>
    <w:rsid w:val="00743028"/>
    <w:rsid w:val="007735BF"/>
    <w:rsid w:val="00785104"/>
    <w:rsid w:val="0078640F"/>
    <w:rsid w:val="007936D5"/>
    <w:rsid w:val="007C2476"/>
    <w:rsid w:val="007C46BD"/>
    <w:rsid w:val="007C7064"/>
    <w:rsid w:val="007E282E"/>
    <w:rsid w:val="007E7D9F"/>
    <w:rsid w:val="007F3959"/>
    <w:rsid w:val="00822FD6"/>
    <w:rsid w:val="00830CC9"/>
    <w:rsid w:val="00830D99"/>
    <w:rsid w:val="00847C25"/>
    <w:rsid w:val="00865DED"/>
    <w:rsid w:val="00875812"/>
    <w:rsid w:val="0087761C"/>
    <w:rsid w:val="008A4D17"/>
    <w:rsid w:val="008A6B07"/>
    <w:rsid w:val="008C21CA"/>
    <w:rsid w:val="008F56C4"/>
    <w:rsid w:val="009236F2"/>
    <w:rsid w:val="009329C9"/>
    <w:rsid w:val="0096194D"/>
    <w:rsid w:val="00970AC6"/>
    <w:rsid w:val="00972D09"/>
    <w:rsid w:val="009809C0"/>
    <w:rsid w:val="009A14B1"/>
    <w:rsid w:val="009A182E"/>
    <w:rsid w:val="009A4EAA"/>
    <w:rsid w:val="00A07E1B"/>
    <w:rsid w:val="00A177D6"/>
    <w:rsid w:val="00A2084B"/>
    <w:rsid w:val="00A56BB9"/>
    <w:rsid w:val="00A62F32"/>
    <w:rsid w:val="00AA134C"/>
    <w:rsid w:val="00AA1F2E"/>
    <w:rsid w:val="00AA49DB"/>
    <w:rsid w:val="00AA68ED"/>
    <w:rsid w:val="00AD621E"/>
    <w:rsid w:val="00AE3475"/>
    <w:rsid w:val="00B044A3"/>
    <w:rsid w:val="00B0609F"/>
    <w:rsid w:val="00B10D0D"/>
    <w:rsid w:val="00B1155D"/>
    <w:rsid w:val="00B1533B"/>
    <w:rsid w:val="00B23D9F"/>
    <w:rsid w:val="00B430A9"/>
    <w:rsid w:val="00B53882"/>
    <w:rsid w:val="00B6487A"/>
    <w:rsid w:val="00B7011C"/>
    <w:rsid w:val="00B83B73"/>
    <w:rsid w:val="00BA69D1"/>
    <w:rsid w:val="00BB0C52"/>
    <w:rsid w:val="00BD48B7"/>
    <w:rsid w:val="00BD6800"/>
    <w:rsid w:val="00BF3C79"/>
    <w:rsid w:val="00C27C39"/>
    <w:rsid w:val="00C37232"/>
    <w:rsid w:val="00C41147"/>
    <w:rsid w:val="00C4295B"/>
    <w:rsid w:val="00C81665"/>
    <w:rsid w:val="00CE064D"/>
    <w:rsid w:val="00D26F3F"/>
    <w:rsid w:val="00D47F27"/>
    <w:rsid w:val="00D928BF"/>
    <w:rsid w:val="00DA725D"/>
    <w:rsid w:val="00DD5DA2"/>
    <w:rsid w:val="00DF7615"/>
    <w:rsid w:val="00E12A3F"/>
    <w:rsid w:val="00E134F8"/>
    <w:rsid w:val="00E22694"/>
    <w:rsid w:val="00E34622"/>
    <w:rsid w:val="00E45ED6"/>
    <w:rsid w:val="00E62779"/>
    <w:rsid w:val="00E661D4"/>
    <w:rsid w:val="00E741D9"/>
    <w:rsid w:val="00E777BA"/>
    <w:rsid w:val="00E84F3C"/>
    <w:rsid w:val="00E9700B"/>
    <w:rsid w:val="00EA7CEA"/>
    <w:rsid w:val="00EB38B1"/>
    <w:rsid w:val="00EE01BB"/>
    <w:rsid w:val="00EF319C"/>
    <w:rsid w:val="00EF57EC"/>
    <w:rsid w:val="00F36588"/>
    <w:rsid w:val="00F611E0"/>
    <w:rsid w:val="00F71526"/>
    <w:rsid w:val="00F724F8"/>
    <w:rsid w:val="00F75EFD"/>
    <w:rsid w:val="00F97988"/>
    <w:rsid w:val="00FD5BC9"/>
    <w:rsid w:val="00FF0C13"/>
    <w:rsid w:val="00FF4CA7"/>
    <w:rsid w:val="00FF5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0DDCD"/>
  <w15:docId w15:val="{4D0E7BB9-9145-4E73-B6AC-3EFEE1EB0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51A9"/>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endnote text"/>
    <w:basedOn w:val="a0"/>
    <w:link w:val="af8"/>
    <w:uiPriority w:val="99"/>
    <w:semiHidden/>
    <w:unhideWhenUsed/>
    <w:rsid w:val="00A56BB9"/>
    <w:pPr>
      <w:snapToGrid w:val="0"/>
      <w:jc w:val="left"/>
    </w:pPr>
  </w:style>
  <w:style w:type="character" w:customStyle="1" w:styleId="af8">
    <w:name w:val="尾注文本 字符"/>
    <w:basedOn w:val="a1"/>
    <w:link w:val="af7"/>
    <w:uiPriority w:val="99"/>
    <w:semiHidden/>
    <w:rsid w:val="00A56BB9"/>
    <w:rPr>
      <w:rFonts w:ascii="Calibri" w:eastAsia="宋体" w:hAnsi="Calibri" w:cs="Times New Roman"/>
    </w:rPr>
  </w:style>
  <w:style w:type="character" w:styleId="af9">
    <w:name w:val="endnote reference"/>
    <w:basedOn w:val="a1"/>
    <w:uiPriority w:val="99"/>
    <w:semiHidden/>
    <w:unhideWhenUsed/>
    <w:rsid w:val="00A56BB9"/>
    <w:rPr>
      <w:vertAlign w:val="superscript"/>
    </w:rPr>
  </w:style>
  <w:style w:type="character" w:styleId="afa">
    <w:name w:val="Placeholder Text"/>
    <w:basedOn w:val="a1"/>
    <w:uiPriority w:val="99"/>
    <w:semiHidden/>
    <w:rsid w:val="00631EB6"/>
    <w:rPr>
      <w:color w:val="808080"/>
    </w:rPr>
  </w:style>
  <w:style w:type="paragraph" w:customStyle="1" w:styleId="afb">
    <w:name w:val="论文正文"/>
    <w:basedOn w:val="a0"/>
    <w:link w:val="afc"/>
    <w:qFormat/>
    <w:rsid w:val="006257F2"/>
    <w:pPr>
      <w:spacing w:line="360" w:lineRule="auto"/>
      <w:ind w:firstLineChars="200" w:firstLine="200"/>
      <w:jc w:val="left"/>
    </w:pPr>
    <w:rPr>
      <w:rFonts w:asciiTheme="minorEastAsia" w:eastAsiaTheme="minorEastAsia" w:hAnsiTheme="minorEastAsia"/>
      <w:color w:val="000000" w:themeColor="text1"/>
      <w:sz w:val="24"/>
      <w:szCs w:val="24"/>
      <w:shd w:val="clear" w:color="auto" w:fill="FFFFFF"/>
    </w:rPr>
  </w:style>
  <w:style w:type="character" w:customStyle="1" w:styleId="afc">
    <w:name w:val="论文正文 字符"/>
    <w:basedOn w:val="a1"/>
    <w:link w:val="afb"/>
    <w:rsid w:val="006257F2"/>
    <w:rPr>
      <w:rFonts w:asciiTheme="minorEastAsia" w:hAnsiTheme="minorEastAsia" w:cs="Times New Roman"/>
      <w:color w:val="000000" w:themeColor="text1"/>
      <w:sz w:val="24"/>
      <w:szCs w:val="24"/>
    </w:rPr>
  </w:style>
  <w:style w:type="paragraph" w:styleId="afd">
    <w:name w:val="List Paragraph"/>
    <w:basedOn w:val="a0"/>
    <w:uiPriority w:val="34"/>
    <w:qFormat/>
    <w:rsid w:val="002214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22387461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796602647">
      <w:bodyDiv w:val="1"/>
      <w:marLeft w:val="0"/>
      <w:marRight w:val="0"/>
      <w:marTop w:val="0"/>
      <w:marBottom w:val="0"/>
      <w:divBdr>
        <w:top w:val="none" w:sz="0" w:space="0" w:color="auto"/>
        <w:left w:val="none" w:sz="0" w:space="0" w:color="auto"/>
        <w:bottom w:val="none" w:sz="0" w:space="0" w:color="auto"/>
        <w:right w:val="none" w:sz="0" w:space="0" w:color="auto"/>
      </w:divBdr>
      <w:divsChild>
        <w:div w:id="584000229">
          <w:marLeft w:val="0"/>
          <w:marRight w:val="0"/>
          <w:marTop w:val="0"/>
          <w:marBottom w:val="0"/>
          <w:divBdr>
            <w:top w:val="none" w:sz="0" w:space="0" w:color="auto"/>
            <w:left w:val="none" w:sz="0" w:space="0" w:color="auto"/>
            <w:bottom w:val="none" w:sz="0" w:space="0" w:color="auto"/>
            <w:right w:val="none" w:sz="0" w:space="0" w:color="auto"/>
          </w:divBdr>
        </w:div>
      </w:divsChild>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30587897">
      <w:bodyDiv w:val="1"/>
      <w:marLeft w:val="0"/>
      <w:marRight w:val="0"/>
      <w:marTop w:val="0"/>
      <w:marBottom w:val="0"/>
      <w:divBdr>
        <w:top w:val="none" w:sz="0" w:space="0" w:color="auto"/>
        <w:left w:val="none" w:sz="0" w:space="0" w:color="auto"/>
        <w:bottom w:val="none" w:sz="0" w:space="0" w:color="auto"/>
        <w:right w:val="none" w:sz="0" w:space="0" w:color="auto"/>
      </w:divBdr>
      <w:divsChild>
        <w:div w:id="1970013696">
          <w:marLeft w:val="0"/>
          <w:marRight w:val="0"/>
          <w:marTop w:val="0"/>
          <w:marBottom w:val="0"/>
          <w:divBdr>
            <w:top w:val="none" w:sz="0" w:space="0" w:color="auto"/>
            <w:left w:val="none" w:sz="0" w:space="0" w:color="auto"/>
            <w:bottom w:val="none" w:sz="0" w:space="0" w:color="auto"/>
            <w:right w:val="none" w:sz="0" w:space="0" w:color="auto"/>
          </w:divBdr>
        </w:div>
      </w:divsChild>
    </w:div>
    <w:div w:id="1529483657">
      <w:bodyDiv w:val="1"/>
      <w:marLeft w:val="0"/>
      <w:marRight w:val="0"/>
      <w:marTop w:val="0"/>
      <w:marBottom w:val="0"/>
      <w:divBdr>
        <w:top w:val="none" w:sz="0" w:space="0" w:color="auto"/>
        <w:left w:val="none" w:sz="0" w:space="0" w:color="auto"/>
        <w:bottom w:val="none" w:sz="0" w:space="0" w:color="auto"/>
        <w:right w:val="none" w:sz="0" w:space="0" w:color="auto"/>
      </w:divBdr>
      <w:divsChild>
        <w:div w:id="160052320">
          <w:marLeft w:val="0"/>
          <w:marRight w:val="0"/>
          <w:marTop w:val="0"/>
          <w:marBottom w:val="0"/>
          <w:divBdr>
            <w:top w:val="none" w:sz="0" w:space="0" w:color="auto"/>
            <w:left w:val="none" w:sz="0" w:space="0" w:color="auto"/>
            <w:bottom w:val="none" w:sz="0" w:space="0" w:color="auto"/>
            <w:right w:val="none" w:sz="0" w:space="0" w:color="auto"/>
          </w:divBdr>
        </w:div>
      </w:divsChild>
    </w:div>
    <w:div w:id="1542672614">
      <w:bodyDiv w:val="1"/>
      <w:marLeft w:val="0"/>
      <w:marRight w:val="0"/>
      <w:marTop w:val="0"/>
      <w:marBottom w:val="0"/>
      <w:divBdr>
        <w:top w:val="none" w:sz="0" w:space="0" w:color="auto"/>
        <w:left w:val="none" w:sz="0" w:space="0" w:color="auto"/>
        <w:bottom w:val="none" w:sz="0" w:space="0" w:color="auto"/>
        <w:right w:val="none" w:sz="0" w:space="0" w:color="auto"/>
      </w:divBdr>
      <w:divsChild>
        <w:div w:id="1707562703">
          <w:marLeft w:val="0"/>
          <w:marRight w:val="0"/>
          <w:marTop w:val="0"/>
          <w:marBottom w:val="0"/>
          <w:divBdr>
            <w:top w:val="none" w:sz="0" w:space="0" w:color="auto"/>
            <w:left w:val="none" w:sz="0" w:space="0" w:color="auto"/>
            <w:bottom w:val="none" w:sz="0" w:space="0" w:color="auto"/>
            <w:right w:val="none" w:sz="0" w:space="0" w:color="auto"/>
          </w:divBdr>
        </w:div>
      </w:divsChild>
    </w:div>
    <w:div w:id="1607809348">
      <w:bodyDiv w:val="1"/>
      <w:marLeft w:val="0"/>
      <w:marRight w:val="0"/>
      <w:marTop w:val="0"/>
      <w:marBottom w:val="0"/>
      <w:divBdr>
        <w:top w:val="none" w:sz="0" w:space="0" w:color="auto"/>
        <w:left w:val="none" w:sz="0" w:space="0" w:color="auto"/>
        <w:bottom w:val="none" w:sz="0" w:space="0" w:color="auto"/>
        <w:right w:val="none" w:sz="0" w:space="0" w:color="auto"/>
      </w:divBdr>
      <w:divsChild>
        <w:div w:id="165024642">
          <w:marLeft w:val="0"/>
          <w:marRight w:val="0"/>
          <w:marTop w:val="0"/>
          <w:marBottom w:val="0"/>
          <w:divBdr>
            <w:top w:val="none" w:sz="0" w:space="0" w:color="auto"/>
            <w:left w:val="none" w:sz="0" w:space="0" w:color="auto"/>
            <w:bottom w:val="none" w:sz="0" w:space="0" w:color="auto"/>
            <w:right w:val="none" w:sz="0" w:space="0" w:color="auto"/>
          </w:divBdr>
        </w:div>
      </w:divsChild>
    </w:div>
    <w:div w:id="1701854327">
      <w:bodyDiv w:val="1"/>
      <w:marLeft w:val="0"/>
      <w:marRight w:val="0"/>
      <w:marTop w:val="0"/>
      <w:marBottom w:val="0"/>
      <w:divBdr>
        <w:top w:val="none" w:sz="0" w:space="0" w:color="auto"/>
        <w:left w:val="none" w:sz="0" w:space="0" w:color="auto"/>
        <w:bottom w:val="none" w:sz="0" w:space="0" w:color="auto"/>
        <w:right w:val="none" w:sz="0" w:space="0" w:color="auto"/>
      </w:divBdr>
      <w:divsChild>
        <w:div w:id="1566867050">
          <w:marLeft w:val="0"/>
          <w:marRight w:val="0"/>
          <w:marTop w:val="0"/>
          <w:marBottom w:val="0"/>
          <w:divBdr>
            <w:top w:val="none" w:sz="0" w:space="0" w:color="auto"/>
            <w:left w:val="none" w:sz="0" w:space="0" w:color="auto"/>
            <w:bottom w:val="none" w:sz="0" w:space="0" w:color="auto"/>
            <w:right w:val="none" w:sz="0" w:space="0" w:color="auto"/>
          </w:divBdr>
        </w:div>
      </w:divsChild>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hyperlink" Target="https://ai.qq.com/doc/faceshape.shtml" TargetMode="External"/><Relationship Id="rId21" Type="http://schemas.openxmlformats.org/officeDocument/2006/relationships/header" Target="header8.xml"/><Relationship Id="rId34" Type="http://schemas.openxmlformats.org/officeDocument/2006/relationships/header" Target="header15.xml"/><Relationship Id="rId42" Type="http://schemas.openxmlformats.org/officeDocument/2006/relationships/header" Target="header18.xml"/><Relationship Id="rId47"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file:///C:\Users\ljhwu\AppData\Roaming\Tencent\Users\735102786\TIM\WinTemp\RichOle\P8X1M%250K$J(P%253J)P2VGI4L.png" TargetMode="External"/><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eader" Target="header13.xml"/><Relationship Id="rId37" Type="http://schemas.openxmlformats.org/officeDocument/2006/relationships/hyperlink" Target="https://www.learnopencv.com/facial-landmark-detection/" TargetMode="External"/><Relationship Id="rId40" Type="http://schemas.openxmlformats.org/officeDocument/2006/relationships/header" Target="header17.xml"/><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3.png"/><Relationship Id="rId36" Type="http://schemas.openxmlformats.org/officeDocument/2006/relationships/hyperlink" Target="http://miegakure.com/"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file:///C:\Users\ljhwu\AppData\Roaming\Tencent\Users\735102786\TIM\WinTemp\RichOle\DL(M6@0Q(UHCYLFE(QOAVW9.png" TargetMode="External"/><Relationship Id="rId44" Type="http://schemas.openxmlformats.org/officeDocument/2006/relationships/image" Target="media/image6.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header" Target="header16.xml"/><Relationship Id="rId43" Type="http://schemas.openxmlformats.org/officeDocument/2006/relationships/image" Target="media/image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header" Target="header14.xml"/><Relationship Id="rId38" Type="http://schemas.openxmlformats.org/officeDocument/2006/relationships/hyperlink" Target="https://ai.qq.com/" TargetMode="External"/><Relationship Id="rId46" Type="http://schemas.openxmlformats.org/officeDocument/2006/relationships/image" Target="media/image7.wmf"/><Relationship Id="rId20" Type="http://schemas.openxmlformats.org/officeDocument/2006/relationships/footer" Target="footer5.xml"/><Relationship Id="rId41" Type="http://schemas.openxmlformats.org/officeDocument/2006/relationships/hyperlink" Target="https://www.cvssp.org/faceweb/3dmm/facemode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49B01F3-485D-4EAF-B92C-24C6C7F79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24</Pages>
  <Words>1846</Words>
  <Characters>10527</Characters>
  <Application>Microsoft Office Word</Application>
  <DocSecurity>0</DocSecurity>
  <Lines>87</Lines>
  <Paragraphs>24</Paragraphs>
  <ScaleCrop>false</ScaleCrop>
  <Company>Win</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林 俊宏</cp:lastModifiedBy>
  <cp:revision>9</cp:revision>
  <dcterms:created xsi:type="dcterms:W3CDTF">2016-11-11T07:27:00Z</dcterms:created>
  <dcterms:modified xsi:type="dcterms:W3CDTF">2019-05-06T17:41:00Z</dcterms:modified>
</cp:coreProperties>
</file>