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Travel Itinerary — New Zealand Visitor Visa Application</w:t>
      </w:r>
    </w:p>
    <w:p>
      <w:pPr>
        <w:spacing w:after="80"/>
      </w:pPr>
      <w:r>
        <w:rPr>
          <w:b/>
          <w:bCs/>
        </w:rPr>
        <w:t xml:space="preserve">Applicants: </w:t>
      </w:r>
      <w:r>
        <w:t xml:space="preserve">LU PENGYU (Passport No. EJ8718527) and ZHU QIUYI (Passport No. EM6449635), traveling together as partners.</w:t>
      </w:r>
    </w:p>
    <w:p>
      <w:pPr>
        <w:spacing w:after="80"/>
      </w:pPr>
      <w:r>
        <w:rPr>
          <w:b/>
          <w:bCs/>
        </w:rPr>
        <w:t xml:space="preserve">Travel dates: </w:t>
      </w:r>
      <w:r>
        <w:t xml:space="preserve">8 August 2026 to 17 August 2026 (10 calendar days, including international travel days).</w:t>
      </w:r>
    </w:p>
    <w:p>
      <w:pPr>
        <w:spacing w:after="80"/>
      </w:pPr>
      <w:r>
        <w:rPr>
          <w:b/>
          <w:bCs/>
        </w:rPr>
        <w:t xml:space="preserve">Departure / Return: </w:t>
      </w:r>
      <w:r>
        <w:t xml:space="preserve">Departing from and returning to Shenzhen Bao’an International Airport (SZX), with Melbourne (MEL) international transit on both directions.</w:t>
      </w:r>
    </w:p>
    <w:p>
      <w:pPr>
        <w:spacing w:after="80"/>
      </w:pPr>
      <w:r>
        <w:rPr>
          <w:b/>
          <w:bCs/>
        </w:rPr>
        <w:t xml:space="preserve">Purpose: </w:t>
      </w:r>
      <w:r>
        <w:t xml:space="preserve">Tourism — South Island sightseeing, Milford Sound day tour, and skiing in Queenstown.</w:t>
      </w:r>
    </w:p>
    <w:p>
      <w:pPr>
        <w:spacing w:after="240"/>
      </w:pPr>
      <w:r>
        <w:rPr>
          <w:b/>
          <w:bCs/>
        </w:rPr>
        <w:t xml:space="preserve">Primary route: </w:t>
      </w:r>
      <w:r>
        <w:t xml:space="preserve">Shenzhen → Melbourne (transit) → Christchurch → Lake Tekapo → Aoraki/Mount Cook → Wanaka → Queenstown → Auckland (buffer night) → Melbourne (transit) → Shenzhen.</w:t>
      </w:r>
    </w:p>
    <w:p>
      <w:pPr>
        <w:pStyle w:val="Heading2"/>
      </w:pPr>
      <w:r>
        <w:rPr>
          <w:b/>
          <w:bCs/>
        </w:rPr>
        <w:t xml:space="preserve">Day-by-Day Itinerary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4626"/>
      </w:tblGrid>
      <w:tr>
        <w:trPr>
          <w:tblHeader/>
        </w:trPr>
        <w:tc>
          <w:tcPr>
            <w:tcW w:type="dxa" w:w="7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b/>
                <w:bCs/>
              </w:rPr>
              <w:t xml:space="preserve">Day</w:t>
            </w:r>
          </w:p>
        </w:tc>
        <w:tc>
          <w:tcPr>
            <w:tcW w:type="dxa" w:w="15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b/>
                <w:bCs/>
              </w:rPr>
              <w:t xml:space="preserve">Date</w:t>
            </w:r>
          </w:p>
        </w:tc>
        <w:tc>
          <w:tcPr>
            <w:tcW w:type="dxa" w:w="22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b/>
                <w:bCs/>
              </w:rPr>
              <w:t xml:space="preserve">Location / Overnight</w:t>
            </w:r>
          </w:p>
        </w:tc>
        <w:tc>
          <w:tcPr>
            <w:tcW w:type="dxa" w:w="4626"/>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b/>
                <w:bCs/>
              </w:rPr>
              <w:t xml:space="preserve">Main Activities</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8 Aug 2026 (Sat)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In-flight</w:t>
            </w:r>
          </w:p>
        </w:tc>
        <w:tc>
          <w:tcPr>
            <w:tcW w:type="dxa" w:w="4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23:55 depart Shenzhen Bao’an International Airport (SZX) on international flight to Christchurch via Melbourne (MEL) transit.</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 Aug 2026 (Sun)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Christchurch</w:t>
            </w:r>
          </w:p>
        </w:tc>
        <w:tc>
          <w:tcPr>
            <w:tcW w:type="dxa" w:w="4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12:00 arrive Melbourne (MEL), 6h10m transit (airside; Australian transit visa to be obtained prior to travel). 18:10 depart MEL, arrive Christchurch (CHC) 23:35. Hotel near Christchurch Airport.</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D3</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 Aug 2026 (Mon)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Lake Tekapo</w:t>
            </w:r>
          </w:p>
        </w:tc>
        <w:tc>
          <w:tcPr>
            <w:tcW w:type="dxa" w:w="4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Pick up rental car at Christchurch Airport (~10:00). Drive to Lake Tekapo. Evening: Church of the Good Shepherd, hot springs or stargazing.</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 Aug 2026 (Tue)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Wanaka</w:t>
            </w:r>
          </w:p>
        </w:tc>
        <w:tc>
          <w:tcPr>
            <w:tcW w:type="dxa" w:w="4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Tekapo → Lake Pukaki viewpoint → Aoraki/Mount Cook (short stop / Kea Point if weather allows) → Wanaka. Sunset at Lake Wanaka.</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 Aug 2026 (Wed)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Queenstown</w:t>
            </w:r>
          </w:p>
        </w:tc>
        <w:tc>
          <w:tcPr>
            <w:tcW w:type="dxa" w:w="4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Wanaka lakefront walk → drive via Crown Range or Cromwell → lunch in Arrowtown (historic Chinese settlement) → Queenstown. Return rental car at Queenstown Airport (~17:00); Orbus Route 1 to town centre.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13 Aug 2026 (Thu)</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Queenstown</w:t>
            </w:r>
          </w:p>
        </w:tc>
        <w:tc>
          <w:tcPr>
            <w:tcW w:type="dxa" w:w="4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Full-day organized coach + cruise tour to Milford Sound (departs Queenstown town centre, ~13h round trip).</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14 Aug 2026 (Fri)</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Queenstown</w:t>
            </w:r>
          </w:p>
        </w:tc>
        <w:tc>
          <w:tcPr>
            <w:tcW w:type="dxa" w:w="4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Rest day. Queenstown Gardens, Lake Hayes walk, return to Arrowtown via Orbus Route 2; Onsen Hot Pools at Arthurs Point in the evening.</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D8</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15 Aug 2026 (Sat)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Auckland (airport)</w:t>
            </w:r>
          </w:p>
        </w:tc>
        <w:tc>
          <w:tcPr>
            <w:tcW w:type="dxa" w:w="4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Full skiing day at The Remarkables (alternate: Coronet Peak); ski-field shuttle from town; equipment rental in Queenstown. Evening domestic flight Queenstown (ZQN) → Auckland (AKL); stay at airport-area hotel as buffer night.</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D9</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16 Aug 2026 (Sun)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In-flight</w:t>
            </w:r>
          </w:p>
        </w:tc>
        <w:tc>
          <w:tcPr>
            <w:tcW w:type="dxa" w:w="4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Morning rest near Auckland Airport. 15:30 depart AKL on international flight to Shenzhen via Melbourne transit. 17:45 arrive MEL, 3h35m transit. 21:20 depart MEL.</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D10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17 Aug 2026 (Mon)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Shenzhen</w:t>
            </w:r>
          </w:p>
        </w:tc>
        <w:tc>
          <w:tcPr>
            <w:tcW w:type="dxa" w:w="4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05:05 arrive Shenzhen Bao’an International Airport (SZX). Return home.</w:t>
            </w:r>
          </w:p>
        </w:tc>
      </w:tr>
    </w:tbl>
    <w:p>
      <w:pPr>
        <w:pStyle w:val="Heading2"/>
      </w:pPr>
      <w:r>
        <w:rPr>
          <w:b/>
          <w:bCs/>
        </w:rPr>
        <w:t xml:space="preserve">Flights</w:t>
      </w:r>
    </w:p>
    <w:p>
      <w:pPr>
        <w:spacing w:after="60"/>
      </w:pPr>
      <w:r>
        <w:t xml:space="preserve">• 8 Aug 2026, 23:55 — Shenzhen (SZX) → Melbourne (MEL), international (transit only in Melbourne).</w:t>
      </w:r>
    </w:p>
    <w:p>
      <w:pPr>
        <w:spacing w:after="60"/>
      </w:pPr>
      <w:r>
        <w:t xml:space="preserve">• 9 Aug 2026, 18:10 — Melbourne (MEL) → Christchurch (CHC), arriving 23:35 local time.</w:t>
      </w:r>
    </w:p>
    <w:p>
      <w:pPr>
        <w:spacing w:after="60"/>
      </w:pPr>
      <w:r>
        <w:t xml:space="preserve">• 15 Aug 2026 — Queenstown (ZQN) → Auckland (AKL), evening domestic flight (Air New Zealand / Jetstar).</w:t>
      </w:r>
    </w:p>
    <w:p>
      <w:pPr>
        <w:spacing w:after="60"/>
      </w:pPr>
      <w:r>
        <w:t xml:space="preserve">• 16 Aug 2026, 15:30 — Auckland (AKL) → Melbourne (MEL), arriving 17:45.</w:t>
      </w:r>
    </w:p>
    <w:p>
      <w:pPr>
        <w:spacing w:after="200"/>
      </w:pPr>
      <w:r>
        <w:t xml:space="preserve">• 16 Aug 2026, 21:20 — Melbourne (MEL) → Shenzhen (SZX), arriving 05:05 on 17 Aug 2026.</w:t>
      </w:r>
    </w:p>
    <w:p>
      <w:pPr>
        <w:pStyle w:val="Heading2"/>
      </w:pPr>
      <w:r>
        <w:rPr>
          <w:b/>
          <w:bCs/>
        </w:rPr>
        <w:t xml:space="preserve">Australia Transit</w:t>
      </w:r>
    </w:p>
    <w:p>
      <w:pPr>
        <w:spacing w:after="200"/>
      </w:pPr>
      <w:r>
        <w:t xml:space="preserve">Because both legs of the international flight transit through Melbourne, both applicants will obtain an Australian Transit Visa (subclass 771) before departure. Australia’s Transit Without Visa (TWOV) facility does not apply to Chinese passport holders, and our planned itinerary allows ample time (more than four weeks before departure) to complete this application alongside the New Zealand visa.</w:t>
      </w:r>
    </w:p>
    <w:p>
      <w:pPr>
        <w:pStyle w:val="Heading2"/>
      </w:pPr>
      <w:r>
        <w:rPr>
          <w:b/>
          <w:bCs/>
        </w:rPr>
        <w:t xml:space="preserve">Accommodation (7 nights)</w:t>
      </w:r>
    </w:p>
    <w:p>
      <w:pPr>
        <w:spacing w:after="60"/>
      </w:pPr>
      <w:r>
        <w:t xml:space="preserve">• Christchurch — 1 night (9 Aug, airport area).</w:t>
      </w:r>
    </w:p>
    <w:p>
      <w:pPr>
        <w:spacing w:after="60"/>
      </w:pPr>
      <w:r>
        <w:t xml:space="preserve">• Lake Tekapo — 1 night (10 Aug).</w:t>
      </w:r>
    </w:p>
    <w:p>
      <w:pPr>
        <w:spacing w:after="60"/>
      </w:pPr>
      <w:r>
        <w:t xml:space="preserve">• Wanaka — 1 night (11 Aug).</w:t>
      </w:r>
    </w:p>
    <w:p>
      <w:pPr>
        <w:spacing w:after="60"/>
      </w:pPr>
      <w:r>
        <w:t xml:space="preserve">• Queenstown — 3 nights (12-14 Aug).</w:t>
      </w:r>
    </w:p>
    <w:p>
      <w:pPr>
        <w:spacing w:after="200"/>
      </w:pPr>
      <w:r>
        <w:t xml:space="preserve">• Auckland (airport area) — 1 night (15 Aug).</w:t>
      </w:r>
    </w:p>
    <w:p>
      <w:pPr>
        <w:pStyle w:val="Heading2"/>
      </w:pPr>
      <w:r>
        <w:rPr>
          <w:b/>
          <w:bCs/>
        </w:rPr>
        <w:t xml:space="preserve">Ground Transport and Activities</w:t>
      </w:r>
    </w:p>
    <w:p>
      <w:pPr>
        <w:spacing w:after="60"/>
      </w:pPr>
      <w:r>
        <w:t xml:space="preserve">• Rental car (automatic, compact SUV): collected at Christchurch Airport on 10 Aug, returned at Queenstown Airport on 12 Aug (~3 days).</w:t>
      </w:r>
    </w:p>
    <w:p>
      <w:pPr>
        <w:spacing w:after="60"/>
      </w:pPr>
      <w:r>
        <w:t xml:space="preserve">• Milford Sound day tour (coach + cruise) from Queenstown on 13 Aug.</w:t>
      </w:r>
    </w:p>
    <w:p>
      <w:pPr>
        <w:spacing w:after="60"/>
      </w:pPr>
      <w:r>
        <w:t xml:space="preserve">• Full-day skiing at The Remarkables (or Coronet Peak) on 15 Aug, with ski-field shuttle and equipment rental in Queenstown.</w:t>
      </w:r>
    </w:p>
    <w:p>
      <w:pPr>
        <w:spacing w:after="200"/>
      </w:pPr>
      <w:r>
        <w:t xml:space="preserve">• Orbus public transport (Routes 1 and 2) in Queenstown for airport transfers and day trips to Arrowtown / Onsen Hot Pools.</w:t>
      </w:r>
    </w:p>
    <w:p>
      <w:pPr>
        <w:pStyle w:val="Heading2"/>
      </w:pPr>
      <w:r>
        <w:rPr>
          <w:b/>
          <w:bCs/>
        </w:rPr>
        <w:t xml:space="preserve">Funding and Insurance</w:t>
      </w:r>
    </w:p>
    <w:p>
      <w:pPr>
        <w:spacing w:after="80"/>
      </w:pPr>
      <w:r>
        <w:t xml:space="preserve">Each applicant is responsible for his/her own share of trip expenses (international flights, accommodation, day tours, meals, and incidentals). Supporting bank statements and proof of funds are attached separately to each individual application.</w:t>
      </w:r>
    </w:p>
    <w:p>
      <w:pPr>
        <w:spacing w:after="200"/>
      </w:pPr>
      <w:r>
        <w:t xml:space="preserve">Both applicants will purchase comprehensive travel insurance covering medical care, flight delay, rental car excess, and winter sports before departure.</w:t>
      </w:r>
    </w:p>
    <w:p>
      <w:pPr>
        <w:spacing w:after="200"/>
      </w:pPr>
      <w:r>
        <w:t xml:space="preserve">This itinerary is the current travel plan submitted in support of our New Zealand Visitor Visa application. Final flight numbers, accommodation reservations, and day-tour confirmations will be booked once the visa is approved; preliminary bookings or quotes are attached where 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2026-06-03T02:13:38.462Z</dcterms:created>
  <dcterms:modified xsi:type="dcterms:W3CDTF">2026-06-03T02:13:38.465Z</dcterms:modified>
</cp:coreProperties>
</file>

<file path=docProps/custom.xml><?xml version="1.0" encoding="utf-8"?>
<Properties xmlns="http://schemas.openxmlformats.org/officeDocument/2006/custom-properties" xmlns:vt="http://schemas.openxmlformats.org/officeDocument/2006/docPropsVTypes"/>
</file>