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9D" w:rsidRPr="00245A3E" w:rsidRDefault="007057DB">
      <w:pPr>
        <w:rPr>
          <w:b/>
          <w:sz w:val="32"/>
          <w:szCs w:val="32"/>
        </w:rPr>
      </w:pPr>
      <w:r w:rsidRPr="00245A3E">
        <w:rPr>
          <w:b/>
          <w:sz w:val="32"/>
          <w:szCs w:val="32"/>
        </w:rPr>
        <w:t>Assignment Answe</w:t>
      </w:r>
      <w:r w:rsidR="00B62705" w:rsidRPr="00245A3E">
        <w:rPr>
          <w:b/>
          <w:sz w:val="32"/>
          <w:szCs w:val="32"/>
        </w:rPr>
        <w:t>r</w:t>
      </w:r>
      <w:r w:rsidRPr="00245A3E">
        <w:rPr>
          <w:b/>
          <w:sz w:val="32"/>
          <w:szCs w:val="32"/>
        </w:rPr>
        <w:t>s:</w:t>
      </w:r>
    </w:p>
    <w:p w:rsidR="007057DB" w:rsidRPr="00741343" w:rsidRDefault="007057DB" w:rsidP="007057DB">
      <w:pPr>
        <w:pStyle w:val="ListParagraph"/>
        <w:numPr>
          <w:ilvl w:val="0"/>
          <w:numId w:val="2"/>
        </w:numPr>
        <w:rPr>
          <w:b/>
        </w:rPr>
      </w:pPr>
      <w:r w:rsidRPr="00741343">
        <w:rPr>
          <w:b/>
        </w:rPr>
        <w:t xml:space="preserve">Create TEST SCENARIOS for the registration form on </w:t>
      </w:r>
      <w:proofErr w:type="spellStart"/>
      <w:r w:rsidRPr="00741343">
        <w:rPr>
          <w:b/>
        </w:rPr>
        <w:t>Etherscan</w:t>
      </w:r>
      <w:proofErr w:type="spellEnd"/>
      <w:r w:rsidRPr="00741343">
        <w:rPr>
          <w:b/>
        </w:rPr>
        <w:t xml:space="preserve"> website (</w:t>
      </w:r>
      <w:hyperlink r:id="rId5" w:history="1">
        <w:r w:rsidRPr="00741343">
          <w:rPr>
            <w:rStyle w:val="Hyperlink"/>
            <w:b/>
          </w:rPr>
          <w:t>https://etherscan.io/register</w:t>
        </w:r>
      </w:hyperlink>
      <w:r w:rsidRPr="00741343">
        <w:rPr>
          <w:b/>
        </w:rPr>
        <w:t>)</w:t>
      </w:r>
    </w:p>
    <w:p w:rsidR="007057DB" w:rsidRDefault="007057DB" w:rsidP="007057DB">
      <w:pPr>
        <w:pStyle w:val="ListParagraph"/>
        <w:ind w:left="1080"/>
      </w:pPr>
    </w:p>
    <w:p w:rsidR="007057DB" w:rsidRPr="00A71EE7" w:rsidRDefault="007057DB" w:rsidP="007057DB">
      <w:pPr>
        <w:pStyle w:val="ListParagraph"/>
        <w:ind w:left="1440"/>
        <w:rPr>
          <w:b/>
        </w:rPr>
      </w:pPr>
      <w:r w:rsidRPr="00A71EE7">
        <w:rPr>
          <w:b/>
        </w:rPr>
        <w:t>Test Scenarios:</w:t>
      </w:r>
    </w:p>
    <w:p w:rsidR="007057DB" w:rsidRDefault="007057DB" w:rsidP="007057DB">
      <w:pPr>
        <w:pStyle w:val="ListParagraph"/>
        <w:numPr>
          <w:ilvl w:val="0"/>
          <w:numId w:val="4"/>
        </w:numPr>
      </w:pPr>
      <w:r>
        <w:t xml:space="preserve">Validate that page with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i.e</w:t>
      </w:r>
      <w:proofErr w:type="spellEnd"/>
      <w:r>
        <w:t xml:space="preserve"> </w:t>
      </w:r>
      <w:hyperlink r:id="rId6" w:history="1">
        <w:r w:rsidRPr="00F67101">
          <w:rPr>
            <w:rStyle w:val="Hyperlink"/>
          </w:rPr>
          <w:t>https://etherscan.io/register</w:t>
        </w:r>
      </w:hyperlink>
      <w:r>
        <w:t xml:space="preserve"> is up and displaying properly</w:t>
      </w:r>
      <w:r w:rsidR="00FE1926">
        <w:t>.</w:t>
      </w:r>
    </w:p>
    <w:p w:rsidR="007057DB" w:rsidRDefault="007057DB" w:rsidP="007057DB">
      <w:pPr>
        <w:pStyle w:val="ListParagraph"/>
        <w:numPr>
          <w:ilvl w:val="0"/>
          <w:numId w:val="4"/>
        </w:numPr>
      </w:pPr>
      <w:r>
        <w:t>Validate that when all the fields entered, the registration is getting successful.</w:t>
      </w:r>
    </w:p>
    <w:p w:rsidR="007057DB" w:rsidRDefault="007057DB" w:rsidP="007057DB">
      <w:pPr>
        <w:pStyle w:val="ListParagraph"/>
        <w:numPr>
          <w:ilvl w:val="0"/>
          <w:numId w:val="4"/>
        </w:numPr>
      </w:pPr>
      <w:r>
        <w:t>Validate if all fields are not given (considering all are mandatory)</w:t>
      </w:r>
      <w:r w:rsidR="008B58E9">
        <w:t xml:space="preserve"> and user clicks on ‘create an account’,</w:t>
      </w:r>
      <w:r>
        <w:t xml:space="preserve"> the validation message should be shown individually.</w:t>
      </w:r>
    </w:p>
    <w:p w:rsidR="007057DB" w:rsidRDefault="007057DB" w:rsidP="007057DB">
      <w:pPr>
        <w:pStyle w:val="ListParagraph"/>
        <w:numPr>
          <w:ilvl w:val="0"/>
          <w:numId w:val="4"/>
        </w:numPr>
      </w:pPr>
      <w:r>
        <w:t xml:space="preserve">Validate the links available on the page </w:t>
      </w:r>
      <w:proofErr w:type="spellStart"/>
      <w:r>
        <w:t>i.e</w:t>
      </w:r>
      <w:proofErr w:type="spellEnd"/>
      <w:r>
        <w:t xml:space="preserve"> ‘Term and Conditions’ and ‘unsubscribe’ are not broken and navigates to the corresponding page on link when clicked.</w:t>
      </w:r>
    </w:p>
    <w:p w:rsidR="008B58E9" w:rsidRDefault="008B58E9" w:rsidP="007057DB">
      <w:pPr>
        <w:pStyle w:val="ListParagraph"/>
        <w:numPr>
          <w:ilvl w:val="0"/>
          <w:numId w:val="4"/>
        </w:numPr>
      </w:pPr>
      <w:r>
        <w:t xml:space="preserve">Validate if </w:t>
      </w:r>
      <w:r w:rsidR="00EC6EC4">
        <w:t>incomplete</w:t>
      </w:r>
      <w:r>
        <w:t xml:space="preserve"> information is given and the user clic</w:t>
      </w:r>
      <w:r w:rsidR="00427D2F">
        <w:t>ks on ‘Create an account’ button, then only the remaining unfilled fields should show the validation message.</w:t>
      </w:r>
    </w:p>
    <w:p w:rsidR="00427D2F" w:rsidRDefault="00EC0272" w:rsidP="007057DB">
      <w:pPr>
        <w:pStyle w:val="ListParagraph"/>
        <w:numPr>
          <w:ilvl w:val="0"/>
          <w:numId w:val="4"/>
        </w:numPr>
      </w:pPr>
      <w:r>
        <w:t>Validate after successfully registration of a user, the data is getting stored in the database</w:t>
      </w:r>
      <w:r w:rsidR="006D3C6D">
        <w:t xml:space="preserve"> </w:t>
      </w:r>
      <w:r>
        <w:t>(if any).</w:t>
      </w:r>
      <w:r w:rsidR="00B568D6">
        <w:t xml:space="preserve"> – (This is not automated as further information would be required for this)</w:t>
      </w:r>
    </w:p>
    <w:p w:rsidR="00EC0272" w:rsidRDefault="0095778E" w:rsidP="009D3A5F">
      <w:pPr>
        <w:pStyle w:val="ListParagraph"/>
        <w:numPr>
          <w:ilvl w:val="0"/>
          <w:numId w:val="4"/>
        </w:numPr>
      </w:pPr>
      <w:r>
        <w:t xml:space="preserve">Validate without completing the </w:t>
      </w:r>
      <w:r w:rsidR="009D3A5F" w:rsidRPr="009D3A5F">
        <w:t>captcha</w:t>
      </w:r>
      <w:r w:rsidR="009D3A5F">
        <w:t xml:space="preserve"> </w:t>
      </w:r>
      <w:r>
        <w:t>the user is no</w:t>
      </w:r>
      <w:r w:rsidR="00A459E9">
        <w:t xml:space="preserve">t able to register to </w:t>
      </w:r>
      <w:proofErr w:type="spellStart"/>
      <w:r w:rsidR="00A459E9">
        <w:t>etherscan</w:t>
      </w:r>
      <w:proofErr w:type="spellEnd"/>
      <w:r w:rsidR="00A459E9">
        <w:t xml:space="preserve"> form registration and the validation message is shown correctly for captcha.</w:t>
      </w:r>
    </w:p>
    <w:p w:rsidR="00666B3F" w:rsidRDefault="00BB3AB2" w:rsidP="00666B3F">
      <w:pPr>
        <w:ind w:left="1440"/>
      </w:pPr>
      <w:r>
        <w:rPr>
          <w:b/>
        </w:rPr>
        <w:t xml:space="preserve">Important </w:t>
      </w:r>
      <w:r w:rsidR="00666B3F" w:rsidRPr="00666B3F">
        <w:rPr>
          <w:b/>
        </w:rPr>
        <w:t>NOTE</w:t>
      </w:r>
      <w:r w:rsidR="00666B3F">
        <w:t xml:space="preserve">: </w:t>
      </w:r>
      <w:r w:rsidR="009D3A5F">
        <w:t>Since captcha cannot be automated. There are certain we can try avoiding this part during testing:</w:t>
      </w:r>
    </w:p>
    <w:p w:rsidR="009D3A5F" w:rsidRDefault="009D3A5F" w:rsidP="009D3A5F">
      <w:pPr>
        <w:pStyle w:val="ListParagraph"/>
        <w:numPr>
          <w:ilvl w:val="0"/>
          <w:numId w:val="5"/>
        </w:numPr>
      </w:pPr>
      <w:r>
        <w:t xml:space="preserve">We should disable the </w:t>
      </w:r>
      <w:r w:rsidRPr="009D3A5F">
        <w:t>captcha</w:t>
      </w:r>
      <w:r w:rsidR="00DF3CA1">
        <w:t xml:space="preserve"> section in our testing environments.</w:t>
      </w:r>
    </w:p>
    <w:p w:rsidR="00DF3CA1" w:rsidRDefault="00DF3CA1" w:rsidP="009D3A5F">
      <w:pPr>
        <w:pStyle w:val="ListParagraph"/>
        <w:numPr>
          <w:ilvl w:val="0"/>
          <w:numId w:val="5"/>
        </w:numPr>
      </w:pPr>
      <w:r>
        <w:t>Or we can stub/mock the captcha part so that it always passes during validation.</w:t>
      </w:r>
    </w:p>
    <w:p w:rsidR="00DF3CA1" w:rsidRDefault="00DF3CA1" w:rsidP="009D3A5F">
      <w:pPr>
        <w:pStyle w:val="ListParagraph"/>
        <w:numPr>
          <w:ilvl w:val="0"/>
          <w:numId w:val="5"/>
        </w:numPr>
      </w:pPr>
      <w:r>
        <w:t>We can increase the sleep time in the automation script and can manually complete the captcha part.</w:t>
      </w:r>
    </w:p>
    <w:p w:rsidR="001C3A55" w:rsidRDefault="001C3A55" w:rsidP="001C3A55">
      <w:pPr>
        <w:pStyle w:val="ListParagraph"/>
        <w:ind w:left="1800"/>
      </w:pPr>
    </w:p>
    <w:p w:rsidR="001C3A55" w:rsidRDefault="001C3A55" w:rsidP="001C3A55">
      <w:pPr>
        <w:pStyle w:val="ListParagraph"/>
        <w:ind w:left="1800"/>
      </w:pPr>
    </w:p>
    <w:p w:rsidR="001C3A55" w:rsidRDefault="001C3A55" w:rsidP="001C3A55">
      <w:pPr>
        <w:pStyle w:val="ListParagraph"/>
        <w:ind w:left="1800"/>
      </w:pPr>
      <w:r>
        <w:t xml:space="preserve">In short captcha validate is meant for not to be automated. And </w:t>
      </w:r>
      <w:r w:rsidR="00331D08">
        <w:t>if one can automate it</w:t>
      </w:r>
      <w:r>
        <w:t>, then that can be considered as bug or issue.</w:t>
      </w:r>
    </w:p>
    <w:p w:rsidR="00AC3809" w:rsidRDefault="00AC3809" w:rsidP="001C3A55">
      <w:pPr>
        <w:pStyle w:val="ListParagraph"/>
        <w:ind w:left="1800"/>
      </w:pPr>
    </w:p>
    <w:p w:rsidR="00AC3809" w:rsidRDefault="00AC3809" w:rsidP="001C3A55">
      <w:pPr>
        <w:pStyle w:val="ListParagraph"/>
        <w:ind w:left="1800"/>
      </w:pPr>
      <w:r w:rsidRPr="00AC3809">
        <w:rPr>
          <w:b/>
        </w:rPr>
        <w:t>In this above case</w:t>
      </w:r>
      <w:r>
        <w:t xml:space="preserve">, how I have proceeded with the automation of registering the user with captcha is, I have </w:t>
      </w:r>
      <w:r w:rsidR="009B081F">
        <w:t>used</w:t>
      </w:r>
      <w:r>
        <w:t xml:space="preserve"> </w:t>
      </w:r>
      <w:proofErr w:type="spellStart"/>
      <w:r>
        <w:t>chromeOptions</w:t>
      </w:r>
      <w:proofErr w:type="spellEnd"/>
      <w:r>
        <w:t xml:space="preserve"> and using ‘add extensions’ method for adding the extension while chrome browser loads in automation scripts (Extension- ‘Buster- Captcha solver for humans’)</w:t>
      </w:r>
      <w:r w:rsidR="009B081F">
        <w:t xml:space="preserve"> and </w:t>
      </w:r>
      <w:r>
        <w:t>by packing the extension on chrome</w:t>
      </w:r>
      <w:r w:rsidR="009B081F">
        <w:t xml:space="preserve"> browser</w:t>
      </w:r>
      <w:r>
        <w:t xml:space="preserve"> and using </w:t>
      </w:r>
      <w:proofErr w:type="spellStart"/>
      <w:r>
        <w:t>app.crx</w:t>
      </w:r>
      <w:proofErr w:type="spellEnd"/>
      <w:r>
        <w:t xml:space="preserve"> file</w:t>
      </w:r>
      <w:r w:rsidR="009B081F">
        <w:t xml:space="preserve"> to bypass the captcha. (Which gets created once the pack extension is done on chrome browser)</w:t>
      </w:r>
      <w:r>
        <w:t xml:space="preserve">, </w:t>
      </w:r>
      <w:r w:rsidR="009B081F">
        <w:t xml:space="preserve">In this case registration gets successful if </w:t>
      </w:r>
      <w:r>
        <w:t>cookies are clear on chrome.</w:t>
      </w:r>
    </w:p>
    <w:p w:rsidR="00EA3EAA" w:rsidRDefault="00EA3EAA" w:rsidP="001C3A55">
      <w:pPr>
        <w:pStyle w:val="ListParagraph"/>
        <w:ind w:left="1800"/>
      </w:pPr>
    </w:p>
    <w:p w:rsidR="00EA3EAA" w:rsidRDefault="00EA3EAA" w:rsidP="001C3A55">
      <w:pPr>
        <w:pStyle w:val="ListParagraph"/>
        <w:ind w:left="1800"/>
      </w:pPr>
      <w:r>
        <w:t>But in Ideal</w:t>
      </w:r>
      <w:bookmarkStart w:id="0" w:name="_GoBack"/>
      <w:bookmarkEnd w:id="0"/>
      <w:r>
        <w:t xml:space="preserve"> case captcha automation is not possible.</w:t>
      </w:r>
    </w:p>
    <w:p w:rsidR="00741343" w:rsidRPr="00741343" w:rsidRDefault="00741343" w:rsidP="001C3A55">
      <w:pPr>
        <w:pStyle w:val="ListParagraph"/>
        <w:ind w:left="1800"/>
        <w:rPr>
          <w:b/>
        </w:rPr>
      </w:pPr>
    </w:p>
    <w:p w:rsidR="00741343" w:rsidRDefault="00741343" w:rsidP="00741343">
      <w:pPr>
        <w:pStyle w:val="ListParagraph"/>
        <w:numPr>
          <w:ilvl w:val="0"/>
          <w:numId w:val="2"/>
        </w:numPr>
        <w:rPr>
          <w:b/>
        </w:rPr>
      </w:pPr>
      <w:r w:rsidRPr="00741343">
        <w:rPr>
          <w:b/>
        </w:rPr>
        <w:t>Explain what type of tools you would use to enable an automatic testing system for the task above and how they would be utilized.</w:t>
      </w:r>
    </w:p>
    <w:p w:rsidR="00E71E42" w:rsidRDefault="00E71E42" w:rsidP="00E71E42">
      <w:pPr>
        <w:pStyle w:val="ListParagraph"/>
        <w:ind w:left="1080"/>
        <w:rPr>
          <w:b/>
        </w:rPr>
      </w:pPr>
    </w:p>
    <w:p w:rsidR="00E71E42" w:rsidRDefault="007A6641" w:rsidP="00E71E42">
      <w:pPr>
        <w:pStyle w:val="ListParagraph"/>
        <w:ind w:left="1080"/>
      </w:pPr>
      <w:r>
        <w:t xml:space="preserve">For automating this I would be using </w:t>
      </w:r>
      <w:r w:rsidRPr="001F0131">
        <w:rPr>
          <w:b/>
        </w:rPr>
        <w:t xml:space="preserve">selenium </w:t>
      </w:r>
      <w:proofErr w:type="spellStart"/>
      <w:r w:rsidRPr="001F0131">
        <w:rPr>
          <w:b/>
        </w:rPr>
        <w:t>webdriver</w:t>
      </w:r>
      <w:proofErr w:type="spellEnd"/>
      <w:r>
        <w:t xml:space="preserve"> (with java) tool as its open sources and portable and works across different platform with different </w:t>
      </w:r>
      <w:r w:rsidR="00E93E48">
        <w:t>languages</w:t>
      </w:r>
      <w:r>
        <w:t xml:space="preserve"> Like java, c#, python</w:t>
      </w:r>
      <w:r w:rsidR="005C7898">
        <w:t>.</w:t>
      </w:r>
    </w:p>
    <w:p w:rsidR="005C7898" w:rsidRDefault="005C7898" w:rsidP="00E71E42">
      <w:pPr>
        <w:pStyle w:val="ListParagraph"/>
        <w:ind w:left="1080"/>
      </w:pPr>
    </w:p>
    <w:p w:rsidR="005C7898" w:rsidRDefault="005C7898" w:rsidP="00E71E42">
      <w:pPr>
        <w:pStyle w:val="ListParagraph"/>
        <w:ind w:left="1080"/>
      </w:pPr>
      <w:r>
        <w:t xml:space="preserve">I have created a </w:t>
      </w:r>
      <w:r w:rsidRPr="000E1891">
        <w:rPr>
          <w:b/>
        </w:rPr>
        <w:t>maven project</w:t>
      </w:r>
      <w:r>
        <w:t xml:space="preserve"> and used a </w:t>
      </w:r>
      <w:r w:rsidRPr="001F0131">
        <w:rPr>
          <w:b/>
        </w:rPr>
        <w:t>hybrid driven framework</w:t>
      </w:r>
      <w:r>
        <w:t>, wherein I will be maintaining each object repository page separately for each page of application and will be maintaining the test data separately. Along with that I will be maintaining the test files, business logic and common lib in separate packages/folders.</w:t>
      </w:r>
    </w:p>
    <w:p w:rsidR="005C7898" w:rsidRDefault="005C7898" w:rsidP="00E71E42">
      <w:pPr>
        <w:pStyle w:val="ListParagraph"/>
        <w:ind w:left="1080"/>
      </w:pPr>
    </w:p>
    <w:p w:rsidR="005C7898" w:rsidRDefault="005C7898" w:rsidP="00E71E42">
      <w:pPr>
        <w:pStyle w:val="ListParagraph"/>
        <w:ind w:left="1080"/>
      </w:pPr>
      <w:r>
        <w:t xml:space="preserve">And maven would be able to download all the library automatically from internet. So going forward if I am going to use and further lib just need to add the dependencies in </w:t>
      </w:r>
      <w:r w:rsidRPr="00F54240">
        <w:rPr>
          <w:b/>
        </w:rPr>
        <w:t>pom.xml</w:t>
      </w:r>
      <w:r>
        <w:t xml:space="preserve"> and we should be good to go.</w:t>
      </w:r>
    </w:p>
    <w:p w:rsidR="005E7406" w:rsidRDefault="005E7406" w:rsidP="00E71E42">
      <w:pPr>
        <w:pStyle w:val="ListParagraph"/>
        <w:ind w:left="1080"/>
      </w:pPr>
    </w:p>
    <w:p w:rsidR="005E7406" w:rsidRDefault="005E7406" w:rsidP="00E71E42">
      <w:pPr>
        <w:pStyle w:val="ListParagraph"/>
        <w:ind w:left="1080"/>
      </w:pPr>
      <w:r>
        <w:t xml:space="preserve">And then my using </w:t>
      </w:r>
      <w:r w:rsidR="00F54240" w:rsidRPr="00F54240">
        <w:rPr>
          <w:b/>
        </w:rPr>
        <w:t>TESTNG</w:t>
      </w:r>
      <w:r>
        <w:t xml:space="preserve"> unit testing framework I will be able to create the test scripts and can run those via </w:t>
      </w:r>
      <w:r w:rsidRPr="00F54240">
        <w:rPr>
          <w:b/>
        </w:rPr>
        <w:t>testing.</w:t>
      </w:r>
      <w:r w:rsidR="00F54240" w:rsidRPr="00F54240">
        <w:rPr>
          <w:b/>
        </w:rPr>
        <w:t>xml</w:t>
      </w:r>
      <w:r w:rsidR="00F54240">
        <w:t xml:space="preserve"> file.</w:t>
      </w:r>
    </w:p>
    <w:p w:rsidR="00FC60B1" w:rsidRDefault="00FC60B1" w:rsidP="00E71E42">
      <w:pPr>
        <w:pStyle w:val="ListParagraph"/>
        <w:ind w:left="1080"/>
      </w:pPr>
    </w:p>
    <w:p w:rsidR="00FC60B1" w:rsidRDefault="008B5A39" w:rsidP="008B5A39">
      <w:pPr>
        <w:pStyle w:val="ListParagraph"/>
        <w:numPr>
          <w:ilvl w:val="0"/>
          <w:numId w:val="2"/>
        </w:numPr>
        <w:rPr>
          <w:b/>
        </w:rPr>
      </w:pPr>
      <w:r w:rsidRPr="008B5A39">
        <w:rPr>
          <w:b/>
        </w:rPr>
        <w:t>Create E2E browser tests that will cover all test scenarios</w:t>
      </w:r>
    </w:p>
    <w:p w:rsidR="00005688" w:rsidRDefault="0017691D" w:rsidP="00005688">
      <w:pPr>
        <w:pStyle w:val="ListParagraph"/>
        <w:ind w:left="1080"/>
      </w:pPr>
      <w:r w:rsidRPr="0017691D">
        <w:t xml:space="preserve">Added in the </w:t>
      </w:r>
      <w:proofErr w:type="spellStart"/>
      <w:r w:rsidRPr="0017691D">
        <w:t>git</w:t>
      </w:r>
      <w:proofErr w:type="spellEnd"/>
      <w:r w:rsidRPr="0017691D">
        <w:t xml:space="preserve"> repo </w:t>
      </w:r>
      <w:proofErr w:type="spellStart"/>
      <w:r w:rsidRPr="0017691D">
        <w:t>i.e</w:t>
      </w:r>
      <w:proofErr w:type="spellEnd"/>
      <w:r w:rsidRPr="0017691D">
        <w:t xml:space="preserve"> - </w:t>
      </w:r>
      <w:hyperlink r:id="rId7" w:history="1">
        <w:r w:rsidRPr="00F67101">
          <w:rPr>
            <w:rStyle w:val="Hyperlink"/>
          </w:rPr>
          <w:t>https://github.com/Meena-khan/Assignment</w:t>
        </w:r>
      </w:hyperlink>
    </w:p>
    <w:p w:rsidR="0017691D" w:rsidRPr="0017691D" w:rsidRDefault="0017691D" w:rsidP="00005688">
      <w:pPr>
        <w:pStyle w:val="ListParagraph"/>
        <w:ind w:left="1080"/>
      </w:pPr>
    </w:p>
    <w:p w:rsidR="007057DB" w:rsidRDefault="007057DB" w:rsidP="007057DB">
      <w:pPr>
        <w:pStyle w:val="ListParagraph"/>
      </w:pPr>
    </w:p>
    <w:sectPr w:rsidR="0070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36F"/>
    <w:multiLevelType w:val="hybridMultilevel"/>
    <w:tmpl w:val="0D8C0B10"/>
    <w:lvl w:ilvl="0" w:tplc="BB06568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E7E33FA"/>
    <w:multiLevelType w:val="hybridMultilevel"/>
    <w:tmpl w:val="8DF0B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6709"/>
    <w:multiLevelType w:val="hybridMultilevel"/>
    <w:tmpl w:val="00D8D1B0"/>
    <w:lvl w:ilvl="0" w:tplc="06B0D5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9F2A24"/>
    <w:multiLevelType w:val="hybridMultilevel"/>
    <w:tmpl w:val="2CB6AC04"/>
    <w:lvl w:ilvl="0" w:tplc="E49A9F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EF7A4E"/>
    <w:multiLevelType w:val="hybridMultilevel"/>
    <w:tmpl w:val="1B24A30C"/>
    <w:lvl w:ilvl="0" w:tplc="C3A408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D4"/>
    <w:rsid w:val="00005688"/>
    <w:rsid w:val="00006FD4"/>
    <w:rsid w:val="0001439D"/>
    <w:rsid w:val="000D3A88"/>
    <w:rsid w:val="000E1891"/>
    <w:rsid w:val="0017691D"/>
    <w:rsid w:val="001C3A55"/>
    <w:rsid w:val="001F0131"/>
    <w:rsid w:val="00245A3E"/>
    <w:rsid w:val="003222E7"/>
    <w:rsid w:val="00331D08"/>
    <w:rsid w:val="00427D2F"/>
    <w:rsid w:val="005C7898"/>
    <w:rsid w:val="005E7406"/>
    <w:rsid w:val="00666B3F"/>
    <w:rsid w:val="006D3C6D"/>
    <w:rsid w:val="007057DB"/>
    <w:rsid w:val="00741343"/>
    <w:rsid w:val="007A6641"/>
    <w:rsid w:val="008B58E9"/>
    <w:rsid w:val="008B5A39"/>
    <w:rsid w:val="0094699B"/>
    <w:rsid w:val="0095778E"/>
    <w:rsid w:val="009B081F"/>
    <w:rsid w:val="009D3A5F"/>
    <w:rsid w:val="00A04137"/>
    <w:rsid w:val="00A459E9"/>
    <w:rsid w:val="00A71EE7"/>
    <w:rsid w:val="00AC3809"/>
    <w:rsid w:val="00B568D6"/>
    <w:rsid w:val="00B62705"/>
    <w:rsid w:val="00BB3AB2"/>
    <w:rsid w:val="00CA272B"/>
    <w:rsid w:val="00DF3CA1"/>
    <w:rsid w:val="00E6603E"/>
    <w:rsid w:val="00E71E42"/>
    <w:rsid w:val="00E93E48"/>
    <w:rsid w:val="00EA3EAA"/>
    <w:rsid w:val="00EC0272"/>
    <w:rsid w:val="00EC6EC4"/>
    <w:rsid w:val="00F54240"/>
    <w:rsid w:val="00F91F4D"/>
    <w:rsid w:val="00FC60B1"/>
    <w:rsid w:val="00FE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07B6"/>
  <w15:chartTrackingRefBased/>
  <w15:docId w15:val="{36048E20-6ECF-41BE-BFCE-E1B94317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7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ena-khan/Assig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erscan.io/register" TargetMode="External"/><Relationship Id="rId5" Type="http://schemas.openxmlformats.org/officeDocument/2006/relationships/hyperlink" Target="https://etherscan.io/regi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Khan</dc:creator>
  <cp:keywords/>
  <dc:description/>
  <cp:lastModifiedBy>Meena Khan</cp:lastModifiedBy>
  <cp:revision>45</cp:revision>
  <dcterms:created xsi:type="dcterms:W3CDTF">2021-12-02T06:09:00Z</dcterms:created>
  <dcterms:modified xsi:type="dcterms:W3CDTF">2021-12-02T16:52:00Z</dcterms:modified>
</cp:coreProperties>
</file>