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748BC" w14:textId="38F34BC8" w:rsidR="00EE3087" w:rsidRPr="00FF6897" w:rsidRDefault="00EE3087" w:rsidP="00973667">
      <w:pPr>
        <w:jc w:val="center"/>
        <w:rPr>
          <w:rFonts w:ascii="Times New Roman" w:hAnsi="Times New Roman" w:cs="Times New Roman"/>
          <w:b/>
          <w:bCs/>
          <w:sz w:val="40"/>
          <w:szCs w:val="40"/>
        </w:rPr>
      </w:pPr>
      <w:r w:rsidRPr="00FF6897">
        <w:rPr>
          <w:rFonts w:ascii="Times New Roman" w:hAnsi="Times New Roman" w:cs="Times New Roman"/>
          <w:b/>
          <w:bCs/>
          <w:sz w:val="40"/>
          <w:szCs w:val="40"/>
        </w:rPr>
        <w:t>Air Quality Index Prediction Using PM2.5</w:t>
      </w:r>
      <w:r w:rsidR="00973667">
        <w:rPr>
          <w:rFonts w:ascii="Times New Roman" w:hAnsi="Times New Roman" w:cs="Times New Roman"/>
          <w:b/>
          <w:bCs/>
          <w:sz w:val="40"/>
          <w:szCs w:val="40"/>
        </w:rPr>
        <w:t xml:space="preserve">   </w:t>
      </w:r>
      <w:r w:rsidRPr="00FF6897">
        <w:rPr>
          <w:rFonts w:ascii="Times New Roman" w:hAnsi="Times New Roman" w:cs="Times New Roman"/>
          <w:b/>
          <w:bCs/>
          <w:sz w:val="40"/>
          <w:szCs w:val="40"/>
        </w:rPr>
        <w:t>Concentration with Machine Learning</w:t>
      </w:r>
    </w:p>
    <w:p w14:paraId="3DDDDA1A" w14:textId="77777777" w:rsidR="00EE3087" w:rsidRDefault="00EE3087" w:rsidP="00EE3087">
      <w:pPr>
        <w:rPr>
          <w:b/>
          <w:bCs/>
        </w:rPr>
      </w:pPr>
    </w:p>
    <w:p w14:paraId="094E82CC" w14:textId="477AC4B5" w:rsidR="00EE3087" w:rsidRPr="00EE3087" w:rsidRDefault="00EE3087" w:rsidP="00EE3087">
      <w:pPr>
        <w:rPr>
          <w:rFonts w:ascii="Times New Roman" w:hAnsi="Times New Roman" w:cs="Times New Roman"/>
          <w:b/>
          <w:bCs/>
          <w:sz w:val="32"/>
          <w:szCs w:val="32"/>
        </w:rPr>
      </w:pPr>
      <w:r w:rsidRPr="00EE3087">
        <w:rPr>
          <w:rFonts w:ascii="Times New Roman" w:hAnsi="Times New Roman" w:cs="Times New Roman"/>
          <w:b/>
          <w:bCs/>
          <w:sz w:val="32"/>
          <w:szCs w:val="32"/>
        </w:rPr>
        <w:t>Abstract</w:t>
      </w:r>
      <w:r w:rsidR="00FF6897">
        <w:rPr>
          <w:rFonts w:ascii="Times New Roman" w:hAnsi="Times New Roman" w:cs="Times New Roman"/>
          <w:b/>
          <w:bCs/>
          <w:sz w:val="32"/>
          <w:szCs w:val="32"/>
        </w:rPr>
        <w:t>:</w:t>
      </w:r>
    </w:p>
    <w:p w14:paraId="23FC716D" w14:textId="77777777" w:rsidR="00EE3087" w:rsidRPr="00EE3087" w:rsidRDefault="00EE3087" w:rsidP="00EE3087">
      <w:pPr>
        <w:rPr>
          <w:rFonts w:ascii="Times New Roman" w:hAnsi="Times New Roman" w:cs="Times New Roman"/>
          <w:sz w:val="28"/>
          <w:szCs w:val="28"/>
        </w:rPr>
      </w:pPr>
      <w:r w:rsidRPr="00EE3087">
        <w:rPr>
          <w:rFonts w:ascii="Times New Roman" w:hAnsi="Times New Roman" w:cs="Times New Roman"/>
          <w:sz w:val="28"/>
          <w:szCs w:val="28"/>
        </w:rPr>
        <w:t xml:space="preserve">Air pollution has become a major environmental and public health concern due to rapid urbanization, industrial growth, and increased vehicular emissions. Among various pollutants, particulate matter with a diameter of less than 2.5 </w:t>
      </w:r>
      <w:proofErr w:type="spellStart"/>
      <w:r w:rsidRPr="00EE3087">
        <w:rPr>
          <w:rFonts w:ascii="Times New Roman" w:hAnsi="Times New Roman" w:cs="Times New Roman"/>
          <w:sz w:val="28"/>
          <w:szCs w:val="28"/>
        </w:rPr>
        <w:t>micrometers</w:t>
      </w:r>
      <w:proofErr w:type="spellEnd"/>
      <w:r w:rsidRPr="00EE3087">
        <w:rPr>
          <w:rFonts w:ascii="Times New Roman" w:hAnsi="Times New Roman" w:cs="Times New Roman"/>
          <w:sz w:val="28"/>
          <w:szCs w:val="28"/>
        </w:rPr>
        <w:t xml:space="preserve"> (PM2.5) is considered highly hazardous as it can penetrate deep into the respiratory system and cause severe health issues. Traditional air quality monitoring systems primarily provide real-time pollution levels but lack predictive capabilities, limiting proactive decision-making.</w:t>
      </w:r>
    </w:p>
    <w:p w14:paraId="2698279C" w14:textId="77777777" w:rsidR="00EE3087" w:rsidRPr="00EE3087" w:rsidRDefault="00EE3087" w:rsidP="00EE3087">
      <w:pPr>
        <w:rPr>
          <w:rFonts w:ascii="Times New Roman" w:hAnsi="Times New Roman" w:cs="Times New Roman"/>
          <w:sz w:val="28"/>
          <w:szCs w:val="28"/>
        </w:rPr>
      </w:pPr>
      <w:r w:rsidRPr="00EE3087">
        <w:rPr>
          <w:rFonts w:ascii="Times New Roman" w:hAnsi="Times New Roman" w:cs="Times New Roman"/>
          <w:sz w:val="28"/>
          <w:szCs w:val="28"/>
        </w:rPr>
        <w:t xml:space="preserve">This project presents a machine learning–based approach for predicting the Air Quality Index (AQI) using historical PM2.5 concentration data. The system collects and preprocesses past pollution records, extracts relevant features, and applies regression and classification algorithms to forecast AQI levels and categorize air quality conditions. By </w:t>
      </w:r>
      <w:proofErr w:type="spellStart"/>
      <w:r w:rsidRPr="00EE3087">
        <w:rPr>
          <w:rFonts w:ascii="Times New Roman" w:hAnsi="Times New Roman" w:cs="Times New Roman"/>
          <w:sz w:val="28"/>
          <w:szCs w:val="28"/>
        </w:rPr>
        <w:t>analyzing</w:t>
      </w:r>
      <w:proofErr w:type="spellEnd"/>
      <w:r w:rsidRPr="00EE3087">
        <w:rPr>
          <w:rFonts w:ascii="Times New Roman" w:hAnsi="Times New Roman" w:cs="Times New Roman"/>
          <w:sz w:val="28"/>
          <w:szCs w:val="28"/>
        </w:rPr>
        <w:t xml:space="preserve"> patterns in historical data, the proposed model aims to provide short-term AQI predictions and early warnings.</w:t>
      </w:r>
    </w:p>
    <w:p w14:paraId="36344A50" w14:textId="77777777" w:rsidR="00EE3087" w:rsidRDefault="00EE3087" w:rsidP="00EE3087">
      <w:pPr>
        <w:rPr>
          <w:rFonts w:ascii="Times New Roman" w:hAnsi="Times New Roman" w:cs="Times New Roman"/>
          <w:sz w:val="28"/>
          <w:szCs w:val="28"/>
        </w:rPr>
      </w:pPr>
      <w:r w:rsidRPr="00EE3087">
        <w:rPr>
          <w:rFonts w:ascii="Times New Roman" w:hAnsi="Times New Roman" w:cs="Times New Roman"/>
          <w:sz w:val="28"/>
          <w:szCs w:val="28"/>
        </w:rPr>
        <w:t>The developed system can assist government authorities, environmental agencies, and the public in taking preventive measures to reduce health risks associated with air pollution. This data-driven predictive framework enhances environmental monitoring by transforming reactive air quality tracking into proactive pollution management.</w:t>
      </w:r>
    </w:p>
    <w:p w14:paraId="5B67C25D" w14:textId="77777777" w:rsidR="00973667" w:rsidRDefault="00973667" w:rsidP="00EE3087">
      <w:pPr>
        <w:rPr>
          <w:rFonts w:ascii="Times New Roman" w:hAnsi="Times New Roman" w:cs="Times New Roman"/>
          <w:sz w:val="28"/>
          <w:szCs w:val="28"/>
        </w:rPr>
      </w:pPr>
    </w:p>
    <w:p w14:paraId="0DD0FB7C" w14:textId="77777777" w:rsidR="00973667" w:rsidRDefault="00973667" w:rsidP="00EE3087">
      <w:pPr>
        <w:rPr>
          <w:rFonts w:ascii="Times New Roman" w:hAnsi="Times New Roman" w:cs="Times New Roman"/>
          <w:sz w:val="28"/>
          <w:szCs w:val="28"/>
        </w:rPr>
      </w:pPr>
    </w:p>
    <w:p w14:paraId="037ACB5F" w14:textId="77777777" w:rsidR="00973667" w:rsidRDefault="00973667" w:rsidP="00EE3087">
      <w:pPr>
        <w:rPr>
          <w:rFonts w:ascii="Times New Roman" w:hAnsi="Times New Roman" w:cs="Times New Roman"/>
          <w:sz w:val="28"/>
          <w:szCs w:val="28"/>
        </w:rPr>
      </w:pPr>
    </w:p>
    <w:p w14:paraId="4A2B83B0" w14:textId="77777777" w:rsidR="00973667" w:rsidRDefault="00973667" w:rsidP="00EE3087">
      <w:pPr>
        <w:rPr>
          <w:rFonts w:ascii="Times New Roman" w:hAnsi="Times New Roman" w:cs="Times New Roman"/>
          <w:sz w:val="28"/>
          <w:szCs w:val="28"/>
        </w:rPr>
      </w:pPr>
    </w:p>
    <w:p w14:paraId="63E97227" w14:textId="77777777" w:rsidR="00973667" w:rsidRDefault="00973667" w:rsidP="00EE3087">
      <w:pPr>
        <w:rPr>
          <w:rFonts w:ascii="Times New Roman" w:hAnsi="Times New Roman" w:cs="Times New Roman"/>
          <w:sz w:val="28"/>
          <w:szCs w:val="28"/>
        </w:rPr>
      </w:pPr>
    </w:p>
    <w:p w14:paraId="13814155" w14:textId="77777777" w:rsidR="00973667" w:rsidRDefault="00973667" w:rsidP="00EE3087">
      <w:pPr>
        <w:rPr>
          <w:rFonts w:ascii="Times New Roman" w:hAnsi="Times New Roman" w:cs="Times New Roman"/>
          <w:sz w:val="28"/>
          <w:szCs w:val="28"/>
        </w:rPr>
      </w:pPr>
    </w:p>
    <w:p w14:paraId="7715065B" w14:textId="77777777" w:rsidR="00973667" w:rsidRDefault="00973667" w:rsidP="00EE3087">
      <w:pPr>
        <w:rPr>
          <w:rFonts w:ascii="Times New Roman" w:hAnsi="Times New Roman" w:cs="Times New Roman"/>
          <w:sz w:val="28"/>
          <w:szCs w:val="28"/>
        </w:rPr>
      </w:pPr>
    </w:p>
    <w:p w14:paraId="661F7215" w14:textId="77777777" w:rsidR="00973667" w:rsidRDefault="00973667" w:rsidP="00EE3087">
      <w:pPr>
        <w:rPr>
          <w:rFonts w:ascii="Times New Roman" w:hAnsi="Times New Roman" w:cs="Times New Roman"/>
          <w:sz w:val="28"/>
          <w:szCs w:val="28"/>
        </w:rPr>
      </w:pPr>
    </w:p>
    <w:p w14:paraId="4809BF92" w14:textId="77777777" w:rsidR="00973667" w:rsidRDefault="00973667" w:rsidP="00EE3087">
      <w:pPr>
        <w:rPr>
          <w:rFonts w:ascii="Times New Roman" w:hAnsi="Times New Roman" w:cs="Times New Roman"/>
          <w:sz w:val="28"/>
          <w:szCs w:val="28"/>
        </w:rPr>
      </w:pPr>
    </w:p>
    <w:p w14:paraId="605FDA6D" w14:textId="77777777" w:rsidR="00973667" w:rsidRDefault="00973667" w:rsidP="00EE3087">
      <w:pPr>
        <w:rPr>
          <w:rFonts w:ascii="Times New Roman" w:hAnsi="Times New Roman" w:cs="Times New Roman"/>
          <w:sz w:val="28"/>
          <w:szCs w:val="28"/>
        </w:rPr>
      </w:pPr>
    </w:p>
    <w:p w14:paraId="62A02C6C" w14:textId="77777777" w:rsidR="00973667" w:rsidRDefault="00973667" w:rsidP="00EE3087">
      <w:pPr>
        <w:rPr>
          <w:rFonts w:ascii="Times New Roman" w:hAnsi="Times New Roman" w:cs="Times New Roman"/>
          <w:sz w:val="28"/>
          <w:szCs w:val="28"/>
        </w:rPr>
      </w:pPr>
    </w:p>
    <w:tbl>
      <w:tblPr>
        <w:tblStyle w:val="TableGrid"/>
        <w:tblpPr w:leftFromText="180" w:rightFromText="180" w:vertAnchor="text" w:horzAnchor="margin" w:tblpY="1010"/>
        <w:tblW w:w="0" w:type="auto"/>
        <w:tblLook w:val="04A0" w:firstRow="1" w:lastRow="0" w:firstColumn="1" w:lastColumn="0" w:noHBand="0" w:noVBand="1"/>
      </w:tblPr>
      <w:tblGrid>
        <w:gridCol w:w="865"/>
        <w:gridCol w:w="1951"/>
        <w:gridCol w:w="1425"/>
        <w:gridCol w:w="999"/>
        <w:gridCol w:w="1958"/>
        <w:gridCol w:w="1818"/>
      </w:tblGrid>
      <w:tr w:rsidR="00973667" w14:paraId="0AA3EF63" w14:textId="77777777" w:rsidTr="00973667">
        <w:trPr>
          <w:trHeight w:val="557"/>
        </w:trPr>
        <w:tc>
          <w:tcPr>
            <w:tcW w:w="865" w:type="dxa"/>
          </w:tcPr>
          <w:p w14:paraId="5797656C" w14:textId="77777777" w:rsidR="00973667" w:rsidRPr="00FF6897" w:rsidRDefault="00973667" w:rsidP="00973667">
            <w:pPr>
              <w:rPr>
                <w:rFonts w:ascii="Times New Roman" w:hAnsi="Times New Roman" w:cs="Times New Roman"/>
                <w:b/>
                <w:bCs/>
                <w:sz w:val="28"/>
                <w:szCs w:val="28"/>
              </w:rPr>
            </w:pPr>
            <w:proofErr w:type="spellStart"/>
            <w:proofErr w:type="gramStart"/>
            <w:r w:rsidRPr="00FF6897">
              <w:rPr>
                <w:rFonts w:ascii="Times New Roman" w:hAnsi="Times New Roman" w:cs="Times New Roman"/>
                <w:b/>
                <w:bCs/>
                <w:sz w:val="28"/>
                <w:szCs w:val="28"/>
              </w:rPr>
              <w:t>S.No</w:t>
            </w:r>
            <w:proofErr w:type="spellEnd"/>
            <w:proofErr w:type="gramEnd"/>
          </w:p>
        </w:tc>
        <w:tc>
          <w:tcPr>
            <w:tcW w:w="1951" w:type="dxa"/>
          </w:tcPr>
          <w:p w14:paraId="661ABD71" w14:textId="77777777" w:rsidR="00973667" w:rsidRPr="00FF6897" w:rsidRDefault="00973667" w:rsidP="00973667">
            <w:pPr>
              <w:rPr>
                <w:rFonts w:ascii="Times New Roman" w:hAnsi="Times New Roman" w:cs="Times New Roman"/>
                <w:b/>
                <w:bCs/>
                <w:sz w:val="28"/>
                <w:szCs w:val="28"/>
              </w:rPr>
            </w:pPr>
            <w:r w:rsidRPr="00FF6897">
              <w:rPr>
                <w:rFonts w:ascii="Times New Roman" w:hAnsi="Times New Roman" w:cs="Times New Roman"/>
                <w:b/>
                <w:bCs/>
                <w:sz w:val="28"/>
                <w:szCs w:val="28"/>
              </w:rPr>
              <w:t>Title of Paper</w:t>
            </w:r>
          </w:p>
        </w:tc>
        <w:tc>
          <w:tcPr>
            <w:tcW w:w="1425" w:type="dxa"/>
          </w:tcPr>
          <w:p w14:paraId="2AE296C2" w14:textId="77777777" w:rsidR="00973667" w:rsidRPr="00FF6897" w:rsidRDefault="00973667" w:rsidP="00973667">
            <w:pPr>
              <w:rPr>
                <w:rFonts w:ascii="Times New Roman" w:hAnsi="Times New Roman" w:cs="Times New Roman"/>
                <w:b/>
                <w:bCs/>
                <w:sz w:val="28"/>
                <w:szCs w:val="28"/>
              </w:rPr>
            </w:pPr>
            <w:r w:rsidRPr="00FF6897">
              <w:rPr>
                <w:rFonts w:ascii="Times New Roman" w:hAnsi="Times New Roman" w:cs="Times New Roman"/>
                <w:b/>
                <w:bCs/>
                <w:sz w:val="28"/>
                <w:szCs w:val="28"/>
              </w:rPr>
              <w:t>Author(s)</w:t>
            </w:r>
          </w:p>
        </w:tc>
        <w:tc>
          <w:tcPr>
            <w:tcW w:w="999" w:type="dxa"/>
          </w:tcPr>
          <w:p w14:paraId="51BE49DF" w14:textId="77777777" w:rsidR="00973667" w:rsidRPr="00FF6897" w:rsidRDefault="00973667" w:rsidP="00973667">
            <w:pPr>
              <w:rPr>
                <w:rFonts w:ascii="Times New Roman" w:hAnsi="Times New Roman" w:cs="Times New Roman"/>
                <w:b/>
                <w:bCs/>
                <w:sz w:val="28"/>
                <w:szCs w:val="28"/>
              </w:rPr>
            </w:pPr>
            <w:r w:rsidRPr="00FF6897">
              <w:rPr>
                <w:rFonts w:ascii="Times New Roman" w:hAnsi="Times New Roman" w:cs="Times New Roman"/>
                <w:b/>
                <w:bCs/>
                <w:sz w:val="28"/>
                <w:szCs w:val="28"/>
              </w:rPr>
              <w:t>Year</w:t>
            </w:r>
          </w:p>
        </w:tc>
        <w:tc>
          <w:tcPr>
            <w:tcW w:w="1958" w:type="dxa"/>
          </w:tcPr>
          <w:p w14:paraId="0C24CF19" w14:textId="77777777" w:rsidR="00973667" w:rsidRPr="00FF6897" w:rsidRDefault="00973667" w:rsidP="00973667">
            <w:pPr>
              <w:rPr>
                <w:rFonts w:ascii="Times New Roman" w:hAnsi="Times New Roman" w:cs="Times New Roman"/>
                <w:b/>
                <w:bCs/>
                <w:sz w:val="28"/>
                <w:szCs w:val="28"/>
              </w:rPr>
            </w:pPr>
            <w:r w:rsidRPr="00FF6897">
              <w:rPr>
                <w:rFonts w:ascii="Times New Roman" w:hAnsi="Times New Roman" w:cs="Times New Roman"/>
                <w:b/>
                <w:bCs/>
                <w:sz w:val="28"/>
                <w:szCs w:val="28"/>
              </w:rPr>
              <w:t>Key Focus</w:t>
            </w:r>
          </w:p>
        </w:tc>
        <w:tc>
          <w:tcPr>
            <w:tcW w:w="1818" w:type="dxa"/>
          </w:tcPr>
          <w:p w14:paraId="7B29B8D0" w14:textId="77777777" w:rsidR="00973667" w:rsidRPr="00FF6897" w:rsidRDefault="00973667" w:rsidP="00973667">
            <w:pPr>
              <w:rPr>
                <w:rFonts w:ascii="Times New Roman" w:hAnsi="Times New Roman" w:cs="Times New Roman"/>
                <w:b/>
                <w:bCs/>
                <w:sz w:val="28"/>
                <w:szCs w:val="28"/>
              </w:rPr>
            </w:pPr>
            <w:r w:rsidRPr="00FF6897">
              <w:rPr>
                <w:rFonts w:ascii="Times New Roman" w:hAnsi="Times New Roman" w:cs="Times New Roman"/>
                <w:b/>
                <w:bCs/>
                <w:sz w:val="28"/>
                <w:szCs w:val="28"/>
              </w:rPr>
              <w:t>Challenges</w:t>
            </w:r>
          </w:p>
        </w:tc>
      </w:tr>
      <w:tr w:rsidR="00973667" w14:paraId="779742C0" w14:textId="77777777" w:rsidTr="00973667">
        <w:trPr>
          <w:trHeight w:val="901"/>
        </w:trPr>
        <w:tc>
          <w:tcPr>
            <w:tcW w:w="865" w:type="dxa"/>
          </w:tcPr>
          <w:p w14:paraId="4E236B20" w14:textId="77777777" w:rsidR="00973667" w:rsidRPr="00FF6897" w:rsidRDefault="00973667" w:rsidP="00973667">
            <w:pPr>
              <w:rPr>
                <w:rFonts w:ascii="Times New Roman" w:hAnsi="Times New Roman" w:cs="Times New Roman"/>
                <w:sz w:val="28"/>
                <w:szCs w:val="28"/>
              </w:rPr>
            </w:pPr>
          </w:p>
          <w:p w14:paraId="3FD19360" w14:textId="77777777" w:rsidR="00973667" w:rsidRPr="00FF6897" w:rsidRDefault="00973667" w:rsidP="00973667">
            <w:pPr>
              <w:rPr>
                <w:rFonts w:ascii="Times New Roman" w:hAnsi="Times New Roman" w:cs="Times New Roman"/>
                <w:sz w:val="28"/>
                <w:szCs w:val="28"/>
              </w:rPr>
            </w:pPr>
            <w:r w:rsidRPr="00FF6897">
              <w:rPr>
                <w:rFonts w:ascii="Times New Roman" w:hAnsi="Times New Roman" w:cs="Times New Roman"/>
                <w:sz w:val="28"/>
                <w:szCs w:val="28"/>
              </w:rPr>
              <w:t>1</w:t>
            </w:r>
          </w:p>
        </w:tc>
        <w:tc>
          <w:tcPr>
            <w:tcW w:w="1951" w:type="dxa"/>
          </w:tcPr>
          <w:p w14:paraId="660FA12A" w14:textId="77777777" w:rsidR="00973667" w:rsidRPr="00FF6897" w:rsidRDefault="00973667" w:rsidP="00973667">
            <w:pPr>
              <w:rPr>
                <w:rFonts w:ascii="Times New Roman" w:hAnsi="Times New Roman" w:cs="Times New Roman"/>
                <w:sz w:val="28"/>
                <w:szCs w:val="28"/>
              </w:rPr>
            </w:pPr>
            <w:r w:rsidRPr="00FF6897">
              <w:rPr>
                <w:rFonts w:ascii="Times New Roman" w:hAnsi="Times New Roman" w:cs="Times New Roman"/>
                <w:sz w:val="28"/>
                <w:szCs w:val="28"/>
              </w:rPr>
              <w:t>Air Quality Prediction Using Machine Learning Techniques: A Review</w:t>
            </w:r>
          </w:p>
        </w:tc>
        <w:tc>
          <w:tcPr>
            <w:tcW w:w="1425" w:type="dxa"/>
          </w:tcPr>
          <w:p w14:paraId="00A6B98E" w14:textId="77777777" w:rsidR="00973667" w:rsidRPr="00FF6897" w:rsidRDefault="00973667" w:rsidP="00973667">
            <w:pPr>
              <w:rPr>
                <w:rFonts w:ascii="Times New Roman" w:hAnsi="Times New Roman" w:cs="Times New Roman"/>
                <w:sz w:val="28"/>
                <w:szCs w:val="28"/>
              </w:rPr>
            </w:pPr>
            <w:r w:rsidRPr="00FF6897">
              <w:rPr>
                <w:rFonts w:ascii="Times New Roman" w:hAnsi="Times New Roman" w:cs="Times New Roman"/>
                <w:sz w:val="28"/>
                <w:szCs w:val="28"/>
              </w:rPr>
              <w:t>Kumar et al.</w:t>
            </w:r>
          </w:p>
        </w:tc>
        <w:tc>
          <w:tcPr>
            <w:tcW w:w="999" w:type="dxa"/>
          </w:tcPr>
          <w:p w14:paraId="17292247" w14:textId="77777777" w:rsidR="00973667" w:rsidRPr="00FF6897" w:rsidRDefault="00973667" w:rsidP="00973667">
            <w:pPr>
              <w:rPr>
                <w:rFonts w:ascii="Times New Roman" w:hAnsi="Times New Roman" w:cs="Times New Roman"/>
                <w:sz w:val="28"/>
                <w:szCs w:val="28"/>
              </w:rPr>
            </w:pPr>
            <w:r w:rsidRPr="00FF6897">
              <w:rPr>
                <w:rFonts w:ascii="Times New Roman" w:hAnsi="Times New Roman" w:cs="Times New Roman"/>
                <w:sz w:val="28"/>
                <w:szCs w:val="28"/>
              </w:rPr>
              <w:t>2022</w:t>
            </w:r>
          </w:p>
        </w:tc>
        <w:tc>
          <w:tcPr>
            <w:tcW w:w="1958" w:type="dxa"/>
          </w:tcPr>
          <w:p w14:paraId="2014BF49" w14:textId="77777777" w:rsidR="00973667" w:rsidRPr="00FF6897" w:rsidRDefault="00973667" w:rsidP="00973667">
            <w:pPr>
              <w:rPr>
                <w:rFonts w:ascii="Times New Roman" w:hAnsi="Times New Roman" w:cs="Times New Roman"/>
                <w:sz w:val="28"/>
                <w:szCs w:val="28"/>
              </w:rPr>
            </w:pPr>
            <w:r w:rsidRPr="00FF6897">
              <w:rPr>
                <w:rFonts w:ascii="Times New Roman" w:hAnsi="Times New Roman" w:cs="Times New Roman"/>
                <w:sz w:val="28"/>
                <w:szCs w:val="28"/>
              </w:rPr>
              <w:t>Comparative study of ML models like Random Forest, SVM, and ANN for AQI prediction</w:t>
            </w:r>
          </w:p>
        </w:tc>
        <w:tc>
          <w:tcPr>
            <w:tcW w:w="1818" w:type="dxa"/>
          </w:tcPr>
          <w:p w14:paraId="56FB090E" w14:textId="77777777" w:rsidR="00973667" w:rsidRPr="00FF6897" w:rsidRDefault="00973667" w:rsidP="00973667">
            <w:pPr>
              <w:rPr>
                <w:rFonts w:ascii="Times New Roman" w:hAnsi="Times New Roman" w:cs="Times New Roman"/>
                <w:sz w:val="28"/>
                <w:szCs w:val="28"/>
              </w:rPr>
            </w:pPr>
            <w:r w:rsidRPr="00FF6897">
              <w:rPr>
                <w:rFonts w:ascii="Times New Roman" w:hAnsi="Times New Roman" w:cs="Times New Roman"/>
                <w:sz w:val="28"/>
                <w:szCs w:val="28"/>
              </w:rPr>
              <w:t>Data imbalance, missing values, limited real-time data</w:t>
            </w:r>
          </w:p>
        </w:tc>
      </w:tr>
      <w:tr w:rsidR="00973667" w14:paraId="1BD0E163" w14:textId="77777777" w:rsidTr="00973667">
        <w:trPr>
          <w:trHeight w:val="939"/>
        </w:trPr>
        <w:tc>
          <w:tcPr>
            <w:tcW w:w="865" w:type="dxa"/>
          </w:tcPr>
          <w:p w14:paraId="00E8AE0C" w14:textId="77777777" w:rsidR="00973667" w:rsidRPr="00FF6897" w:rsidRDefault="00973667" w:rsidP="00973667">
            <w:pPr>
              <w:rPr>
                <w:rFonts w:ascii="Times New Roman" w:hAnsi="Times New Roman" w:cs="Times New Roman"/>
                <w:sz w:val="28"/>
                <w:szCs w:val="28"/>
              </w:rPr>
            </w:pPr>
            <w:r w:rsidRPr="00FF6897">
              <w:rPr>
                <w:rFonts w:ascii="Times New Roman" w:hAnsi="Times New Roman" w:cs="Times New Roman"/>
                <w:sz w:val="28"/>
                <w:szCs w:val="28"/>
              </w:rPr>
              <w:t>2</w:t>
            </w:r>
          </w:p>
        </w:tc>
        <w:tc>
          <w:tcPr>
            <w:tcW w:w="1951" w:type="dxa"/>
          </w:tcPr>
          <w:p w14:paraId="7969C438" w14:textId="287C6B1E" w:rsidR="00973667" w:rsidRPr="00FF6897" w:rsidRDefault="00973667" w:rsidP="00973667">
            <w:pPr>
              <w:rPr>
                <w:rFonts w:ascii="Times New Roman" w:hAnsi="Times New Roman" w:cs="Times New Roman"/>
                <w:sz w:val="28"/>
                <w:szCs w:val="28"/>
              </w:rPr>
            </w:pPr>
            <w:r w:rsidRPr="00FF6897">
              <w:rPr>
                <w:rFonts w:ascii="Times New Roman" w:hAnsi="Times New Roman" w:cs="Times New Roman"/>
                <w:sz w:val="28"/>
                <w:szCs w:val="28"/>
              </w:rPr>
              <w:t>PM2.5 Concentration Forecasting Using</w:t>
            </w:r>
            <w:r>
              <w:rPr>
                <w:rFonts w:ascii="Times New Roman" w:hAnsi="Times New Roman" w:cs="Times New Roman"/>
                <w:sz w:val="28"/>
                <w:szCs w:val="28"/>
              </w:rPr>
              <w:t xml:space="preserve"> Machine</w:t>
            </w:r>
            <w:r w:rsidRPr="00FF6897">
              <w:rPr>
                <w:rFonts w:ascii="Times New Roman" w:hAnsi="Times New Roman" w:cs="Times New Roman"/>
                <w:sz w:val="28"/>
                <w:szCs w:val="28"/>
              </w:rPr>
              <w:t xml:space="preserve"> Learning Models</w:t>
            </w:r>
          </w:p>
        </w:tc>
        <w:tc>
          <w:tcPr>
            <w:tcW w:w="1425" w:type="dxa"/>
          </w:tcPr>
          <w:p w14:paraId="69998B95" w14:textId="77777777" w:rsidR="00973667" w:rsidRPr="00FF6897" w:rsidRDefault="00973667" w:rsidP="00973667">
            <w:pPr>
              <w:rPr>
                <w:rFonts w:ascii="Times New Roman" w:hAnsi="Times New Roman" w:cs="Times New Roman"/>
                <w:sz w:val="28"/>
                <w:szCs w:val="28"/>
              </w:rPr>
            </w:pPr>
            <w:r w:rsidRPr="00FF6897">
              <w:rPr>
                <w:rFonts w:ascii="Times New Roman" w:hAnsi="Times New Roman" w:cs="Times New Roman"/>
                <w:sz w:val="28"/>
                <w:szCs w:val="28"/>
              </w:rPr>
              <w:t>Zhang et al.</w:t>
            </w:r>
          </w:p>
        </w:tc>
        <w:tc>
          <w:tcPr>
            <w:tcW w:w="999" w:type="dxa"/>
          </w:tcPr>
          <w:p w14:paraId="428CC672" w14:textId="77777777" w:rsidR="00973667" w:rsidRPr="00FF6897" w:rsidRDefault="00973667" w:rsidP="00973667">
            <w:pPr>
              <w:rPr>
                <w:rFonts w:ascii="Times New Roman" w:hAnsi="Times New Roman" w:cs="Times New Roman"/>
                <w:sz w:val="28"/>
                <w:szCs w:val="28"/>
              </w:rPr>
            </w:pPr>
            <w:r w:rsidRPr="00FF6897">
              <w:rPr>
                <w:rFonts w:ascii="Times New Roman" w:hAnsi="Times New Roman" w:cs="Times New Roman"/>
                <w:sz w:val="28"/>
                <w:szCs w:val="28"/>
              </w:rPr>
              <w:t>2024</w:t>
            </w:r>
          </w:p>
        </w:tc>
        <w:tc>
          <w:tcPr>
            <w:tcW w:w="1958" w:type="dxa"/>
          </w:tcPr>
          <w:p w14:paraId="2DA5CBCC" w14:textId="77777777" w:rsidR="00973667" w:rsidRPr="00FF6897" w:rsidRDefault="00973667" w:rsidP="00973667">
            <w:pPr>
              <w:rPr>
                <w:rFonts w:ascii="Times New Roman" w:hAnsi="Times New Roman" w:cs="Times New Roman"/>
                <w:sz w:val="28"/>
                <w:szCs w:val="28"/>
              </w:rPr>
            </w:pPr>
            <w:r w:rsidRPr="00FF6897">
              <w:rPr>
                <w:rFonts w:ascii="Times New Roman" w:hAnsi="Times New Roman" w:cs="Times New Roman"/>
                <w:sz w:val="28"/>
                <w:szCs w:val="28"/>
              </w:rPr>
              <w:t>Use of LSTM and RNN models for time-series PM2.5 forecasting</w:t>
            </w:r>
          </w:p>
        </w:tc>
        <w:tc>
          <w:tcPr>
            <w:tcW w:w="1818" w:type="dxa"/>
          </w:tcPr>
          <w:p w14:paraId="4C88166B" w14:textId="77777777" w:rsidR="00973667" w:rsidRPr="00FF6897" w:rsidRDefault="00973667" w:rsidP="00973667">
            <w:pPr>
              <w:rPr>
                <w:rFonts w:ascii="Times New Roman" w:hAnsi="Times New Roman" w:cs="Times New Roman"/>
                <w:sz w:val="28"/>
                <w:szCs w:val="28"/>
              </w:rPr>
            </w:pPr>
            <w:r w:rsidRPr="00FF6897">
              <w:rPr>
                <w:rFonts w:ascii="Times New Roman" w:hAnsi="Times New Roman" w:cs="Times New Roman"/>
                <w:sz w:val="28"/>
                <w:szCs w:val="28"/>
              </w:rPr>
              <w:t>High computational cost, overfitting issues</w:t>
            </w:r>
          </w:p>
        </w:tc>
      </w:tr>
      <w:tr w:rsidR="00973667" w14:paraId="2D8A94BD" w14:textId="77777777" w:rsidTr="00973667">
        <w:trPr>
          <w:trHeight w:val="901"/>
        </w:trPr>
        <w:tc>
          <w:tcPr>
            <w:tcW w:w="865" w:type="dxa"/>
          </w:tcPr>
          <w:p w14:paraId="376356A0" w14:textId="77777777" w:rsidR="00973667" w:rsidRPr="00FF6897" w:rsidRDefault="00973667" w:rsidP="00973667">
            <w:pPr>
              <w:rPr>
                <w:rFonts w:ascii="Times New Roman" w:hAnsi="Times New Roman" w:cs="Times New Roman"/>
                <w:sz w:val="28"/>
                <w:szCs w:val="28"/>
              </w:rPr>
            </w:pPr>
            <w:r w:rsidRPr="00FF6897">
              <w:rPr>
                <w:rFonts w:ascii="Times New Roman" w:hAnsi="Times New Roman" w:cs="Times New Roman"/>
                <w:sz w:val="28"/>
                <w:szCs w:val="28"/>
              </w:rPr>
              <w:t>3</w:t>
            </w:r>
          </w:p>
        </w:tc>
        <w:tc>
          <w:tcPr>
            <w:tcW w:w="1951" w:type="dxa"/>
          </w:tcPr>
          <w:p w14:paraId="78FF12C9" w14:textId="77777777" w:rsidR="00973667" w:rsidRPr="00FF6897" w:rsidRDefault="00973667" w:rsidP="00973667">
            <w:pPr>
              <w:rPr>
                <w:rFonts w:ascii="Times New Roman" w:hAnsi="Times New Roman" w:cs="Times New Roman"/>
                <w:sz w:val="28"/>
                <w:szCs w:val="28"/>
              </w:rPr>
            </w:pPr>
            <w:r w:rsidRPr="00FF6897">
              <w:rPr>
                <w:rFonts w:ascii="Times New Roman" w:hAnsi="Times New Roman" w:cs="Times New Roman"/>
                <w:sz w:val="28"/>
                <w:szCs w:val="28"/>
              </w:rPr>
              <w:t>Machine Learning Approaches for Air Pollution Prediction in Urban Areas</w:t>
            </w:r>
          </w:p>
        </w:tc>
        <w:tc>
          <w:tcPr>
            <w:tcW w:w="1425" w:type="dxa"/>
          </w:tcPr>
          <w:p w14:paraId="6C80A0FA" w14:textId="77777777" w:rsidR="00973667" w:rsidRPr="00FF6897" w:rsidRDefault="00973667" w:rsidP="00973667">
            <w:pPr>
              <w:rPr>
                <w:rFonts w:ascii="Times New Roman" w:hAnsi="Times New Roman" w:cs="Times New Roman"/>
                <w:sz w:val="28"/>
                <w:szCs w:val="28"/>
              </w:rPr>
            </w:pPr>
            <w:r w:rsidRPr="00FF6897">
              <w:rPr>
                <w:rFonts w:ascii="Times New Roman" w:hAnsi="Times New Roman" w:cs="Times New Roman"/>
                <w:sz w:val="28"/>
                <w:szCs w:val="28"/>
              </w:rPr>
              <w:t>Sharma &amp; Singh</w:t>
            </w:r>
          </w:p>
        </w:tc>
        <w:tc>
          <w:tcPr>
            <w:tcW w:w="999" w:type="dxa"/>
          </w:tcPr>
          <w:p w14:paraId="1DAC8FAF" w14:textId="77777777" w:rsidR="00973667" w:rsidRPr="00FF6897" w:rsidRDefault="00973667" w:rsidP="00973667">
            <w:pPr>
              <w:rPr>
                <w:rFonts w:ascii="Times New Roman" w:hAnsi="Times New Roman" w:cs="Times New Roman"/>
                <w:sz w:val="28"/>
                <w:szCs w:val="28"/>
              </w:rPr>
            </w:pPr>
            <w:r w:rsidRPr="00FF6897">
              <w:rPr>
                <w:rFonts w:ascii="Times New Roman" w:hAnsi="Times New Roman" w:cs="Times New Roman"/>
                <w:sz w:val="28"/>
                <w:szCs w:val="28"/>
              </w:rPr>
              <w:t>2025</w:t>
            </w:r>
          </w:p>
        </w:tc>
        <w:tc>
          <w:tcPr>
            <w:tcW w:w="1958" w:type="dxa"/>
          </w:tcPr>
          <w:p w14:paraId="0010DF9B" w14:textId="77777777" w:rsidR="00973667" w:rsidRPr="00FF6897" w:rsidRDefault="00973667" w:rsidP="00973667">
            <w:pPr>
              <w:rPr>
                <w:rFonts w:ascii="Times New Roman" w:hAnsi="Times New Roman" w:cs="Times New Roman"/>
                <w:sz w:val="28"/>
                <w:szCs w:val="28"/>
              </w:rPr>
            </w:pPr>
            <w:r w:rsidRPr="00FF6897">
              <w:rPr>
                <w:rFonts w:ascii="Times New Roman" w:hAnsi="Times New Roman" w:cs="Times New Roman"/>
                <w:sz w:val="28"/>
                <w:szCs w:val="28"/>
              </w:rPr>
              <w:t>Urban air pollution prediction using meteorological parameters with ML algorithms</w:t>
            </w:r>
          </w:p>
        </w:tc>
        <w:tc>
          <w:tcPr>
            <w:tcW w:w="1818" w:type="dxa"/>
          </w:tcPr>
          <w:p w14:paraId="225EE52C" w14:textId="77777777" w:rsidR="00973667" w:rsidRPr="00FF6897" w:rsidRDefault="00973667" w:rsidP="00973667">
            <w:pPr>
              <w:rPr>
                <w:rFonts w:ascii="Times New Roman" w:hAnsi="Times New Roman" w:cs="Times New Roman"/>
                <w:sz w:val="28"/>
                <w:szCs w:val="28"/>
              </w:rPr>
            </w:pPr>
            <w:r w:rsidRPr="00FF6897">
              <w:rPr>
                <w:rFonts w:ascii="Times New Roman" w:hAnsi="Times New Roman" w:cs="Times New Roman"/>
                <w:sz w:val="28"/>
                <w:szCs w:val="28"/>
              </w:rPr>
              <w:t>Difficulty in integrating multiple pollutant factors</w:t>
            </w:r>
          </w:p>
        </w:tc>
      </w:tr>
      <w:tr w:rsidR="00973667" w14:paraId="744C4448" w14:textId="77777777" w:rsidTr="00973667">
        <w:trPr>
          <w:trHeight w:val="939"/>
        </w:trPr>
        <w:tc>
          <w:tcPr>
            <w:tcW w:w="865" w:type="dxa"/>
          </w:tcPr>
          <w:p w14:paraId="3878F046" w14:textId="77777777" w:rsidR="00973667" w:rsidRPr="00FF6897" w:rsidRDefault="00973667" w:rsidP="00973667">
            <w:pPr>
              <w:rPr>
                <w:rFonts w:ascii="Times New Roman" w:hAnsi="Times New Roman" w:cs="Times New Roman"/>
                <w:sz w:val="28"/>
                <w:szCs w:val="28"/>
              </w:rPr>
            </w:pPr>
            <w:r w:rsidRPr="00FF6897">
              <w:rPr>
                <w:rFonts w:ascii="Times New Roman" w:hAnsi="Times New Roman" w:cs="Times New Roman"/>
                <w:sz w:val="28"/>
                <w:szCs w:val="28"/>
              </w:rPr>
              <w:t>4</w:t>
            </w:r>
          </w:p>
        </w:tc>
        <w:tc>
          <w:tcPr>
            <w:tcW w:w="1951" w:type="dxa"/>
          </w:tcPr>
          <w:p w14:paraId="12A69090" w14:textId="77777777" w:rsidR="00973667" w:rsidRPr="00FF6897" w:rsidRDefault="00973667" w:rsidP="00973667">
            <w:pPr>
              <w:rPr>
                <w:rFonts w:ascii="Times New Roman" w:hAnsi="Times New Roman" w:cs="Times New Roman"/>
                <w:sz w:val="28"/>
                <w:szCs w:val="28"/>
              </w:rPr>
            </w:pPr>
            <w:r w:rsidRPr="00FF6897">
              <w:rPr>
                <w:rFonts w:ascii="Times New Roman" w:hAnsi="Times New Roman" w:cs="Times New Roman"/>
                <w:sz w:val="28"/>
                <w:szCs w:val="28"/>
              </w:rPr>
              <w:t>A Hybrid Model for AQI Prediction Based on Meteorological Data</w:t>
            </w:r>
          </w:p>
        </w:tc>
        <w:tc>
          <w:tcPr>
            <w:tcW w:w="1425" w:type="dxa"/>
          </w:tcPr>
          <w:p w14:paraId="1B04A3B4" w14:textId="77777777" w:rsidR="00973667" w:rsidRPr="00FF6897" w:rsidRDefault="00973667" w:rsidP="00973667">
            <w:pPr>
              <w:rPr>
                <w:rFonts w:ascii="Times New Roman" w:hAnsi="Times New Roman" w:cs="Times New Roman"/>
                <w:sz w:val="28"/>
                <w:szCs w:val="28"/>
              </w:rPr>
            </w:pPr>
            <w:r w:rsidRPr="00FF6897">
              <w:rPr>
                <w:rFonts w:ascii="Times New Roman" w:hAnsi="Times New Roman" w:cs="Times New Roman"/>
                <w:sz w:val="28"/>
                <w:szCs w:val="28"/>
              </w:rPr>
              <w:t>wang al.</w:t>
            </w:r>
          </w:p>
        </w:tc>
        <w:tc>
          <w:tcPr>
            <w:tcW w:w="999" w:type="dxa"/>
          </w:tcPr>
          <w:p w14:paraId="1C08FD7F" w14:textId="77777777" w:rsidR="00973667" w:rsidRPr="00FF6897" w:rsidRDefault="00973667" w:rsidP="00973667">
            <w:pPr>
              <w:rPr>
                <w:rFonts w:ascii="Times New Roman" w:hAnsi="Times New Roman" w:cs="Times New Roman"/>
                <w:sz w:val="28"/>
                <w:szCs w:val="28"/>
              </w:rPr>
            </w:pPr>
            <w:r w:rsidRPr="00FF6897">
              <w:rPr>
                <w:rFonts w:ascii="Times New Roman" w:hAnsi="Times New Roman" w:cs="Times New Roman"/>
                <w:sz w:val="28"/>
                <w:szCs w:val="28"/>
              </w:rPr>
              <w:t>2022</w:t>
            </w:r>
          </w:p>
        </w:tc>
        <w:tc>
          <w:tcPr>
            <w:tcW w:w="1958" w:type="dxa"/>
          </w:tcPr>
          <w:p w14:paraId="1FF1A118" w14:textId="77777777" w:rsidR="00973667" w:rsidRPr="00FF6897" w:rsidRDefault="00973667" w:rsidP="00973667">
            <w:pPr>
              <w:rPr>
                <w:rFonts w:ascii="Times New Roman" w:hAnsi="Times New Roman" w:cs="Times New Roman"/>
                <w:sz w:val="28"/>
                <w:szCs w:val="28"/>
              </w:rPr>
            </w:pPr>
            <w:r w:rsidRPr="00FF6897">
              <w:rPr>
                <w:rFonts w:ascii="Times New Roman" w:hAnsi="Times New Roman" w:cs="Times New Roman"/>
                <w:sz w:val="28"/>
                <w:szCs w:val="28"/>
              </w:rPr>
              <w:t>Hybrid ML model combining Random Forest and Gradient Boosting</w:t>
            </w:r>
          </w:p>
        </w:tc>
        <w:tc>
          <w:tcPr>
            <w:tcW w:w="1818" w:type="dxa"/>
          </w:tcPr>
          <w:p w14:paraId="13BDD2CA" w14:textId="77777777" w:rsidR="00973667" w:rsidRPr="00FF6897" w:rsidRDefault="00973667" w:rsidP="00973667">
            <w:pPr>
              <w:rPr>
                <w:rFonts w:ascii="Times New Roman" w:hAnsi="Times New Roman" w:cs="Times New Roman"/>
                <w:sz w:val="28"/>
                <w:szCs w:val="28"/>
              </w:rPr>
            </w:pPr>
            <w:r w:rsidRPr="00FF6897">
              <w:rPr>
                <w:rFonts w:ascii="Times New Roman" w:hAnsi="Times New Roman" w:cs="Times New Roman"/>
                <w:sz w:val="28"/>
                <w:szCs w:val="28"/>
              </w:rPr>
              <w:t>Model complexity and feature selection challenges</w:t>
            </w:r>
          </w:p>
        </w:tc>
      </w:tr>
      <w:tr w:rsidR="00973667" w14:paraId="16E03F1A" w14:textId="77777777" w:rsidTr="00973667">
        <w:trPr>
          <w:trHeight w:val="901"/>
        </w:trPr>
        <w:tc>
          <w:tcPr>
            <w:tcW w:w="865" w:type="dxa"/>
          </w:tcPr>
          <w:p w14:paraId="2CE46123" w14:textId="77777777" w:rsidR="00973667" w:rsidRPr="00FF6897" w:rsidRDefault="00973667" w:rsidP="00973667">
            <w:pPr>
              <w:rPr>
                <w:rFonts w:ascii="Times New Roman" w:hAnsi="Times New Roman" w:cs="Times New Roman"/>
                <w:sz w:val="28"/>
                <w:szCs w:val="28"/>
              </w:rPr>
            </w:pPr>
            <w:r w:rsidRPr="00FF6897">
              <w:rPr>
                <w:rFonts w:ascii="Times New Roman" w:hAnsi="Times New Roman" w:cs="Times New Roman"/>
                <w:sz w:val="28"/>
                <w:szCs w:val="28"/>
              </w:rPr>
              <w:t>5</w:t>
            </w:r>
          </w:p>
        </w:tc>
        <w:tc>
          <w:tcPr>
            <w:tcW w:w="1951" w:type="dxa"/>
          </w:tcPr>
          <w:p w14:paraId="506F539B" w14:textId="72A4B2DA" w:rsidR="00973667" w:rsidRPr="00FF6897" w:rsidRDefault="00973667" w:rsidP="00973667">
            <w:pPr>
              <w:rPr>
                <w:rFonts w:ascii="Times New Roman" w:hAnsi="Times New Roman" w:cs="Times New Roman"/>
                <w:sz w:val="28"/>
                <w:szCs w:val="28"/>
              </w:rPr>
            </w:pPr>
            <w:r>
              <w:rPr>
                <w:rFonts w:ascii="Times New Roman" w:hAnsi="Times New Roman" w:cs="Times New Roman"/>
                <w:sz w:val="28"/>
                <w:szCs w:val="28"/>
              </w:rPr>
              <w:t xml:space="preserve">Machine </w:t>
            </w:r>
            <w:r w:rsidRPr="00FF6897">
              <w:rPr>
                <w:rFonts w:ascii="Times New Roman" w:hAnsi="Times New Roman" w:cs="Times New Roman"/>
                <w:sz w:val="28"/>
                <w:szCs w:val="28"/>
              </w:rPr>
              <w:t>Learning-Based Air Quality Prediction Model for Smart Cities</w:t>
            </w:r>
          </w:p>
        </w:tc>
        <w:tc>
          <w:tcPr>
            <w:tcW w:w="1425" w:type="dxa"/>
          </w:tcPr>
          <w:p w14:paraId="59E73D9E" w14:textId="77777777" w:rsidR="00973667" w:rsidRPr="00FF6897" w:rsidRDefault="00973667" w:rsidP="00973667">
            <w:pPr>
              <w:rPr>
                <w:rFonts w:ascii="Times New Roman" w:hAnsi="Times New Roman" w:cs="Times New Roman"/>
                <w:sz w:val="28"/>
                <w:szCs w:val="28"/>
              </w:rPr>
            </w:pPr>
            <w:r w:rsidRPr="00FF6897">
              <w:rPr>
                <w:rFonts w:ascii="Times New Roman" w:hAnsi="Times New Roman" w:cs="Times New Roman"/>
                <w:sz w:val="28"/>
                <w:szCs w:val="28"/>
              </w:rPr>
              <w:t>Chen et al.</w:t>
            </w:r>
          </w:p>
        </w:tc>
        <w:tc>
          <w:tcPr>
            <w:tcW w:w="999" w:type="dxa"/>
          </w:tcPr>
          <w:p w14:paraId="1733CE36" w14:textId="77777777" w:rsidR="00973667" w:rsidRPr="00FF6897" w:rsidRDefault="00973667" w:rsidP="00973667">
            <w:pPr>
              <w:rPr>
                <w:rFonts w:ascii="Times New Roman" w:hAnsi="Times New Roman" w:cs="Times New Roman"/>
                <w:sz w:val="28"/>
                <w:szCs w:val="28"/>
              </w:rPr>
            </w:pPr>
            <w:r w:rsidRPr="00FF6897">
              <w:rPr>
                <w:rFonts w:ascii="Times New Roman" w:hAnsi="Times New Roman" w:cs="Times New Roman"/>
                <w:sz w:val="28"/>
                <w:szCs w:val="28"/>
              </w:rPr>
              <w:t>2023</w:t>
            </w:r>
          </w:p>
        </w:tc>
        <w:tc>
          <w:tcPr>
            <w:tcW w:w="1958" w:type="dxa"/>
          </w:tcPr>
          <w:p w14:paraId="397AB21A" w14:textId="77777777" w:rsidR="00973667" w:rsidRPr="00FF6897" w:rsidRDefault="00973667" w:rsidP="00973667">
            <w:pPr>
              <w:rPr>
                <w:rFonts w:ascii="Times New Roman" w:hAnsi="Times New Roman" w:cs="Times New Roman"/>
                <w:sz w:val="28"/>
                <w:szCs w:val="28"/>
              </w:rPr>
            </w:pPr>
          </w:p>
          <w:p w14:paraId="330F6A09" w14:textId="77777777" w:rsidR="00973667" w:rsidRPr="00FF6897" w:rsidRDefault="00973667" w:rsidP="00973667">
            <w:pPr>
              <w:jc w:val="center"/>
              <w:rPr>
                <w:rFonts w:ascii="Times New Roman" w:hAnsi="Times New Roman" w:cs="Times New Roman"/>
                <w:sz w:val="28"/>
                <w:szCs w:val="28"/>
              </w:rPr>
            </w:pPr>
            <w:r w:rsidRPr="00FF6897">
              <w:rPr>
                <w:rFonts w:ascii="Times New Roman" w:hAnsi="Times New Roman" w:cs="Times New Roman"/>
                <w:sz w:val="28"/>
                <w:szCs w:val="28"/>
              </w:rPr>
              <w:t>Smart city air monitoring using CNN-LSTM hybrid models</w:t>
            </w:r>
          </w:p>
        </w:tc>
        <w:tc>
          <w:tcPr>
            <w:tcW w:w="1818" w:type="dxa"/>
          </w:tcPr>
          <w:p w14:paraId="7163A5E5" w14:textId="77777777" w:rsidR="00973667" w:rsidRPr="00FF6897" w:rsidRDefault="00973667" w:rsidP="00973667">
            <w:pPr>
              <w:rPr>
                <w:rFonts w:ascii="Times New Roman" w:hAnsi="Times New Roman" w:cs="Times New Roman"/>
                <w:sz w:val="28"/>
                <w:szCs w:val="28"/>
              </w:rPr>
            </w:pPr>
            <w:r w:rsidRPr="00FF6897">
              <w:rPr>
                <w:rFonts w:ascii="Times New Roman" w:hAnsi="Times New Roman" w:cs="Times New Roman"/>
                <w:sz w:val="28"/>
                <w:szCs w:val="28"/>
              </w:rPr>
              <w:t>Large data requirement, real-time deployment issues</w:t>
            </w:r>
          </w:p>
        </w:tc>
      </w:tr>
    </w:tbl>
    <w:p w14:paraId="73D54CF2" w14:textId="33E17421" w:rsidR="00973667" w:rsidRPr="00EE3087" w:rsidRDefault="00973667" w:rsidP="00EE3087">
      <w:pPr>
        <w:rPr>
          <w:rFonts w:ascii="Times New Roman" w:hAnsi="Times New Roman" w:cs="Times New Roman"/>
          <w:b/>
          <w:bCs/>
          <w:sz w:val="28"/>
          <w:szCs w:val="28"/>
        </w:rPr>
      </w:pPr>
      <w:r w:rsidRPr="00973667">
        <w:rPr>
          <w:rFonts w:ascii="Times New Roman" w:hAnsi="Times New Roman" w:cs="Times New Roman"/>
          <w:b/>
          <w:bCs/>
          <w:sz w:val="28"/>
          <w:szCs w:val="28"/>
        </w:rPr>
        <w:t>Literature Review Table: Air Quality Prediction</w:t>
      </w:r>
      <w:r>
        <w:rPr>
          <w:rFonts w:ascii="Times New Roman" w:hAnsi="Times New Roman" w:cs="Times New Roman"/>
          <w:b/>
          <w:bCs/>
          <w:sz w:val="28"/>
          <w:szCs w:val="28"/>
        </w:rPr>
        <w:t>:</w:t>
      </w:r>
    </w:p>
    <w:p w14:paraId="670B4026" w14:textId="77777777" w:rsidR="0043055D" w:rsidRDefault="0043055D"/>
    <w:sectPr w:rsidR="004305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087"/>
    <w:rsid w:val="0014094E"/>
    <w:rsid w:val="001E2846"/>
    <w:rsid w:val="0043055D"/>
    <w:rsid w:val="00724726"/>
    <w:rsid w:val="00745418"/>
    <w:rsid w:val="00973667"/>
    <w:rsid w:val="00B97AF5"/>
    <w:rsid w:val="00EE3087"/>
    <w:rsid w:val="00FF68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044D4"/>
  <w15:chartTrackingRefBased/>
  <w15:docId w15:val="{C298AAC0-5254-48BA-98B2-16808C9F6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30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E30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30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30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30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30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30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30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30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30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E30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30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30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30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30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30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30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3087"/>
    <w:rPr>
      <w:rFonts w:eastAsiaTheme="majorEastAsia" w:cstheme="majorBidi"/>
      <w:color w:val="272727" w:themeColor="text1" w:themeTint="D8"/>
    </w:rPr>
  </w:style>
  <w:style w:type="paragraph" w:styleId="Title">
    <w:name w:val="Title"/>
    <w:basedOn w:val="Normal"/>
    <w:next w:val="Normal"/>
    <w:link w:val="TitleChar"/>
    <w:uiPriority w:val="10"/>
    <w:qFormat/>
    <w:rsid w:val="00EE30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30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30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30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3087"/>
    <w:pPr>
      <w:spacing w:before="160"/>
      <w:jc w:val="center"/>
    </w:pPr>
    <w:rPr>
      <w:i/>
      <w:iCs/>
      <w:color w:val="404040" w:themeColor="text1" w:themeTint="BF"/>
    </w:rPr>
  </w:style>
  <w:style w:type="character" w:customStyle="1" w:styleId="QuoteChar">
    <w:name w:val="Quote Char"/>
    <w:basedOn w:val="DefaultParagraphFont"/>
    <w:link w:val="Quote"/>
    <w:uiPriority w:val="29"/>
    <w:rsid w:val="00EE3087"/>
    <w:rPr>
      <w:i/>
      <w:iCs/>
      <w:color w:val="404040" w:themeColor="text1" w:themeTint="BF"/>
    </w:rPr>
  </w:style>
  <w:style w:type="paragraph" w:styleId="ListParagraph">
    <w:name w:val="List Paragraph"/>
    <w:basedOn w:val="Normal"/>
    <w:uiPriority w:val="34"/>
    <w:qFormat/>
    <w:rsid w:val="00EE3087"/>
    <w:pPr>
      <w:ind w:left="720"/>
      <w:contextualSpacing/>
    </w:pPr>
  </w:style>
  <w:style w:type="character" w:styleId="IntenseEmphasis">
    <w:name w:val="Intense Emphasis"/>
    <w:basedOn w:val="DefaultParagraphFont"/>
    <w:uiPriority w:val="21"/>
    <w:qFormat/>
    <w:rsid w:val="00EE3087"/>
    <w:rPr>
      <w:i/>
      <w:iCs/>
      <w:color w:val="2F5496" w:themeColor="accent1" w:themeShade="BF"/>
    </w:rPr>
  </w:style>
  <w:style w:type="paragraph" w:styleId="IntenseQuote">
    <w:name w:val="Intense Quote"/>
    <w:basedOn w:val="Normal"/>
    <w:next w:val="Normal"/>
    <w:link w:val="IntenseQuoteChar"/>
    <w:uiPriority w:val="30"/>
    <w:qFormat/>
    <w:rsid w:val="00EE30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3087"/>
    <w:rPr>
      <w:i/>
      <w:iCs/>
      <w:color w:val="2F5496" w:themeColor="accent1" w:themeShade="BF"/>
    </w:rPr>
  </w:style>
  <w:style w:type="character" w:styleId="IntenseReference">
    <w:name w:val="Intense Reference"/>
    <w:basedOn w:val="DefaultParagraphFont"/>
    <w:uiPriority w:val="32"/>
    <w:qFormat/>
    <w:rsid w:val="00EE3087"/>
    <w:rPr>
      <w:b/>
      <w:bCs/>
      <w:smallCaps/>
      <w:color w:val="2F5496" w:themeColor="accent1" w:themeShade="BF"/>
      <w:spacing w:val="5"/>
    </w:rPr>
  </w:style>
  <w:style w:type="table" w:styleId="TableGrid">
    <w:name w:val="Table Grid"/>
    <w:basedOn w:val="TableNormal"/>
    <w:uiPriority w:val="39"/>
    <w:rsid w:val="00FF68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C2F145-4340-4C8C-ABAD-3B46734418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2</Pages>
  <Words>383</Words>
  <Characters>2189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Meenasritha Sarodhe</dc:creator>
  <cp:keywords/>
  <dc:description/>
  <cp:lastModifiedBy>Meenasritha Sarodhe</cp:lastModifiedBy>
  <cp:revision>1</cp:revision>
  <dcterms:created xsi:type="dcterms:W3CDTF">2026-02-26T10:50:00Z</dcterms:created>
  <dcterms:modified xsi:type="dcterms:W3CDTF">2026-02-26T11:49:00Z</dcterms:modified>
</cp:coreProperties>
</file>