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EC2F" w14:textId="32773413" w:rsidR="674E0A90" w:rsidRDefault="674E0A90" w:rsidP="674E0A9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674E0A9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INNOVATION FOR COVID19 CASES ANALYSIS</w:t>
      </w:r>
    </w:p>
    <w:p w14:paraId="1D8DB5C0" w14:textId="1082F97B" w:rsidR="674E0A90" w:rsidRDefault="674E0A90" w:rsidP="674E0A9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090D93D" w14:textId="62888E3F" w:rsidR="674E0A90" w:rsidRDefault="674E0A90" w:rsidP="674E0A90">
      <w:pPr>
        <w:rPr>
          <w:rFonts w:ascii="Calibri" w:eastAsia="Calibri" w:hAnsi="Calibri" w:cs="Calibri"/>
          <w:b/>
          <w:bCs/>
          <w:sz w:val="24"/>
          <w:szCs w:val="24"/>
        </w:rPr>
      </w:pPr>
      <w:r w:rsidRPr="674E0A90">
        <w:rPr>
          <w:rFonts w:ascii="Calibri" w:eastAsia="Calibri" w:hAnsi="Calibri" w:cs="Calibri"/>
          <w:b/>
          <w:bCs/>
          <w:sz w:val="24"/>
          <w:szCs w:val="24"/>
        </w:rPr>
        <w:t xml:space="preserve">Problem statement: </w:t>
      </w:r>
    </w:p>
    <w:p w14:paraId="1686B071" w14:textId="32724B45" w:rsidR="674E0A90" w:rsidRDefault="674E0A90" w:rsidP="674E0A90">
      <w:pPr>
        <w:rPr>
          <w:rFonts w:ascii="Calibri" w:eastAsia="Calibri" w:hAnsi="Calibri" w:cs="Calibri"/>
          <w:sz w:val="24"/>
          <w:szCs w:val="24"/>
        </w:rPr>
      </w:pPr>
      <w:r w:rsidRPr="674E0A90">
        <w:rPr>
          <w:rFonts w:ascii="Calibri" w:eastAsia="Calibri" w:hAnsi="Calibri" w:cs="Calibri"/>
          <w:sz w:val="24"/>
          <w:szCs w:val="24"/>
        </w:rPr>
        <w:t xml:space="preserve">                  </w:t>
      </w:r>
      <w:proofErr w:type="spellStart"/>
      <w:r w:rsidRPr="674E0A90">
        <w:rPr>
          <w:rFonts w:ascii="Calibri" w:eastAsia="Calibri" w:hAnsi="Calibri" w:cs="Calibri"/>
          <w:sz w:val="24"/>
          <w:szCs w:val="24"/>
        </w:rPr>
        <w:t>Covid</w:t>
      </w:r>
      <w:proofErr w:type="spellEnd"/>
      <w:r w:rsidRPr="674E0A90">
        <w:rPr>
          <w:rFonts w:ascii="Calibri" w:eastAsia="Calibri" w:hAnsi="Calibri" w:cs="Calibri"/>
          <w:sz w:val="24"/>
          <w:szCs w:val="24"/>
        </w:rPr>
        <w:t xml:space="preserve"> 19 cases analysis,</w:t>
      </w:r>
      <w:r w:rsidRPr="674E0A90">
        <w:rPr>
          <w:rFonts w:ascii="system-ui" w:eastAsia="system-ui" w:hAnsi="system-ui" w:cs="system-ui"/>
          <w:color w:val="374151"/>
          <w:sz w:val="24"/>
          <w:szCs w:val="24"/>
        </w:rPr>
        <w:t xml:space="preserve"> the objective of this project is to analyze and gain insights from COVID-19 cases data, with a focus on understanding the spread, impact, and mitigation strategies related to the pandemic. The analysis will involve examining various aspects of the pandemic, including but not limited to.</w:t>
      </w:r>
    </w:p>
    <w:p w14:paraId="01626569" w14:textId="162F7021" w:rsidR="674E0A90" w:rsidRDefault="674E0A90" w:rsidP="674E0A90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1F551B4B" w14:textId="3127709F" w:rsidR="674E0A90" w:rsidRDefault="674E0A90" w:rsidP="674E0A90">
      <w:pPr>
        <w:pStyle w:val="Heading4"/>
      </w:pPr>
      <w:r w:rsidRPr="674E0A90">
        <w:rPr>
          <w:rFonts w:ascii="Inter" w:eastAsia="Inter" w:hAnsi="Inter" w:cs="Inter"/>
          <w:b/>
          <w:bCs/>
          <w:i w:val="0"/>
          <w:iCs w:val="0"/>
          <w:color w:val="202124"/>
          <w:sz w:val="21"/>
          <w:szCs w:val="21"/>
        </w:rPr>
        <w:t>Summary Data Columns Description:</w:t>
      </w:r>
    </w:p>
    <w:p w14:paraId="7A5FAEDA" w14:textId="3A01EA5F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country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Country in which the row's data was observed.</w:t>
      </w:r>
    </w:p>
    <w:p w14:paraId="4942D32D" w14:textId="06EA346C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continent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Continent of the observed country.</w:t>
      </w:r>
    </w:p>
    <w:p w14:paraId="102A8C0C" w14:textId="62DE3A3D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 confirmed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total number of confirmed cases in the observed country.</w:t>
      </w:r>
    </w:p>
    <w:p w14:paraId="49138D5D" w14:textId="0593B46F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Total_deaths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total number of confirmed deaths in the observed country.</w:t>
      </w:r>
    </w:p>
    <w:p w14:paraId="5CCAEC38" w14:textId="14E9F241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Total_recovered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total number of confirmed recoveries in the observed country.</w:t>
      </w:r>
    </w:p>
    <w:p w14:paraId="1E98D609" w14:textId="7FD8D08F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active_</w:t>
      </w:r>
      <w:bookmarkStart w:id="0" w:name="_Int_viSxN6Rr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cases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</w:t>
      </w:r>
      <w:bookmarkEnd w:id="0"/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designates the number of active cases in the observed country.</w:t>
      </w:r>
    </w:p>
    <w:p w14:paraId="3E2DE2CC" w14:textId="7502237A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Serious_or_critical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estimated number of cases in serious or critical conditions in the observed country.</w:t>
      </w:r>
    </w:p>
    <w:p w14:paraId="41747D88" w14:textId="2D2BB70D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total_cases_per_1m_population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designates the number of total cases per 1 million population in the observed country.</w:t>
      </w:r>
    </w:p>
    <w:p w14:paraId="5553CA38" w14:textId="446D9EAE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total_deaths_per_1m_population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designates the number of total deaths per 1 million population in the observed country.</w:t>
      </w:r>
    </w:p>
    <w:p w14:paraId="34E74788" w14:textId="7560697C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 tests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number of total tests done in the observed country.</w:t>
      </w:r>
    </w:p>
    <w:p w14:paraId="26CC6C75" w14:textId="7DDA9B10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total_tests_per_1m_population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designates the number of total tests done per 1 million population in the observed country.</w:t>
      </w:r>
    </w:p>
    <w:p w14:paraId="5BFD72B2" w14:textId="003E07A4" w:rsidR="674E0A90" w:rsidRDefault="674E0A90" w:rsidP="674E0A90">
      <w:pPr>
        <w:pStyle w:val="ListParagraph"/>
        <w:numPr>
          <w:ilvl w:val="0"/>
          <w:numId w:val="1"/>
        </w:numPr>
        <w:spacing w:after="0"/>
        <w:jc w:val="both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population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population count in the observed country.</w:t>
      </w:r>
    </w:p>
    <w:p w14:paraId="09A09C13" w14:textId="23403993" w:rsidR="674E0A90" w:rsidRDefault="674E0A90" w:rsidP="674E0A9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F5FA760" w14:textId="51C8EFA1" w:rsidR="674E0A90" w:rsidRDefault="674E0A90" w:rsidP="674E0A90">
      <w:pPr>
        <w:pStyle w:val="Heading4"/>
      </w:pPr>
      <w:r w:rsidRPr="674E0A90">
        <w:rPr>
          <w:rFonts w:ascii="Inter" w:eastAsia="Inter" w:hAnsi="Inter" w:cs="Inter"/>
          <w:b/>
          <w:bCs/>
          <w:i w:val="0"/>
          <w:iCs w:val="0"/>
          <w:color w:val="202124"/>
          <w:sz w:val="21"/>
          <w:szCs w:val="21"/>
        </w:rPr>
        <w:t>Daily Data Columns Description:</w:t>
      </w:r>
    </w:p>
    <w:p w14:paraId="1B0740B4" w14:textId="1D3123D9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date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date of observation of the row's data in YYYY-MM-DD format.</w:t>
      </w:r>
    </w:p>
    <w:p w14:paraId="2F31EBF7" w14:textId="16873C7E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country</w:t>
      </w:r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Country in which the row's data was observed.</w:t>
      </w:r>
    </w:p>
    <w:p w14:paraId="65EE5D8C" w14:textId="1D01FA53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Cumulative_total_cases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 xml:space="preserve"> designate the cumulative number of confirmed cases as of the row's date, for the row's country.</w:t>
      </w:r>
    </w:p>
    <w:p w14:paraId="617F69E7" w14:textId="6B2E0C76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daily_new_cases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daily new number of confirmed cases on the row's date, for the row's country.</w:t>
      </w:r>
    </w:p>
    <w:p w14:paraId="2292728B" w14:textId="732D4223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active_cases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number of active cases (i.e., confirmed cases that still didn't recover nor die) on the row's date, for the row's country.</w:t>
      </w:r>
    </w:p>
    <w:p w14:paraId="65D6BB81" w14:textId="4BA73AF4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cumulative_total_deaths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cumulative number of confirmed deaths as of the row's date, for the row's country.</w:t>
      </w:r>
    </w:p>
    <w:p w14:paraId="691F509D" w14:textId="387074E7" w:rsidR="674E0A90" w:rsidRDefault="674E0A90" w:rsidP="674E0A90">
      <w:pPr>
        <w:pStyle w:val="ListParagraph"/>
        <w:numPr>
          <w:ilvl w:val="0"/>
          <w:numId w:val="1"/>
        </w:numPr>
        <w:spacing w:after="0"/>
        <w:rPr>
          <w:rFonts w:ascii="Inter" w:eastAsia="Inter" w:hAnsi="Inter" w:cs="Inter"/>
          <w:color w:val="3C4043"/>
          <w:sz w:val="21"/>
          <w:szCs w:val="21"/>
        </w:rPr>
      </w:pPr>
      <w:proofErr w:type="spellStart"/>
      <w:r w:rsidRPr="674E0A90">
        <w:rPr>
          <w:rFonts w:ascii="Inter" w:eastAsia="Inter" w:hAnsi="Inter" w:cs="Inter"/>
          <w:b/>
          <w:bCs/>
          <w:color w:val="3C4043"/>
          <w:sz w:val="21"/>
          <w:szCs w:val="21"/>
        </w:rPr>
        <w:t>daily_new_deaths</w:t>
      </w:r>
      <w:proofErr w:type="spellEnd"/>
      <w:r w:rsidRPr="674E0A90">
        <w:rPr>
          <w:rFonts w:ascii="Inter" w:eastAsia="Inter" w:hAnsi="Inter" w:cs="Inter"/>
          <w:color w:val="3C4043"/>
          <w:sz w:val="21"/>
          <w:szCs w:val="21"/>
        </w:rPr>
        <w:t>: designates the daily new number of confirmed deaths on the row's date, for the row's country.</w:t>
      </w:r>
    </w:p>
    <w:p w14:paraId="46BF2B86" w14:textId="379D0EA8" w:rsidR="674E0A90" w:rsidRDefault="674E0A90" w:rsidP="674E0A90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48C6748" w14:textId="4A5AC0CD" w:rsidR="674E0A90" w:rsidRDefault="674E0A90" w:rsidP="674E0A90">
      <w:pPr>
        <w:rPr>
          <w:b/>
          <w:bCs/>
        </w:rPr>
      </w:pPr>
      <w:r>
        <w:t xml:space="preserve">    </w:t>
      </w:r>
      <w:r w:rsidRPr="674E0A90">
        <w:rPr>
          <w:b/>
          <w:bCs/>
        </w:rPr>
        <w:t xml:space="preserve">   TIME SERIES OF CASES: </w:t>
      </w:r>
    </w:p>
    <w:p w14:paraId="09A02616" w14:textId="6BA628D9" w:rsidR="674E0A90" w:rsidRDefault="674E0A90" w:rsidP="674E0A90">
      <w:pPr>
        <w:rPr>
          <w:rFonts w:ascii="Calibri" w:eastAsia="Calibri" w:hAnsi="Calibri" w:cs="Calibri"/>
        </w:rPr>
      </w:pPr>
      <w:r>
        <w:t xml:space="preserve">    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pd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DataFrame</w:t>
      </w:r>
      <w:r w:rsidRPr="674E0A90">
        <w:rPr>
          <w:rFonts w:ascii="Roboto Mono" w:eastAsia="Roboto Mono" w:hAnsi="Roboto Mono" w:cs="Roboto Mono"/>
          <w:sz w:val="21"/>
          <w:szCs w:val="21"/>
        </w:rPr>
        <w:t>(columns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>,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'Confirmed'</w:t>
      </w:r>
      <w:r w:rsidRPr="674E0A90">
        <w:rPr>
          <w:rFonts w:ascii="Roboto Mono" w:eastAsia="Roboto Mono" w:hAnsi="Roboto Mono" w:cs="Roboto Mono"/>
          <w:sz w:val="21"/>
          <w:szCs w:val="21"/>
        </w:rPr>
        <w:t>,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'Deaths'</w:t>
      </w:r>
      <w:r w:rsidRPr="674E0A90">
        <w:rPr>
          <w:rFonts w:ascii="Roboto Mono" w:eastAsia="Roboto Mono" w:hAnsi="Roboto Mono" w:cs="Roboto Mono"/>
          <w:sz w:val="21"/>
          <w:szCs w:val="21"/>
        </w:rPr>
        <w:t>,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'Recovered'</w:t>
      </w:r>
      <w:r w:rsidRPr="674E0A90">
        <w:rPr>
          <w:rFonts w:ascii="Roboto Mono" w:eastAsia="Roboto Mono" w:hAnsi="Roboto Mono" w:cs="Roboto Mono"/>
          <w:sz w:val="21"/>
          <w:szCs w:val="21"/>
        </w:rPr>
        <w:t>,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'Active'</w:t>
      </w:r>
      <w:r w:rsidRPr="674E0A90">
        <w:rPr>
          <w:rFonts w:ascii="Roboto Mono" w:eastAsia="Roboto Mono" w:hAnsi="Roboto Mono" w:cs="Roboto Mono"/>
          <w:sz w:val="21"/>
          <w:szCs w:val="21"/>
        </w:rPr>
        <w:t>])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confirmed_df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columns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666666"/>
          <w:sz w:val="21"/>
          <w:szCs w:val="21"/>
        </w:rPr>
        <w:t>4</w:t>
      </w:r>
      <w:r w:rsidRPr="674E0A90">
        <w:rPr>
          <w:rFonts w:ascii="Roboto Mono" w:eastAsia="Roboto Mono" w:hAnsi="Roboto Mono" w:cs="Roboto Mono"/>
          <w:sz w:val="21"/>
          <w:szCs w:val="21"/>
        </w:rPr>
        <w:t>:]</w:t>
      </w:r>
      <w:r>
        <w:br/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'Confirmed'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>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 w:rsidRPr="674E0A90">
        <w:rPr>
          <w:rFonts w:ascii="Roboto Mono" w:eastAsia="Roboto Mono" w:hAnsi="Roboto Mono" w:cs="Roboto Mono"/>
          <w:sz w:val="21"/>
          <w:szCs w:val="21"/>
        </w:rPr>
        <w:t>(</w:t>
      </w:r>
      <w:r w:rsidRPr="674E0A90"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x: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confirmed_df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sum</w:t>
      </w:r>
      <w:r w:rsidRPr="674E0A90">
        <w:rPr>
          <w:rFonts w:ascii="Roboto Mono" w:eastAsia="Roboto Mono" w:hAnsi="Roboto Mono" w:cs="Roboto Mono"/>
          <w:sz w:val="21"/>
          <w:szCs w:val="21"/>
        </w:rPr>
        <w:t>())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'Deaths'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>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 w:rsidRPr="674E0A90">
        <w:rPr>
          <w:rFonts w:ascii="Roboto Mono" w:eastAsia="Roboto Mono" w:hAnsi="Roboto Mono" w:cs="Roboto Mono"/>
          <w:sz w:val="21"/>
          <w:szCs w:val="21"/>
        </w:rPr>
        <w:t>(</w:t>
      </w:r>
      <w:r w:rsidRPr="674E0A90"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x: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deaths_df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sum</w:t>
      </w:r>
      <w:r w:rsidRPr="674E0A90">
        <w:rPr>
          <w:rFonts w:ascii="Roboto Mono" w:eastAsia="Roboto Mono" w:hAnsi="Roboto Mono" w:cs="Roboto Mono"/>
          <w:sz w:val="21"/>
          <w:szCs w:val="21"/>
        </w:rPr>
        <w:t>())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'Recovered'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'Dates'</w:t>
      </w:r>
      <w:r w:rsidRPr="674E0A90">
        <w:rPr>
          <w:rFonts w:ascii="Roboto Mono" w:eastAsia="Roboto Mono" w:hAnsi="Roboto Mono" w:cs="Roboto Mono"/>
          <w:sz w:val="21"/>
          <w:szCs w:val="21"/>
        </w:rPr>
        <w:t>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 w:rsidRPr="674E0A90">
        <w:rPr>
          <w:rFonts w:ascii="Roboto Mono" w:eastAsia="Roboto Mono" w:hAnsi="Roboto Mono" w:cs="Roboto Mono"/>
          <w:sz w:val="21"/>
          <w:szCs w:val="21"/>
        </w:rPr>
        <w:t>(</w:t>
      </w:r>
      <w:r w:rsidRPr="674E0A90"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x: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recoveries_df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sum</w:t>
      </w:r>
      <w:r w:rsidRPr="674E0A90">
        <w:rPr>
          <w:rFonts w:ascii="Roboto Mono" w:eastAsia="Roboto Mono" w:hAnsi="Roboto Mono" w:cs="Roboto Mono"/>
          <w:sz w:val="21"/>
          <w:szCs w:val="21"/>
        </w:rPr>
        <w:t>())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</w:rPr>
        <w:t>reset_index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(drop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color w:val="3D7E7E"/>
          <w:sz w:val="21"/>
          <w:szCs w:val="21"/>
          <w:u w:val="single"/>
        </w:rPr>
        <w:t>False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,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inplace</w:t>
      </w:r>
      <w:proofErr w:type="spellEnd"/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color w:val="3D7E7E"/>
          <w:sz w:val="21"/>
          <w:szCs w:val="21"/>
          <w:u w:val="single"/>
        </w:rPr>
        <w:t>True</w:t>
      </w:r>
      <w:r w:rsidRPr="674E0A90"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'Active'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] 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'index'</w:t>
      </w:r>
      <w:r w:rsidRPr="674E0A90">
        <w:rPr>
          <w:rFonts w:ascii="Roboto Mono" w:eastAsia="Roboto Mono" w:hAnsi="Roboto Mono" w:cs="Roboto Mono"/>
          <w:sz w:val="21"/>
          <w:szCs w:val="21"/>
        </w:rPr>
        <w:t>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 w:rsidRPr="674E0A90">
        <w:rPr>
          <w:rFonts w:ascii="Roboto Mono" w:eastAsia="Roboto Mono" w:hAnsi="Roboto Mono" w:cs="Roboto Mono"/>
          <w:sz w:val="21"/>
          <w:szCs w:val="21"/>
        </w:rPr>
        <w:t>(</w:t>
      </w:r>
      <w:r w:rsidRPr="674E0A90"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 w:rsidRPr="674E0A90">
        <w:rPr>
          <w:rFonts w:ascii="Roboto Mono" w:eastAsia="Roboto Mono" w:hAnsi="Roboto Mono" w:cs="Roboto Mono"/>
          <w:sz w:val="21"/>
          <w:szCs w:val="21"/>
        </w:rPr>
        <w:t xml:space="preserve"> x: (base_stats[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'Confirmed'</w:t>
      </w:r>
      <w:r w:rsidRPr="674E0A90">
        <w:rPr>
          <w:rFonts w:ascii="Roboto Mono" w:eastAsia="Roboto Mono" w:hAnsi="Roboto Mono" w:cs="Roboto Mono"/>
          <w:sz w:val="21"/>
          <w:szCs w:val="21"/>
        </w:rPr>
        <w:t>][x]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-</w:t>
      </w:r>
      <w:r w:rsidRPr="674E0A90">
        <w:rPr>
          <w:rFonts w:ascii="Roboto Mono" w:eastAsia="Roboto Mono" w:hAnsi="Roboto Mono" w:cs="Roboto Mono"/>
          <w:sz w:val="21"/>
          <w:szCs w:val="21"/>
        </w:rPr>
        <w:t>(base_stats[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'Deaths'</w:t>
      </w:r>
      <w:r w:rsidRPr="674E0A90">
        <w:rPr>
          <w:rFonts w:ascii="Roboto Mono" w:eastAsia="Roboto Mono" w:hAnsi="Roboto Mono" w:cs="Roboto Mono"/>
          <w:sz w:val="21"/>
          <w:szCs w:val="21"/>
        </w:rPr>
        <w:t>][x]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+</w:t>
      </w:r>
      <w:r w:rsidRPr="674E0A90">
        <w:rPr>
          <w:rFonts w:ascii="Roboto Mono" w:eastAsia="Roboto Mono" w:hAnsi="Roboto Mono" w:cs="Roboto Mono"/>
          <w:sz w:val="21"/>
          <w:szCs w:val="21"/>
        </w:rPr>
        <w:t>base_stats[</w:t>
      </w:r>
      <w:r w:rsidRPr="674E0A90">
        <w:rPr>
          <w:rFonts w:ascii="Roboto Mono" w:eastAsia="Roboto Mono" w:hAnsi="Roboto Mono" w:cs="Roboto Mono"/>
          <w:color w:val="BB2323"/>
          <w:sz w:val="21"/>
          <w:szCs w:val="21"/>
        </w:rPr>
        <w:t>'Recovered'</w:t>
      </w:r>
      <w:r w:rsidRPr="674E0A90">
        <w:rPr>
          <w:rFonts w:ascii="Roboto Mono" w:eastAsia="Roboto Mono" w:hAnsi="Roboto Mono" w:cs="Roboto Mono"/>
          <w:sz w:val="21"/>
          <w:szCs w:val="21"/>
        </w:rPr>
        <w:t>][x])))</w:t>
      </w:r>
      <w:r>
        <w:br/>
      </w:r>
      <w:proofErr w:type="spellStart"/>
      <w:r w:rsidRPr="674E0A90">
        <w:rPr>
          <w:rFonts w:ascii="Roboto Mono" w:eastAsia="Roboto Mono" w:hAnsi="Roboto Mono" w:cs="Roboto Mono"/>
          <w:sz w:val="21"/>
          <w:szCs w:val="21"/>
        </w:rPr>
        <w:t>base_stats</w:t>
      </w:r>
      <w:r w:rsidRPr="674E0A90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674E0A90">
        <w:rPr>
          <w:rFonts w:ascii="Roboto Mono" w:eastAsia="Roboto Mono" w:hAnsi="Roboto Mono" w:cs="Roboto Mono"/>
          <w:sz w:val="21"/>
          <w:szCs w:val="21"/>
        </w:rPr>
        <w:t>head</w:t>
      </w:r>
      <w:proofErr w:type="spellEnd"/>
      <w:r w:rsidRPr="674E0A90">
        <w:rPr>
          <w:rFonts w:ascii="Roboto Mono" w:eastAsia="Roboto Mono" w:hAnsi="Roboto Mono" w:cs="Roboto Mono"/>
          <w:sz w:val="21"/>
          <w:szCs w:val="21"/>
        </w:rPr>
        <w:t>()</w:t>
      </w:r>
    </w:p>
    <w:p w14:paraId="4E95F6F6" w14:textId="656EC067" w:rsidR="674E0A90" w:rsidRDefault="674E0A90" w:rsidP="674E0A90">
      <w:pPr>
        <w:rPr>
          <w:rFonts w:ascii="Roboto Mono" w:eastAsia="Roboto Mono" w:hAnsi="Roboto Mono" w:cs="Roboto Mono"/>
          <w:b/>
          <w:bCs/>
          <w:sz w:val="21"/>
          <w:szCs w:val="21"/>
        </w:rPr>
      </w:pPr>
      <w:r w:rsidRPr="674E0A90">
        <w:rPr>
          <w:rFonts w:ascii="Roboto Mono" w:eastAsia="Roboto Mono" w:hAnsi="Roboto Mono" w:cs="Roboto Mono"/>
          <w:b/>
          <w:bCs/>
          <w:sz w:val="21"/>
          <w:szCs w:val="21"/>
        </w:rPr>
        <w:t>SOURCE CODE:</w:t>
      </w:r>
    </w:p>
    <w:p w14:paraId="5A52C3BA" w14:textId="3CB7A6DD" w:rsidR="674E0A90" w:rsidRDefault="674E0A90" w:rsidP="674E0A90">
      <w:pPr>
        <w:rPr>
          <w:rFonts w:ascii="Roboto Mono" w:eastAsia="Roboto Mono" w:hAnsi="Roboto Mono" w:cs="Roboto Mono"/>
          <w:sz w:val="21"/>
          <w:szCs w:val="21"/>
        </w:rPr>
      </w:pPr>
      <w:r w:rsidRPr="674E0A90">
        <w:rPr>
          <w:rFonts w:ascii="Roboto Mono" w:eastAsia="Roboto Mono" w:hAnsi="Roboto Mono" w:cs="Roboto Mono"/>
          <w:b/>
          <w:bCs/>
          <w:color w:val="313131"/>
          <w:sz w:val="24"/>
          <w:szCs w:val="24"/>
        </w:rPr>
        <w:t xml:space="preserve">Dataset Link: </w:t>
      </w:r>
      <w:hyperlink r:id="rId5">
        <w:r w:rsidRPr="674E0A90">
          <w:rPr>
            <w:rStyle w:val="Hyperlink"/>
            <w:rFonts w:ascii="Roboto Mono" w:eastAsia="Roboto Mono" w:hAnsi="Roboto Mono" w:cs="Roboto Mono"/>
            <w:b/>
            <w:bCs/>
            <w:color w:val="0075B4"/>
            <w:sz w:val="24"/>
            <w:szCs w:val="24"/>
            <w:u w:val="none"/>
          </w:rPr>
          <w:t>https://www.kaggle.com/datasets/chakradharmattapalli/covid-19-cases.</w:t>
        </w:r>
      </w:hyperlink>
    </w:p>
    <w:p w14:paraId="52D0C022" w14:textId="064AB67C" w:rsidR="674E0A90" w:rsidRDefault="674E0A90" w:rsidP="674E0A90">
      <w:r>
        <w:rPr>
          <w:noProof/>
        </w:rPr>
        <w:drawing>
          <wp:inline distT="0" distB="0" distL="0" distR="0" wp14:anchorId="3B7C5F06" wp14:editId="767E95CF">
            <wp:extent cx="4572000" cy="2343150"/>
            <wp:effectExtent l="0" t="0" r="0" b="0"/>
            <wp:docPr id="1456024415" name="Picture 145602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FA9F" w14:textId="49ED390B" w:rsidR="674E0A90" w:rsidRDefault="674E0A90" w:rsidP="674E0A90">
      <w:r>
        <w:rPr>
          <w:noProof/>
        </w:rPr>
        <w:drawing>
          <wp:inline distT="0" distB="0" distL="0" distR="0" wp14:anchorId="0C9A2020" wp14:editId="3162E886">
            <wp:extent cx="4572000" cy="4572000"/>
            <wp:effectExtent l="0" t="0" r="0" b="0"/>
            <wp:docPr id="820567940" name="Picture 820567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33A8" w14:textId="1DA9E5CD" w:rsidR="674E0A90" w:rsidRDefault="674E0A90" w:rsidP="674E0A90">
      <w:pPr>
        <w:jc w:val="center"/>
        <w:rPr>
          <w:b/>
          <w:bCs/>
          <w:sz w:val="28"/>
          <w:szCs w:val="28"/>
        </w:rPr>
      </w:pPr>
      <w:r w:rsidRPr="674E0A90">
        <w:rPr>
          <w:b/>
          <w:bCs/>
          <w:sz w:val="28"/>
          <w:szCs w:val="28"/>
        </w:rPr>
        <w:t>Overall view of Analysis</w:t>
      </w:r>
    </w:p>
    <w:p w14:paraId="1B2E8276" w14:textId="75006144" w:rsidR="674E0A90" w:rsidRDefault="674E0A90" w:rsidP="674E0A90">
      <w:pPr>
        <w:rPr>
          <w:rFonts w:ascii="Calibri" w:eastAsia="Calibri" w:hAnsi="Calibri" w:cs="Calibri"/>
          <w:sz w:val="28"/>
          <w:szCs w:val="28"/>
        </w:rPr>
      </w:pPr>
      <w:r w:rsidRPr="674E0A90">
        <w:rPr>
          <w:rFonts w:ascii="Calibri" w:eastAsia="Calibri" w:hAnsi="Calibri" w:cs="Calibri"/>
          <w:sz w:val="28"/>
          <w:szCs w:val="28"/>
        </w:rPr>
        <w:t xml:space="preserve">Conclusion </w:t>
      </w:r>
    </w:p>
    <w:p w14:paraId="5224CADF" w14:textId="0A896643" w:rsidR="674E0A90" w:rsidRDefault="674E0A90" w:rsidP="674E0A90">
      <w:r w:rsidRPr="674E0A90">
        <w:rPr>
          <w:rFonts w:ascii="Calibri" w:eastAsia="Calibri" w:hAnsi="Calibri" w:cs="Calibri"/>
          <w:sz w:val="28"/>
          <w:szCs w:val="28"/>
        </w:rPr>
        <w:t>The “COVID-19 Cases Analysis” project aims to provide a valuable resource for individuals, healthcare professionals, and policymakers. By offering real-time data, interactive maps, and customizable filters, this platform will empower users to make informed decisions and better understand the dynamics of the COVID-19 pandemic.</w:t>
      </w:r>
    </w:p>
    <w:p w14:paraId="2E070E94" w14:textId="7D1FD770" w:rsidR="674E0A90" w:rsidRDefault="674E0A90" w:rsidP="674E0A90">
      <w:pPr>
        <w:rPr>
          <w:b/>
          <w:bCs/>
          <w:sz w:val="28"/>
          <w:szCs w:val="28"/>
        </w:rPr>
      </w:pPr>
    </w:p>
    <w:p w14:paraId="67427316" w14:textId="6A576A38" w:rsidR="674E0A90" w:rsidRDefault="674E0A90" w:rsidP="674E0A90">
      <w:pPr>
        <w:jc w:val="center"/>
        <w:rPr>
          <w:b/>
          <w:bCs/>
          <w:sz w:val="28"/>
          <w:szCs w:val="28"/>
        </w:rPr>
      </w:pPr>
    </w:p>
    <w:p w14:paraId="65523562" w14:textId="2CA1CF48" w:rsidR="674E0A90" w:rsidRDefault="674E0A90" w:rsidP="674E0A90">
      <w:pPr>
        <w:jc w:val="center"/>
        <w:rPr>
          <w:b/>
          <w:bCs/>
          <w:sz w:val="28"/>
          <w:szCs w:val="28"/>
        </w:rPr>
      </w:pPr>
    </w:p>
    <w:sectPr w:rsidR="674E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stem-ui">
    <w:altName w:val="Times New Roman"/>
    <w:charset w:val="00"/>
    <w:family w:val="roman"/>
    <w:notTrueType/>
    <w:pitch w:val="default"/>
  </w:font>
  <w:font w:name="Inter">
    <w:altName w:val="Times New Roman"/>
    <w:charset w:val="00"/>
    <w:family w:val="roman"/>
    <w:notTrueType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JcXILxRAAtBJE" int2:id="2sDL7f92">
      <int2:state int2:value="Rejected" int2:type="AugLoop_Text_Critique"/>
    </int2:textHash>
    <int2:textHash int2:hashCode="5EiJgNp9enLnt5" int2:id="C7TcvO03">
      <int2:state int2:value="Rejected" int2:type="AugLoop_Text_Critique"/>
    </int2:textHash>
    <int2:textHash int2:hashCode="eP5c5ONpzrj8iB" int2:id="C8LR5RLr">
      <int2:state int2:value="Rejected" int2:type="AugLoop_Text_Critique"/>
    </int2:textHash>
    <int2:textHash int2:hashCode="4QETF3Zr3zibKM" int2:id="D0F5xyiF">
      <int2:state int2:value="Rejected" int2:type="AugLoop_Text_Critique"/>
    </int2:textHash>
    <int2:textHash int2:hashCode="kwWG2Lod/GbaRs" int2:id="FQWrfQOV">
      <int2:state int2:value="Rejected" int2:type="AugLoop_Text_Critique"/>
    </int2:textHash>
    <int2:textHash int2:hashCode="TQbIuujKWnes06" int2:id="FcTyeIic">
      <int2:state int2:value="Rejected" int2:type="AugLoop_Text_Critique"/>
    </int2:textHash>
    <int2:textHash int2:hashCode="K/W+50Y6j0zKuO" int2:id="GepshkiR">
      <int2:state int2:value="Rejected" int2:type="AugLoop_Text_Critique"/>
    </int2:textHash>
    <int2:textHash int2:hashCode="BLJqJwFw+3zJvo" int2:id="IkFY4211">
      <int2:state int2:value="Rejected" int2:type="AugLoop_Text_Critique"/>
    </int2:textHash>
    <int2:textHash int2:hashCode="b/K/jSqqfi4Cil" int2:id="MXF23DwF">
      <int2:state int2:value="Rejected" int2:type="AugLoop_Text_Critique"/>
    </int2:textHash>
    <int2:textHash int2:hashCode="TEmKB2+NxJsqut" int2:id="O4MOS6jF">
      <int2:state int2:value="Rejected" int2:type="AugLoop_Text_Critique"/>
    </int2:textHash>
    <int2:textHash int2:hashCode="Kqv2inmGI2zhk8" int2:id="T4PRrNtG">
      <int2:state int2:value="Rejected" int2:type="AugLoop_Text_Critique"/>
    </int2:textHash>
    <int2:textHash int2:hashCode="uGezvl3WjIHLHy" int2:id="TIqE75cV">
      <int2:state int2:value="Rejected" int2:type="AugLoop_Text_Critique"/>
    </int2:textHash>
    <int2:textHash int2:hashCode="iNSfP6t5a3iTXZ" int2:id="doyOgvqW">
      <int2:state int2:value="Rejected" int2:type="AugLoop_Text_Critique"/>
    </int2:textHash>
    <int2:textHash int2:hashCode="h0bfOSYiqCf8Yr" int2:id="gXtTgrtQ">
      <int2:state int2:value="Rejected" int2:type="AugLoop_Text_Critique"/>
    </int2:textHash>
    <int2:textHash int2:hashCode="gz1jqVPfO3lnAC" int2:id="j42qZdRi">
      <int2:state int2:value="Rejected" int2:type="AugLoop_Text_Critique"/>
    </int2:textHash>
    <int2:bookmark int2:bookmarkName="_Int_viSxN6Rr" int2:invalidationBookmarkName="" int2:hashCode="4g5xq7OOTkM0iK" int2:id="uZHU3jC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C70B8"/>
    <w:multiLevelType w:val="hybridMultilevel"/>
    <w:tmpl w:val="FFFFFFFF"/>
    <w:lvl w:ilvl="0" w:tplc="18A02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89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E9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83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28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46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06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49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2A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00F925"/>
    <w:rsid w:val="002E2423"/>
    <w:rsid w:val="00701207"/>
    <w:rsid w:val="00B1685F"/>
    <w:rsid w:val="00CF0098"/>
    <w:rsid w:val="2B00F925"/>
    <w:rsid w:val="674E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F925"/>
  <w15:chartTrackingRefBased/>
  <w15:docId w15:val="{2FCF2B00-446E-4E58-8BB6-46710C47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https://www.kaggle.com/datasets/chakradharmattapalli/covid-19-cases." TargetMode="External" /><Relationship Id="rId10" Type="http://schemas.microsoft.com/office/2020/10/relationships/intelligence" Target="intelligence2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Dhakshana R</dc:creator>
  <cp:keywords/>
  <dc:description/>
  <cp:lastModifiedBy>Indhu KR</cp:lastModifiedBy>
  <cp:revision>2</cp:revision>
  <dcterms:created xsi:type="dcterms:W3CDTF">2023-10-12T05:04:00Z</dcterms:created>
  <dcterms:modified xsi:type="dcterms:W3CDTF">2023-10-12T05:04:00Z</dcterms:modified>
</cp:coreProperties>
</file>