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6"/>
          <w:szCs w:val="36"/>
          <w:u w:val="single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ANSIBLE TASK 2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Rule="auto"/>
        <w:rPr>
          <w:color w:val="1a202c"/>
          <w:sz w:val="26"/>
          <w:szCs w:val="26"/>
          <w:u w:val="single"/>
        </w:rPr>
      </w:pPr>
      <w:r w:rsidDel="00000000" w:rsidR="00000000" w:rsidRPr="00000000">
        <w:rPr>
          <w:b w:val="1"/>
          <w:color w:val="1a202c"/>
          <w:sz w:val="26"/>
          <w:szCs w:val="26"/>
          <w:u w:val="single"/>
          <w:rtl w:val="0"/>
        </w:rPr>
        <w:t xml:space="preserve">Name: Meenakshi</w:t>
      </w:r>
      <w:r w:rsidDel="00000000" w:rsidR="00000000" w:rsidRPr="00000000">
        <w:rPr>
          <w:color w:val="1a202c"/>
          <w:sz w:val="26"/>
          <w:szCs w:val="26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color w:val="091e42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Batch: </w:t>
      </w:r>
      <w:r w:rsidDel="00000000" w:rsidR="00000000" w:rsidRPr="00000000">
        <w:rPr>
          <w:b w:val="1"/>
          <w:color w:val="091e42"/>
          <w:sz w:val="24"/>
          <w:szCs w:val="24"/>
          <w:u w:val="single"/>
          <w:rtl w:val="0"/>
        </w:rPr>
        <w:t xml:space="preserve">7943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a202c"/>
          <w:sz w:val="24"/>
          <w:szCs w:val="24"/>
          <w:u w:val="single"/>
        </w:rPr>
      </w:pPr>
      <w:r w:rsidDel="00000000" w:rsidR="00000000" w:rsidRPr="00000000">
        <w:rPr>
          <w:b w:val="1"/>
          <w:color w:val="1a202c"/>
          <w:sz w:val="24"/>
          <w:szCs w:val="24"/>
          <w:u w:val="single"/>
          <w:rtl w:val="0"/>
        </w:rPr>
        <w:t xml:space="preserve">Course Assignment</w:t>
      </w:r>
      <w:r w:rsidDel="00000000" w:rsidR="00000000" w:rsidRPr="00000000">
        <w:rPr>
          <w:color w:val="1a202c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Written two file -: </w:t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Inventory.yml - host info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Playbook.yml - install docker on both jenkins and app host </w:t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These two files are in drive link </w:t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Screenshots of execution of files to install docker on both the nodes 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Note: all the setup is done by terraform then logged in bashian instance to run the files and doing ssh to jenkins instance to install jenkins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1-  install ansible on bashian instance manually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11430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635000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15240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2- write inventory file which is having all the details of instance </w:t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3352800"/>
            <wp:effectExtent b="0" l="0" r="0" t="0"/>
            <wp:docPr id="2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Note: my-generated-key.pem file is created by terraform and attached to the instances </w:t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The value key-pair is stored in the local directory while doing terraform apply. From there I have copied the key-pair and stored it in bashian.</w:t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3- playbook to install docker on both the instance</w:t>
      </w:r>
    </w:p>
    <w:p w:rsidR="00000000" w:rsidDel="00000000" w:rsidP="00000000" w:rsidRDefault="00000000" w:rsidRPr="00000000" w14:paraId="0000001D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734050" cy="3205163"/>
            <wp:effectExtent b="0" l="0" r="0" t="0"/>
            <wp:docPr id="2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05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3- checked the connection to instance by using ping command </w:t>
      </w:r>
    </w:p>
    <w:p w:rsidR="00000000" w:rsidDel="00000000" w:rsidP="00000000" w:rsidRDefault="00000000" w:rsidRPr="00000000" w14:paraId="00000021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943600" cy="1930400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4- ran the ansible playbook to install docker in jenkins and app host</w:t>
      </w:r>
    </w:p>
    <w:p w:rsidR="00000000" w:rsidDel="00000000" w:rsidP="00000000" w:rsidRDefault="00000000" w:rsidRPr="00000000" w14:paraId="00000027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943600" cy="1955800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5- To make whether is install or not checked by doing ssh into the instances</w:t>
      </w:r>
    </w:p>
    <w:p w:rsidR="00000000" w:rsidDel="00000000" w:rsidP="00000000" w:rsidRDefault="00000000" w:rsidRPr="00000000" w14:paraId="0000002B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Jenkins instance</w:t>
      </w:r>
    </w:p>
    <w:p w:rsidR="00000000" w:rsidDel="00000000" w:rsidP="00000000" w:rsidRDefault="00000000" w:rsidRPr="00000000" w14:paraId="0000002D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943600" cy="1919288"/>
            <wp:effectExtent b="0" l="0" r="0" t="0"/>
            <wp:docPr id="1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9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App instance</w:t>
      </w:r>
    </w:p>
    <w:p w:rsidR="00000000" w:rsidDel="00000000" w:rsidP="00000000" w:rsidRDefault="00000000" w:rsidRPr="00000000" w14:paraId="00000032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943600" cy="2184400"/>
            <wp:effectExtent b="0" l="0" r="0" t="0"/>
            <wp:docPr id="2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Now manuall installed the jenkins on jenkins instance</w:t>
      </w:r>
    </w:p>
    <w:p w:rsidR="00000000" w:rsidDel="00000000" w:rsidP="00000000" w:rsidRDefault="00000000" w:rsidRPr="00000000" w14:paraId="00000036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943600" cy="1587500"/>
            <wp:effectExtent b="0" l="0" r="0" t="0"/>
            <wp:docPr id="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943600" cy="762000"/>
            <wp:effectExtent b="0" l="0" r="0" t="0"/>
            <wp:docPr id="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943600" cy="723900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943600" cy="419100"/>
            <wp:effectExtent b="0" l="0" r="0" t="0"/>
            <wp:docPr id="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943600" cy="118110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943600" cy="12827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Now will check the load balancer config for launching jenkins via ALB DNS</w:t>
      </w:r>
    </w:p>
    <w:p w:rsidR="00000000" w:rsidDel="00000000" w:rsidP="00000000" w:rsidRDefault="00000000" w:rsidRPr="00000000" w14:paraId="00000044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Open 8080 port on alb sg</w:t>
      </w:r>
    </w:p>
    <w:p w:rsidR="00000000" w:rsidDel="00000000" w:rsidP="00000000" w:rsidRDefault="00000000" w:rsidRPr="00000000" w14:paraId="00000046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943600" cy="273050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Add listener so that alb can routes request to its registered target</w:t>
      </w:r>
    </w:p>
    <w:p w:rsidR="00000000" w:rsidDel="00000000" w:rsidP="00000000" w:rsidRDefault="00000000" w:rsidRPr="00000000" w14:paraId="0000004B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943600" cy="27813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Add the target instance on target group</w:t>
      </w:r>
    </w:p>
    <w:p w:rsidR="00000000" w:rsidDel="00000000" w:rsidP="00000000" w:rsidRDefault="00000000" w:rsidRPr="00000000" w14:paraId="0000004E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943600" cy="16129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943600" cy="2159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Check all the configuration on ALB</w:t>
      </w:r>
    </w:p>
    <w:p w:rsidR="00000000" w:rsidDel="00000000" w:rsidP="00000000" w:rsidRDefault="00000000" w:rsidRPr="00000000" w14:paraId="00000059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943600" cy="2705100"/>
            <wp:effectExtent b="0" l="0" r="0" t="0"/>
            <wp:docPr id="2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Open 8080 port on sg of jenkins too </w:t>
      </w:r>
    </w:p>
    <w:p w:rsidR="00000000" w:rsidDel="00000000" w:rsidP="00000000" w:rsidRDefault="00000000" w:rsidRPr="00000000" w14:paraId="0000005E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943600" cy="23368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Now hit the DNS of alb we will now see the jenkins app </w:t>
      </w:r>
    </w:p>
    <w:p w:rsidR="00000000" w:rsidDel="00000000" w:rsidP="00000000" w:rsidRDefault="00000000" w:rsidRPr="00000000" w14:paraId="00000065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943600" cy="326390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943600" cy="482600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943600" cy="294640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943600" cy="3403600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943600" cy="3848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Jenkins is ready to use</w:t>
      </w:r>
    </w:p>
    <w:p w:rsidR="00000000" w:rsidDel="00000000" w:rsidP="00000000" w:rsidRDefault="00000000" w:rsidRPr="00000000" w14:paraId="00000073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943600" cy="26162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Create ECR </w:t>
      </w:r>
    </w:p>
    <w:p w:rsidR="00000000" w:rsidDel="00000000" w:rsidP="00000000" w:rsidRDefault="00000000" w:rsidRPr="00000000" w14:paraId="00000076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943600" cy="26162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943600" cy="203200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image" Target="media/image6.png"/><Relationship Id="rId21" Type="http://schemas.openxmlformats.org/officeDocument/2006/relationships/image" Target="media/image12.png"/><Relationship Id="rId24" Type="http://schemas.openxmlformats.org/officeDocument/2006/relationships/image" Target="media/image4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8.png"/><Relationship Id="rId26" Type="http://schemas.openxmlformats.org/officeDocument/2006/relationships/image" Target="media/image5.png"/><Relationship Id="rId25" Type="http://schemas.openxmlformats.org/officeDocument/2006/relationships/image" Target="media/image24.png"/><Relationship Id="rId28" Type="http://schemas.openxmlformats.org/officeDocument/2006/relationships/image" Target="media/image20.png"/><Relationship Id="rId27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29" Type="http://schemas.openxmlformats.org/officeDocument/2006/relationships/image" Target="media/image22.png"/><Relationship Id="rId7" Type="http://schemas.openxmlformats.org/officeDocument/2006/relationships/image" Target="media/image16.png"/><Relationship Id="rId8" Type="http://schemas.openxmlformats.org/officeDocument/2006/relationships/image" Target="media/image15.png"/><Relationship Id="rId31" Type="http://schemas.openxmlformats.org/officeDocument/2006/relationships/image" Target="media/image2.png"/><Relationship Id="rId30" Type="http://schemas.openxmlformats.org/officeDocument/2006/relationships/image" Target="media/image19.png"/><Relationship Id="rId11" Type="http://schemas.openxmlformats.org/officeDocument/2006/relationships/image" Target="media/image13.png"/><Relationship Id="rId33" Type="http://schemas.openxmlformats.org/officeDocument/2006/relationships/image" Target="media/image7.png"/><Relationship Id="rId10" Type="http://schemas.openxmlformats.org/officeDocument/2006/relationships/image" Target="media/image29.png"/><Relationship Id="rId32" Type="http://schemas.openxmlformats.org/officeDocument/2006/relationships/image" Target="media/image3.png"/><Relationship Id="rId13" Type="http://schemas.openxmlformats.org/officeDocument/2006/relationships/image" Target="media/image25.png"/><Relationship Id="rId12" Type="http://schemas.openxmlformats.org/officeDocument/2006/relationships/image" Target="media/image9.png"/><Relationship Id="rId34" Type="http://schemas.openxmlformats.org/officeDocument/2006/relationships/image" Target="media/image17.png"/><Relationship Id="rId15" Type="http://schemas.openxmlformats.org/officeDocument/2006/relationships/image" Target="media/image27.png"/><Relationship Id="rId14" Type="http://schemas.openxmlformats.org/officeDocument/2006/relationships/image" Target="media/image23.png"/><Relationship Id="rId17" Type="http://schemas.openxmlformats.org/officeDocument/2006/relationships/image" Target="media/image14.png"/><Relationship Id="rId16" Type="http://schemas.openxmlformats.org/officeDocument/2006/relationships/image" Target="media/image18.png"/><Relationship Id="rId19" Type="http://schemas.openxmlformats.org/officeDocument/2006/relationships/image" Target="media/image26.png"/><Relationship Id="rId18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