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B1B13" w14:textId="6B010AEA" w:rsidR="005E35E0" w:rsidRPr="005E35E0" w:rsidRDefault="00466AA8" w:rsidP="005E35E0">
      <w:pPr>
        <w:pStyle w:val="Title"/>
        <w:spacing w:line="240" w:lineRule="auto"/>
        <w:rPr>
          <w:sz w:val="28"/>
          <w:szCs w:val="36"/>
          <w:lang w:val="en-IE"/>
        </w:rPr>
      </w:pPr>
      <w:r w:rsidRPr="00466AA8">
        <w:rPr>
          <w:lang w:val="en-IE"/>
        </w:rPr>
        <w:t>Crisis intervention in Mental Health: The Use of Social Media Platforms</w:t>
      </w:r>
      <w:r w:rsidRPr="00466AA8">
        <w:rPr>
          <w:lang w:val="en-IE"/>
        </w:rPr>
        <w:t xml:space="preserve"> </w:t>
      </w:r>
    </w:p>
    <w:p w14:paraId="52C3DDA1" w14:textId="09519CCD" w:rsidR="00AC39FF" w:rsidRPr="005E35E0" w:rsidRDefault="00466AA8" w:rsidP="008D046C">
      <w:pPr>
        <w:autoSpaceDE w:val="0"/>
        <w:autoSpaceDN w:val="0"/>
        <w:adjustRightInd w:val="0"/>
        <w:spacing w:line="240" w:lineRule="auto"/>
        <w:jc w:val="center"/>
        <w:rPr>
          <w:sz w:val="24"/>
          <w:szCs w:val="24"/>
          <w:lang w:val="nl-NL"/>
        </w:rPr>
      </w:pPr>
      <w:r>
        <w:rPr>
          <w:sz w:val="24"/>
          <w:szCs w:val="24"/>
          <w:lang w:val="nl-NL"/>
        </w:rPr>
        <w:t>Shivani Shedole</w:t>
      </w:r>
    </w:p>
    <w:p w14:paraId="3F1A5B9B" w14:textId="35143E9A" w:rsidR="00AC39FF" w:rsidRPr="005E35E0" w:rsidRDefault="00466AA8" w:rsidP="008D046C">
      <w:pPr>
        <w:autoSpaceDE w:val="0"/>
        <w:autoSpaceDN w:val="0"/>
        <w:adjustRightInd w:val="0"/>
        <w:spacing w:line="240" w:lineRule="auto"/>
        <w:jc w:val="center"/>
        <w:rPr>
          <w:sz w:val="24"/>
          <w:szCs w:val="24"/>
          <w:lang w:val="nl-NL"/>
        </w:rPr>
      </w:pPr>
      <w:r>
        <w:rPr>
          <w:sz w:val="24"/>
          <w:szCs w:val="24"/>
          <w:lang w:val="nl-NL"/>
        </w:rPr>
        <w:t>X22218688</w:t>
      </w:r>
    </w:p>
    <w:p w14:paraId="71391549" w14:textId="1F5CE50B" w:rsidR="00AC39FF" w:rsidRDefault="002B62FA" w:rsidP="008D046C">
      <w:pPr>
        <w:autoSpaceDE w:val="0"/>
        <w:autoSpaceDN w:val="0"/>
        <w:adjustRightInd w:val="0"/>
        <w:spacing w:line="240" w:lineRule="auto"/>
        <w:jc w:val="center"/>
        <w:rPr>
          <w:sz w:val="24"/>
          <w:szCs w:val="24"/>
          <w:lang w:val="en-IE"/>
        </w:rPr>
      </w:pPr>
      <w:r>
        <w:rPr>
          <w:sz w:val="24"/>
          <w:szCs w:val="24"/>
          <w:lang w:val="en-IE"/>
        </w:rPr>
        <w:t>Programme Code</w:t>
      </w:r>
      <w:r w:rsidR="00A76F52">
        <w:rPr>
          <w:sz w:val="24"/>
          <w:szCs w:val="24"/>
          <w:lang w:val="en-IE"/>
        </w:rPr>
        <w:t xml:space="preserve"> – Research in Computing CA1</w:t>
      </w:r>
    </w:p>
    <w:p w14:paraId="09A65229" w14:textId="5053C8AA" w:rsidR="00A76F52" w:rsidRDefault="008D046C" w:rsidP="00A76F52">
      <w:pPr>
        <w:autoSpaceDE w:val="0"/>
        <w:autoSpaceDN w:val="0"/>
        <w:adjustRightInd w:val="0"/>
        <w:jc w:val="center"/>
        <w:rPr>
          <w:sz w:val="24"/>
          <w:szCs w:val="24"/>
          <w:lang w:val="en-IE"/>
        </w:rPr>
      </w:pPr>
      <w:r>
        <w:rPr>
          <w:sz w:val="24"/>
          <w:szCs w:val="24"/>
          <w:lang w:val="en-IE"/>
        </w:rPr>
        <w:t>National College of Ireland</w:t>
      </w:r>
    </w:p>
    <w:p w14:paraId="3945F395" w14:textId="77777777" w:rsidR="00B5706A" w:rsidRDefault="00B5706A" w:rsidP="00A76F52">
      <w:pPr>
        <w:autoSpaceDE w:val="0"/>
        <w:autoSpaceDN w:val="0"/>
        <w:adjustRightInd w:val="0"/>
        <w:jc w:val="center"/>
        <w:rPr>
          <w:sz w:val="24"/>
          <w:szCs w:val="24"/>
          <w:lang w:val="en-IE"/>
        </w:rPr>
      </w:pPr>
    </w:p>
    <w:p w14:paraId="77057F3D" w14:textId="002F820E" w:rsidR="007E2522" w:rsidRDefault="00A507F5"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 xml:space="preserve">Research </w:t>
      </w:r>
      <w:r w:rsidR="002B62FA" w:rsidRPr="00DA1509">
        <w:rPr>
          <w:rFonts w:eastAsia="Arial"/>
          <w:smallCaps w:val="0"/>
          <w:kern w:val="0"/>
          <w:sz w:val="34"/>
          <w:lang w:val="en-GB"/>
        </w:rPr>
        <w:t>P</w:t>
      </w:r>
      <w:r w:rsidRPr="00DA1509">
        <w:rPr>
          <w:rFonts w:eastAsia="Arial"/>
          <w:smallCaps w:val="0"/>
          <w:kern w:val="0"/>
          <w:sz w:val="34"/>
          <w:lang w:val="en-GB"/>
        </w:rPr>
        <w:t xml:space="preserve">roblem </w:t>
      </w:r>
      <w:r w:rsidR="002B62FA" w:rsidRPr="00DA1509">
        <w:rPr>
          <w:rFonts w:eastAsia="Arial"/>
          <w:smallCaps w:val="0"/>
          <w:kern w:val="0"/>
          <w:sz w:val="34"/>
          <w:lang w:val="en-GB"/>
        </w:rPr>
        <w:t>B</w:t>
      </w:r>
      <w:r w:rsidRPr="00DA1509">
        <w:rPr>
          <w:rFonts w:eastAsia="Arial"/>
          <w:smallCaps w:val="0"/>
          <w:kern w:val="0"/>
          <w:sz w:val="34"/>
          <w:lang w:val="en-GB"/>
        </w:rPr>
        <w:t>ackground</w:t>
      </w:r>
    </w:p>
    <w:p w14:paraId="0819DAE9" w14:textId="77777777" w:rsidR="002362EB" w:rsidRDefault="002362EB" w:rsidP="002362EB">
      <w:pPr>
        <w:rPr>
          <w:rFonts w:eastAsia="Arial"/>
          <w:lang w:val="en-GB"/>
        </w:rPr>
      </w:pPr>
    </w:p>
    <w:p w14:paraId="22D400AC" w14:textId="569E39B7" w:rsidR="002362EB" w:rsidRPr="002362EB" w:rsidRDefault="002362EB" w:rsidP="002362EB">
      <w:pPr>
        <w:jc w:val="both"/>
        <w:rPr>
          <w:rFonts w:eastAsia="Arial"/>
          <w:lang w:val="en-GB"/>
        </w:rPr>
      </w:pPr>
      <w:r w:rsidRPr="002362EB">
        <w:rPr>
          <w:rFonts w:eastAsia="Arial"/>
          <w:lang w:val="en-GB"/>
        </w:rPr>
        <w:t xml:space="preserve">Youth mental health or the lack of it is a fast-growing problem in society across the globe. Given the fact that </w:t>
      </w:r>
      <w:r w:rsidRPr="002362EB">
        <w:rPr>
          <w:rFonts w:eastAsia="Arial"/>
          <w:lang w:val="en-GB"/>
        </w:rPr>
        <w:t>most of the</w:t>
      </w:r>
      <w:r w:rsidRPr="002362EB">
        <w:rPr>
          <w:rFonts w:eastAsia="Arial"/>
          <w:lang w:val="en-GB"/>
        </w:rPr>
        <w:t xml:space="preserve"> today’s youth actively uses social media, these sites can be considered both as the source of possibility to develop and spread mental health threats, and as the effective tool for intervention. Young people use social networks more to discuss the state of their emotions, get support, and share health problems. This trend can therefore be seen as an opportunity to try and harness these online platforms in the early detection and management of the mental health instability incidents. However, the literature review on exploitation of the SMM for these purposes is relatively scanty. This research seeks to address this gap with the view of determining how efficient these social media platforms are when it comes to early detection of the likely signals of poor mental health among the youth as well as the mechanism(s) and capacity which the social media possess when it comes to helping adolescents facing such conditions.</w:t>
      </w:r>
    </w:p>
    <w:p w14:paraId="399D0211" w14:textId="77777777" w:rsidR="00AF47C7" w:rsidRPr="00AF47C7" w:rsidRDefault="00AF47C7" w:rsidP="00AF47C7">
      <w:pPr>
        <w:rPr>
          <w:lang w:val="en-GB"/>
        </w:rPr>
      </w:pPr>
    </w:p>
    <w:p w14:paraId="73500ADB" w14:textId="4D86DD25" w:rsidR="002B62FA" w:rsidRDefault="002B62FA"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Research Question</w:t>
      </w:r>
    </w:p>
    <w:p w14:paraId="49DEB76C" w14:textId="77777777" w:rsidR="00AF47C7" w:rsidRPr="00AF47C7" w:rsidRDefault="00AF47C7" w:rsidP="00AF47C7">
      <w:pPr>
        <w:rPr>
          <w:lang w:val="en-GB"/>
        </w:rPr>
      </w:pPr>
    </w:p>
    <w:p w14:paraId="28A36FB3" w14:textId="307B8D3A" w:rsidR="0022350E" w:rsidRDefault="00466AA8" w:rsidP="00466AA8">
      <w:pPr>
        <w:spacing w:line="238" w:lineRule="auto"/>
        <w:ind w:right="6" w:firstLine="360"/>
      </w:pPr>
      <w:r>
        <w:t>What is the effectiveness of using social media platforms for early identification and intervention in mental health crises among adolescents?</w:t>
      </w:r>
    </w:p>
    <w:p w14:paraId="42617B6E" w14:textId="77777777" w:rsidR="00466AA8" w:rsidRDefault="00466AA8" w:rsidP="00466AA8">
      <w:pPr>
        <w:spacing w:line="238" w:lineRule="auto"/>
        <w:ind w:right="6" w:firstLine="360"/>
      </w:pPr>
    </w:p>
    <w:p w14:paraId="06D5D2CC" w14:textId="747BED32" w:rsidR="00466AA8" w:rsidRDefault="00466AA8" w:rsidP="00466AA8">
      <w:pPr>
        <w:spacing w:line="238" w:lineRule="auto"/>
        <w:ind w:right="6" w:firstLine="360"/>
        <w:jc w:val="both"/>
      </w:pPr>
      <w:r w:rsidRPr="00466AA8">
        <w:t>Thus, by concentrating measured aspects, the study intends to provide an all-sided perspective on the efficiency of using social networks for the early assessment and intervention of emotionally unstable adolescents. This approach does not only evaluate the accuracy in identification via metrics like precision, recall, F1 score, and AUC-ROC but also the engagement rates like the intervention engagement and time spent on engagement. Also, mental health improvement includes self-identified change, mental health service use, and tracking of relapse after intervention. In comparing these outcomes to conventional strategies, the study purposes to make important findings concerning the usefulness and cost impact of using social media to support teenagers’ mental health.</w:t>
      </w:r>
    </w:p>
    <w:p w14:paraId="7F15F4E9" w14:textId="77777777" w:rsidR="00466AA8" w:rsidRDefault="00466AA8" w:rsidP="001917AE">
      <w:pPr>
        <w:spacing w:line="238" w:lineRule="auto"/>
        <w:ind w:right="6" w:firstLine="360"/>
        <w:jc w:val="both"/>
      </w:pPr>
    </w:p>
    <w:p w14:paraId="618F9EB8" w14:textId="77777777" w:rsidR="00466AA8" w:rsidRPr="001917AE" w:rsidRDefault="00466AA8" w:rsidP="001917AE">
      <w:pPr>
        <w:spacing w:line="238" w:lineRule="auto"/>
        <w:ind w:right="6" w:firstLine="360"/>
        <w:jc w:val="both"/>
        <w:rPr>
          <w:rFonts w:eastAsia="Arial"/>
          <w:sz w:val="24"/>
          <w:lang w:val="en-GB"/>
        </w:rPr>
      </w:pPr>
    </w:p>
    <w:p w14:paraId="788B15A7" w14:textId="6130D300" w:rsidR="00AC39FF" w:rsidRDefault="004D74F4"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Justification</w:t>
      </w:r>
    </w:p>
    <w:p w14:paraId="291B9A77" w14:textId="77777777" w:rsidR="00AF47C7" w:rsidRPr="00AF47C7" w:rsidRDefault="00AF47C7" w:rsidP="00AF47C7">
      <w:pPr>
        <w:rPr>
          <w:lang w:val="en-GB"/>
        </w:rPr>
      </w:pPr>
    </w:p>
    <w:p w14:paraId="07401E75" w14:textId="35A27AC5" w:rsidR="00921FC5" w:rsidRPr="00466AA8" w:rsidRDefault="00466AA8" w:rsidP="00466AA8">
      <w:pPr>
        <w:spacing w:line="238" w:lineRule="auto"/>
        <w:ind w:right="6" w:firstLine="360"/>
        <w:jc w:val="both"/>
        <w:rPr>
          <w:rFonts w:eastAsia="Arial"/>
          <w:lang w:val="en-GB"/>
        </w:rPr>
      </w:pPr>
      <w:r w:rsidRPr="00466AA8">
        <w:rPr>
          <w:rFonts w:eastAsia="Arial"/>
          <w:lang w:val="en-GB"/>
        </w:rPr>
        <w:t xml:space="preserve">Some of the research questions, which have global significance, include the following; whether the use of social media apps can help in early detection of mental health diseases and ensure early action to contain them among </w:t>
      </w:r>
      <w:r w:rsidRPr="00466AA8">
        <w:rPr>
          <w:rFonts w:eastAsia="Arial"/>
          <w:lang w:val="en-GB"/>
        </w:rPr>
        <w:t>teenagers? Especially</w:t>
      </w:r>
      <w:r w:rsidRPr="00466AA8">
        <w:rPr>
          <w:rFonts w:eastAsia="Arial"/>
          <w:lang w:val="en-GB"/>
        </w:rPr>
        <w:t xml:space="preserve"> in the present day where youths are involved in social networking, it is relevant to know how these resources can be employed to look for predictors for early response to issues of mental health. Moreover, this study can be of great help by establishing if, in fact, social media is useful in detecting signals of distress and assist in establishing policies for mental health workers or providers, and platform managers. On the technological level, methods such as data mining or natural language processing offer practical ways to look for symptoms of mental problems on social media and have objective criteria to measure response time and effectiveness of interference. Ethically, it is necessary to anonymise the participant and obtain their consent, avoid causing harm to the participant, ensure the benefits of using social media in delivering mental health support are more than the demerits of such an approach. Thus, answering this question helps not only to fill the existing gaps in the organization of mental health care for adolescents but also can be helpful in increasing the availability of proper and timely assistance to young people is crucial for the situation with the vulnerable population.</w:t>
      </w:r>
    </w:p>
    <w:p w14:paraId="55F4A5DB" w14:textId="77777777" w:rsidR="00466AA8" w:rsidRDefault="00466AA8" w:rsidP="0022350E">
      <w:pPr>
        <w:spacing w:line="238" w:lineRule="auto"/>
        <w:ind w:right="6" w:firstLine="360"/>
        <w:jc w:val="both"/>
        <w:rPr>
          <w:rFonts w:eastAsia="Arial"/>
          <w:sz w:val="24"/>
          <w:lang w:val="en-GB"/>
        </w:rPr>
      </w:pPr>
    </w:p>
    <w:p w14:paraId="5D0C94A7" w14:textId="6110FF80" w:rsidR="00A9644C" w:rsidRDefault="00C81991"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lastRenderedPageBreak/>
        <w:t xml:space="preserve">Specific </w:t>
      </w:r>
      <w:r w:rsidR="00984B19" w:rsidRPr="00DA1509">
        <w:rPr>
          <w:rFonts w:eastAsia="Arial"/>
          <w:smallCaps w:val="0"/>
          <w:kern w:val="0"/>
          <w:sz w:val="34"/>
          <w:lang w:val="en-GB"/>
        </w:rPr>
        <w:t>Items</w:t>
      </w:r>
      <w:r w:rsidRPr="00DA1509">
        <w:rPr>
          <w:rFonts w:eastAsia="Arial"/>
          <w:smallCaps w:val="0"/>
          <w:kern w:val="0"/>
          <w:sz w:val="34"/>
          <w:lang w:val="en-GB"/>
        </w:rPr>
        <w:t xml:space="preserve"> to be </w:t>
      </w:r>
      <w:r w:rsidR="0080027F" w:rsidRPr="00DA1509">
        <w:rPr>
          <w:rFonts w:eastAsia="Arial"/>
          <w:smallCaps w:val="0"/>
          <w:kern w:val="0"/>
          <w:sz w:val="34"/>
          <w:lang w:val="en-GB"/>
        </w:rPr>
        <w:t>Addressed.</w:t>
      </w:r>
    </w:p>
    <w:p w14:paraId="1005E74B" w14:textId="77777777" w:rsidR="00AF47C7" w:rsidRPr="0080027F" w:rsidRDefault="00AF47C7" w:rsidP="0080027F">
      <w:pPr>
        <w:jc w:val="both"/>
        <w:rPr>
          <w:lang w:val="en-GB"/>
        </w:rPr>
      </w:pPr>
    </w:p>
    <w:p w14:paraId="11829F5B" w14:textId="2779A111" w:rsidR="002330D5" w:rsidRPr="0080027F" w:rsidRDefault="0080027F" w:rsidP="0080027F">
      <w:pPr>
        <w:jc w:val="both"/>
        <w:rPr>
          <w:rFonts w:eastAsia="Arial"/>
          <w:lang w:val="en-GB"/>
        </w:rPr>
      </w:pPr>
      <w:r w:rsidRPr="0080027F">
        <w:rPr>
          <w:rFonts w:eastAsia="Arial"/>
          <w:lang w:val="en-GB"/>
        </w:rPr>
        <w:t xml:space="preserve">The essay defines Mental health crisis intervention using social media platforms and identifies the following areas of the study: feasibility, effectiveness, and ethics issues. </w:t>
      </w:r>
      <w:r w:rsidRPr="0080027F">
        <w:rPr>
          <w:rFonts w:eastAsia="Arial"/>
          <w:lang w:val="en-GB"/>
        </w:rPr>
        <w:t>First</w:t>
      </w:r>
      <w:r w:rsidRPr="0080027F">
        <w:rPr>
          <w:rFonts w:eastAsia="Arial"/>
          <w:lang w:val="en-GB"/>
        </w:rPr>
        <w:t xml:space="preserve">, platforms are selected for the intervention in crisis depending on some parameters of the audience and activity on the platform. To avoid risks, algorithms are programmed to identify indicators typical for a crisis and operate with signals including descriptions of a distress or a suicidal intention. Monitoring technologies’ capacity is evaluated concerning real-time detection and intervention, as well as the users’ response on the crisis intervention features embedded into platforms. </w:t>
      </w:r>
      <w:r w:rsidRPr="0080027F">
        <w:rPr>
          <w:rFonts w:eastAsia="Arial"/>
          <w:lang w:val="en-GB"/>
        </w:rPr>
        <w:t>Comparison</w:t>
      </w:r>
      <w:r w:rsidRPr="0080027F">
        <w:rPr>
          <w:rFonts w:eastAsia="Arial"/>
          <w:lang w:val="en-GB"/>
        </w:rPr>
        <w:t xml:space="preserve"> with traditional intervention techniques in cross sectional manner enables determination of the reach, </w:t>
      </w:r>
      <w:r w:rsidRPr="0080027F">
        <w:rPr>
          <w:rFonts w:eastAsia="Arial"/>
          <w:lang w:val="en-GB"/>
        </w:rPr>
        <w:t>availability,</w:t>
      </w:r>
      <w:r w:rsidRPr="0080027F">
        <w:rPr>
          <w:rFonts w:eastAsia="Arial"/>
          <w:lang w:val="en-GB"/>
        </w:rPr>
        <w:t xml:space="preserve"> and the effectiveness. Some of the ethical considerations </w:t>
      </w:r>
      <w:r w:rsidRPr="0080027F">
        <w:rPr>
          <w:rFonts w:eastAsia="Arial"/>
          <w:lang w:val="en-GB"/>
        </w:rPr>
        <w:t>are</w:t>
      </w:r>
      <w:r w:rsidRPr="0080027F">
        <w:rPr>
          <w:rFonts w:eastAsia="Arial"/>
          <w:lang w:val="en-GB"/>
        </w:rPr>
        <w:t xml:space="preserve"> privacy, consent, and the risks that are related to the digital intercessions. The beliefs about and receptiveness to the use of the social media interventions depend on the </w:t>
      </w:r>
      <w:r w:rsidRPr="0080027F">
        <w:rPr>
          <w:rFonts w:eastAsia="Arial"/>
          <w:lang w:val="en-GB"/>
        </w:rPr>
        <w:t>stakeholders’</w:t>
      </w:r>
      <w:r w:rsidRPr="0080027F">
        <w:rPr>
          <w:rFonts w:eastAsia="Arial"/>
          <w:lang w:val="en-GB"/>
        </w:rPr>
        <w:t xml:space="preserve"> comprising adolescents, parents, experts, and platform operators. Implications on the mental health of people as well as recommendations for increasing implementation over time may be used to further the development of effective and safe crisis management in online platforms.</w:t>
      </w:r>
    </w:p>
    <w:p w14:paraId="2F39EDFB" w14:textId="77777777" w:rsidR="002330D5" w:rsidRDefault="002330D5" w:rsidP="006D046C">
      <w:pPr>
        <w:rPr>
          <w:rFonts w:eastAsia="Arial"/>
          <w:sz w:val="24"/>
          <w:lang w:val="en-GB"/>
        </w:rPr>
      </w:pPr>
    </w:p>
    <w:sdt>
      <w:sdtPr>
        <w:rPr>
          <w:b w:val="0"/>
          <w:smallCaps w:val="0"/>
          <w:kern w:val="0"/>
          <w:sz w:val="24"/>
          <w:szCs w:val="24"/>
        </w:rPr>
        <w:id w:val="-1890798711"/>
        <w:docPartObj>
          <w:docPartGallery w:val="Bibliographies"/>
          <w:docPartUnique/>
        </w:docPartObj>
      </w:sdtPr>
      <w:sdtEndPr>
        <w:rPr>
          <w:sz w:val="20"/>
          <w:szCs w:val="20"/>
        </w:rPr>
      </w:sdtEndPr>
      <w:sdtContent>
        <w:p w14:paraId="13730992" w14:textId="4618FCC9" w:rsidR="00D0092A" w:rsidRPr="00815FD7" w:rsidRDefault="00D0092A">
          <w:pPr>
            <w:pStyle w:val="Heading1"/>
            <w:rPr>
              <w:sz w:val="24"/>
              <w:szCs w:val="24"/>
            </w:rPr>
          </w:pPr>
          <w:r w:rsidRPr="00815FD7">
            <w:rPr>
              <w:sz w:val="24"/>
              <w:szCs w:val="24"/>
            </w:rPr>
            <w:t>Bibliography</w:t>
          </w:r>
        </w:p>
        <w:sdt>
          <w:sdtPr>
            <w:id w:val="111145805"/>
            <w:bibliography/>
          </w:sdtPr>
          <w:sdtContent>
            <w:p w14:paraId="2C082EF2" w14:textId="186726EA" w:rsidR="0080027F" w:rsidRDefault="0080027F" w:rsidP="0080027F">
              <w:pPr>
                <w:pStyle w:val="Bibliography"/>
              </w:pPr>
            </w:p>
            <w:p w14:paraId="50FDC8D0" w14:textId="3D44829A" w:rsidR="0080027F" w:rsidRPr="0080027F" w:rsidRDefault="0080027F" w:rsidP="0080027F">
              <w:pPr>
                <w:jc w:val="both"/>
              </w:pPr>
              <w:r w:rsidRPr="0080027F">
                <w:t xml:space="preserve">1. Moreno, M. </w:t>
              </w:r>
              <w:r w:rsidR="00332066" w:rsidRPr="0080027F">
                <w:t>A.,</w:t>
              </w:r>
              <w:r w:rsidRPr="0080027F">
                <w:t xml:space="preserve"> &amp; Christakis, D. A. (2012). E-health intervention development and implementation: Implications of an adolescent depression trial. This research appeared in R. D. Yager &amp; M. L. Huss (</w:t>
              </w:r>
              <w:r w:rsidR="00332066" w:rsidRPr="0080027F">
                <w:t>Eds.)</w:t>
              </w:r>
              <w:r w:rsidRPr="0080027F">
                <w:t>, Internet and Suicide (pp. 73-86). American Psychiatric Publishing.</w:t>
              </w:r>
            </w:p>
            <w:p w14:paraId="330DB7AB" w14:textId="77777777" w:rsidR="0080027F" w:rsidRPr="0080027F" w:rsidRDefault="0080027F" w:rsidP="0080027F">
              <w:pPr>
                <w:jc w:val="both"/>
              </w:pPr>
            </w:p>
            <w:p w14:paraId="304BE860" w14:textId="57B92DB1" w:rsidR="0080027F" w:rsidRPr="0080027F" w:rsidRDefault="0080027F" w:rsidP="0080027F">
              <w:pPr>
                <w:jc w:val="both"/>
              </w:pPr>
              <w:r w:rsidRPr="0080027F">
                <w:t xml:space="preserve">2. Robinson, </w:t>
              </w:r>
              <w:r w:rsidR="00332066" w:rsidRPr="0080027F">
                <w:t>J.,</w:t>
              </w:r>
              <w:r w:rsidRPr="0080027F">
                <w:t xml:space="preserve"> Cox, </w:t>
              </w:r>
              <w:r w:rsidR="00332066" w:rsidRPr="0080027F">
                <w:t>G.,</w:t>
              </w:r>
              <w:r w:rsidRPr="0080027F">
                <w:t xml:space="preserve"> Bailey, </w:t>
              </w:r>
              <w:r w:rsidR="00332066" w:rsidRPr="0080027F">
                <w:t>E.,</w:t>
              </w:r>
              <w:r w:rsidRPr="0080027F">
                <w:t xml:space="preserve"> Hetrick, </w:t>
              </w:r>
              <w:r w:rsidR="00332066" w:rsidRPr="0080027F">
                <w:t>S.,</w:t>
              </w:r>
              <w:r w:rsidRPr="0080027F">
                <w:t xml:space="preserve"> Rodrigues, </w:t>
              </w:r>
              <w:r w:rsidR="00332066" w:rsidRPr="0080027F">
                <w:t>M.,</w:t>
              </w:r>
              <w:r w:rsidRPr="0080027F">
                <w:t xml:space="preserve"> Fisher, </w:t>
              </w:r>
              <w:r w:rsidR="00332066" w:rsidRPr="0080027F">
                <w:t>S.</w:t>
              </w:r>
              <w:r w:rsidRPr="0080027F">
                <w:t xml:space="preserve"> &amp; Herrman, H. (2016). Social media and suicide prevention: A systematic review. Early Intervention in Psychiatry, 10(2), 103-121.</w:t>
              </w:r>
            </w:p>
            <w:p w14:paraId="6B1E68C3" w14:textId="77777777" w:rsidR="0080027F" w:rsidRPr="0080027F" w:rsidRDefault="0080027F" w:rsidP="0080027F">
              <w:pPr>
                <w:jc w:val="both"/>
              </w:pPr>
            </w:p>
            <w:p w14:paraId="08A60265" w14:textId="5B72240C" w:rsidR="0080027F" w:rsidRPr="0080027F" w:rsidRDefault="0080027F" w:rsidP="0080027F">
              <w:pPr>
                <w:jc w:val="both"/>
              </w:pPr>
              <w:r w:rsidRPr="0080027F">
                <w:t xml:space="preserve">3. Birnbaum, M. </w:t>
              </w:r>
              <w:r w:rsidR="00332066" w:rsidRPr="0080027F">
                <w:t>L.,</w:t>
              </w:r>
              <w:r w:rsidRPr="0080027F">
                <w:t xml:space="preserve"> Rizvi, A. </w:t>
              </w:r>
              <w:r w:rsidR="00332066" w:rsidRPr="0080027F">
                <w:t>F.,</w:t>
              </w:r>
              <w:r w:rsidRPr="0080027F">
                <w:t xml:space="preserve"> Correll, C. </w:t>
              </w:r>
              <w:r w:rsidR="00332066" w:rsidRPr="0080027F">
                <w:t>U.,</w:t>
              </w:r>
              <w:r w:rsidRPr="0080027F">
                <w:t xml:space="preserve"> Kane, J. </w:t>
              </w:r>
              <w:r w:rsidR="00332066" w:rsidRPr="0080027F">
                <w:t>M.,</w:t>
              </w:r>
              <w:r w:rsidRPr="0080027F">
                <w:t xml:space="preserve"> &amp; Confino, J. (2017). Use of social media and Internet in care pathways for adolescents and young adults with psychotic disorders and non-psychotic mood disorders. Early Intervention in Psychiatry, 11(4), 290–295.</w:t>
              </w:r>
            </w:p>
            <w:p w14:paraId="63B6926A" w14:textId="77777777" w:rsidR="0080027F" w:rsidRPr="0080027F" w:rsidRDefault="0080027F" w:rsidP="0080027F">
              <w:pPr>
                <w:jc w:val="both"/>
              </w:pPr>
            </w:p>
            <w:p w14:paraId="6E1BCF69" w14:textId="36313DE1" w:rsidR="0080027F" w:rsidRPr="0080027F" w:rsidRDefault="0080027F" w:rsidP="0080027F">
              <w:pPr>
                <w:jc w:val="both"/>
              </w:pPr>
              <w:r w:rsidRPr="0080027F">
                <w:t xml:space="preserve">4. Balazs, </w:t>
              </w:r>
              <w:r w:rsidR="00332066" w:rsidRPr="0080027F">
                <w:t>J.,</w:t>
              </w:r>
              <w:r w:rsidRPr="0080027F">
                <w:t xml:space="preserve"> Kereszteny, </w:t>
              </w:r>
              <w:r w:rsidR="00332066" w:rsidRPr="0080027F">
                <w:t>A.,</w:t>
              </w:r>
              <w:r w:rsidRPr="0080027F">
                <w:t xml:space="preserve"> &amp; Gadoros, J. (2020). Adolescent suicidality and mental health support seeking: The paper aims at providing a review of the most important challenges and directions. Int J Environ Res Public Health. 2020; 17(22): 8518.</w:t>
              </w:r>
            </w:p>
            <w:p w14:paraId="3BF0E65B" w14:textId="77777777" w:rsidR="0080027F" w:rsidRPr="0080027F" w:rsidRDefault="0080027F" w:rsidP="0080027F">
              <w:pPr>
                <w:jc w:val="both"/>
              </w:pPr>
            </w:p>
            <w:p w14:paraId="23C20A9A" w14:textId="38DC720B" w:rsidR="0080027F" w:rsidRPr="0080027F" w:rsidRDefault="0080027F" w:rsidP="0080027F">
              <w:pPr>
                <w:jc w:val="both"/>
              </w:pPr>
              <w:r w:rsidRPr="0080027F">
                <w:t xml:space="preserve">5. Robinson, </w:t>
              </w:r>
              <w:r w:rsidR="00332066" w:rsidRPr="0080027F">
                <w:t>J.,</w:t>
              </w:r>
              <w:r w:rsidRPr="0080027F">
                <w:t xml:space="preserve"> Rodrigues, </w:t>
              </w:r>
              <w:r w:rsidR="00332066" w:rsidRPr="0080027F">
                <w:t>M.,</w:t>
              </w:r>
              <w:r w:rsidRPr="0080027F">
                <w:t xml:space="preserve"> Fisher, </w:t>
              </w:r>
              <w:r w:rsidR="00332066" w:rsidRPr="0080027F">
                <w:t>S.,</w:t>
              </w:r>
              <w:r w:rsidRPr="0080027F">
                <w:t xml:space="preserve"> &amp; Herrman, H. (2015). Social media and suicide prevention: Results derived from a survey conducted among the stakeholders. Shanghai Archives of Psychiatry, 27(1), 27-35.</w:t>
              </w:r>
            </w:p>
            <w:p w14:paraId="3F124C17" w14:textId="661D6BBE" w:rsidR="009852E6" w:rsidRDefault="00D0092A" w:rsidP="0080027F">
              <w:pPr>
                <w:pStyle w:val="Bibliography"/>
                <w:ind w:left="720" w:hanging="720"/>
                <w:rPr>
                  <w:noProof/>
                </w:rPr>
              </w:pPr>
              <w:r>
                <w:fldChar w:fldCharType="begin"/>
              </w:r>
              <w:r>
                <w:instrText xml:space="preserve"> BIBLIOGRAPHY </w:instrText>
              </w:r>
              <w:r>
                <w:fldChar w:fldCharType="separate"/>
              </w:r>
            </w:p>
            <w:p w14:paraId="3F42ECD9" w14:textId="47208848" w:rsidR="00D0092A" w:rsidRDefault="00D0092A" w:rsidP="009852E6">
              <w:r>
                <w:rPr>
                  <w:b/>
                  <w:bCs/>
                  <w:noProof/>
                </w:rPr>
                <w:fldChar w:fldCharType="end"/>
              </w:r>
            </w:p>
          </w:sdtContent>
        </w:sdt>
      </w:sdtContent>
    </w:sdt>
    <w:sectPr w:rsidR="00D0092A" w:rsidSect="00AC39FF">
      <w:headerReference w:type="default" r:id="rId8"/>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AF2BC" w14:textId="77777777" w:rsidR="00F60398" w:rsidRDefault="00F60398">
      <w:r>
        <w:separator/>
      </w:r>
    </w:p>
  </w:endnote>
  <w:endnote w:type="continuationSeparator" w:id="0">
    <w:p w14:paraId="4A50DAE2" w14:textId="77777777" w:rsidR="00F60398" w:rsidRDefault="00F60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auto"/>
    <w:pitch w:val="variable"/>
    <w:sig w:usb0="80000063" w:usb1="00000000" w:usb2="00000000" w:usb3="00000000" w:csb0="000001FB" w:csb1="00000000"/>
  </w:font>
  <w:font w:name="Formata-Regular">
    <w:altName w:val="Times New Roman"/>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7D28D" w14:textId="77777777" w:rsidR="00F60398" w:rsidRDefault="00F60398"/>
  </w:footnote>
  <w:footnote w:type="continuationSeparator" w:id="0">
    <w:p w14:paraId="13F1DB84" w14:textId="77777777" w:rsidR="00F60398" w:rsidRDefault="00F60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24A913E4" w:rsidR="00DE07FA" w:rsidRDefault="00DE07FA">
    <w:pPr>
      <w:framePr w:wrap="auto" w:vAnchor="text" w:hAnchor="margin" w:xAlign="right" w:y="1"/>
    </w:pPr>
    <w:r>
      <w:fldChar w:fldCharType="begin"/>
    </w:r>
    <w:r>
      <w:instrText xml:space="preserve">PAGE  </w:instrText>
    </w:r>
    <w:r>
      <w:fldChar w:fldCharType="separate"/>
    </w:r>
    <w:r w:rsidR="00476E6C">
      <w:rPr>
        <w:noProof/>
      </w:rPr>
      <w:t>1</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E065047"/>
    <w:multiLevelType w:val="hybridMultilevel"/>
    <w:tmpl w:val="F8349ED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F4E5B"/>
    <w:multiLevelType w:val="multilevel"/>
    <w:tmpl w:val="0CA683DC"/>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5A94168D"/>
    <w:multiLevelType w:val="hybridMultilevel"/>
    <w:tmpl w:val="A7FAC66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6B2F3607"/>
    <w:multiLevelType w:val="hybridMultilevel"/>
    <w:tmpl w:val="E24AAD6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9"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0"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5538852">
    <w:abstractNumId w:val="11"/>
  </w:num>
  <w:num w:numId="2" w16cid:durableId="1360471669">
    <w:abstractNumId w:val="17"/>
  </w:num>
  <w:num w:numId="3" w16cid:durableId="267780618">
    <w:abstractNumId w:val="17"/>
    <w:lvlOverride w:ilvl="0">
      <w:lvl w:ilvl="0">
        <w:start w:val="1"/>
        <w:numFmt w:val="decimal"/>
        <w:lvlText w:val="%1."/>
        <w:legacy w:legacy="1" w:legacySpace="0" w:legacyIndent="360"/>
        <w:lvlJc w:val="left"/>
        <w:pPr>
          <w:ind w:left="360" w:hanging="360"/>
        </w:pPr>
      </w:lvl>
    </w:lvlOverride>
  </w:num>
  <w:num w:numId="4" w16cid:durableId="75515767">
    <w:abstractNumId w:val="17"/>
    <w:lvlOverride w:ilvl="0">
      <w:lvl w:ilvl="0">
        <w:start w:val="1"/>
        <w:numFmt w:val="decimal"/>
        <w:lvlText w:val="%1."/>
        <w:legacy w:legacy="1" w:legacySpace="0" w:legacyIndent="360"/>
        <w:lvlJc w:val="left"/>
        <w:pPr>
          <w:ind w:left="360" w:hanging="360"/>
        </w:pPr>
      </w:lvl>
    </w:lvlOverride>
  </w:num>
  <w:num w:numId="5" w16cid:durableId="525753319">
    <w:abstractNumId w:val="17"/>
    <w:lvlOverride w:ilvl="0">
      <w:lvl w:ilvl="0">
        <w:start w:val="1"/>
        <w:numFmt w:val="decimal"/>
        <w:lvlText w:val="%1."/>
        <w:legacy w:legacy="1" w:legacySpace="0" w:legacyIndent="360"/>
        <w:lvlJc w:val="left"/>
        <w:pPr>
          <w:ind w:left="360" w:hanging="360"/>
        </w:pPr>
      </w:lvl>
    </w:lvlOverride>
  </w:num>
  <w:num w:numId="6" w16cid:durableId="116535521">
    <w:abstractNumId w:val="23"/>
  </w:num>
  <w:num w:numId="7" w16cid:durableId="454834283">
    <w:abstractNumId w:val="23"/>
    <w:lvlOverride w:ilvl="0">
      <w:lvl w:ilvl="0">
        <w:start w:val="1"/>
        <w:numFmt w:val="decimal"/>
        <w:lvlText w:val="%1."/>
        <w:legacy w:legacy="1" w:legacySpace="0" w:legacyIndent="360"/>
        <w:lvlJc w:val="left"/>
        <w:pPr>
          <w:ind w:left="360" w:hanging="360"/>
        </w:pPr>
      </w:lvl>
    </w:lvlOverride>
  </w:num>
  <w:num w:numId="8" w16cid:durableId="1368484127">
    <w:abstractNumId w:val="23"/>
    <w:lvlOverride w:ilvl="0">
      <w:lvl w:ilvl="0">
        <w:start w:val="1"/>
        <w:numFmt w:val="decimal"/>
        <w:lvlText w:val="%1."/>
        <w:legacy w:legacy="1" w:legacySpace="0" w:legacyIndent="360"/>
        <w:lvlJc w:val="left"/>
        <w:pPr>
          <w:ind w:left="360" w:hanging="360"/>
        </w:pPr>
      </w:lvl>
    </w:lvlOverride>
  </w:num>
  <w:num w:numId="9" w16cid:durableId="1950358880">
    <w:abstractNumId w:val="23"/>
    <w:lvlOverride w:ilvl="0">
      <w:lvl w:ilvl="0">
        <w:start w:val="1"/>
        <w:numFmt w:val="decimal"/>
        <w:lvlText w:val="%1."/>
        <w:legacy w:legacy="1" w:legacySpace="0" w:legacyIndent="360"/>
        <w:lvlJc w:val="left"/>
        <w:pPr>
          <w:ind w:left="360" w:hanging="360"/>
        </w:pPr>
      </w:lvl>
    </w:lvlOverride>
  </w:num>
  <w:num w:numId="10" w16cid:durableId="975767728">
    <w:abstractNumId w:val="23"/>
    <w:lvlOverride w:ilvl="0">
      <w:lvl w:ilvl="0">
        <w:start w:val="1"/>
        <w:numFmt w:val="decimal"/>
        <w:lvlText w:val="%1."/>
        <w:legacy w:legacy="1" w:legacySpace="0" w:legacyIndent="360"/>
        <w:lvlJc w:val="left"/>
        <w:pPr>
          <w:ind w:left="360" w:hanging="360"/>
        </w:pPr>
      </w:lvl>
    </w:lvlOverride>
  </w:num>
  <w:num w:numId="11" w16cid:durableId="2017461884">
    <w:abstractNumId w:val="23"/>
    <w:lvlOverride w:ilvl="0">
      <w:lvl w:ilvl="0">
        <w:start w:val="1"/>
        <w:numFmt w:val="decimal"/>
        <w:lvlText w:val="%1."/>
        <w:legacy w:legacy="1" w:legacySpace="0" w:legacyIndent="360"/>
        <w:lvlJc w:val="left"/>
        <w:pPr>
          <w:ind w:left="360" w:hanging="360"/>
        </w:pPr>
      </w:lvl>
    </w:lvlOverride>
  </w:num>
  <w:num w:numId="12" w16cid:durableId="1578176142">
    <w:abstractNumId w:val="19"/>
  </w:num>
  <w:num w:numId="13" w16cid:durableId="788626277">
    <w:abstractNumId w:val="13"/>
  </w:num>
  <w:num w:numId="14" w16cid:durableId="2028016649">
    <w:abstractNumId w:val="26"/>
  </w:num>
  <w:num w:numId="15" w16cid:durableId="1204516984">
    <w:abstractNumId w:val="25"/>
  </w:num>
  <w:num w:numId="16" w16cid:durableId="812873809">
    <w:abstractNumId w:val="34"/>
  </w:num>
  <w:num w:numId="17" w16cid:durableId="1669752259">
    <w:abstractNumId w:val="15"/>
  </w:num>
  <w:num w:numId="18" w16cid:durableId="59981700">
    <w:abstractNumId w:val="14"/>
  </w:num>
  <w:num w:numId="19" w16cid:durableId="2015181665">
    <w:abstractNumId w:val="29"/>
  </w:num>
  <w:num w:numId="20" w16cid:durableId="945388332">
    <w:abstractNumId w:val="20"/>
  </w:num>
  <w:num w:numId="21" w16cid:durableId="1784182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7095014">
    <w:abstractNumId w:val="33"/>
  </w:num>
  <w:num w:numId="23" w16cid:durableId="1206598749">
    <w:abstractNumId w:val="32"/>
  </w:num>
  <w:num w:numId="24" w16cid:durableId="994066607">
    <w:abstractNumId w:val="24"/>
  </w:num>
  <w:num w:numId="25" w16cid:durableId="820190845">
    <w:abstractNumId w:val="31"/>
  </w:num>
  <w:num w:numId="26" w16cid:durableId="1077479897">
    <w:abstractNumId w:val="12"/>
  </w:num>
  <w:num w:numId="27" w16cid:durableId="1974405570">
    <w:abstractNumId w:val="30"/>
  </w:num>
  <w:num w:numId="28" w16cid:durableId="2127385598">
    <w:abstractNumId w:val="18"/>
  </w:num>
  <w:num w:numId="29" w16cid:durableId="430248798">
    <w:abstractNumId w:val="21"/>
  </w:num>
  <w:num w:numId="30" w16cid:durableId="496726317">
    <w:abstractNumId w:val="10"/>
  </w:num>
  <w:num w:numId="31" w16cid:durableId="1709143542">
    <w:abstractNumId w:val="8"/>
  </w:num>
  <w:num w:numId="32" w16cid:durableId="1240486096">
    <w:abstractNumId w:val="7"/>
  </w:num>
  <w:num w:numId="33" w16cid:durableId="1202866357">
    <w:abstractNumId w:val="6"/>
  </w:num>
  <w:num w:numId="34" w16cid:durableId="830415464">
    <w:abstractNumId w:val="5"/>
  </w:num>
  <w:num w:numId="35" w16cid:durableId="1205023344">
    <w:abstractNumId w:val="9"/>
  </w:num>
  <w:num w:numId="36" w16cid:durableId="1489590908">
    <w:abstractNumId w:val="4"/>
  </w:num>
  <w:num w:numId="37" w16cid:durableId="1699625612">
    <w:abstractNumId w:val="3"/>
  </w:num>
  <w:num w:numId="38" w16cid:durableId="698749156">
    <w:abstractNumId w:val="2"/>
  </w:num>
  <w:num w:numId="39" w16cid:durableId="401216713">
    <w:abstractNumId w:val="1"/>
  </w:num>
  <w:num w:numId="40" w16cid:durableId="1784107867">
    <w:abstractNumId w:val="0"/>
  </w:num>
  <w:num w:numId="41" w16cid:durableId="711999458">
    <w:abstractNumId w:val="27"/>
  </w:num>
  <w:num w:numId="42" w16cid:durableId="909078115">
    <w:abstractNumId w:val="28"/>
  </w:num>
  <w:num w:numId="43" w16cid:durableId="443185999">
    <w:abstractNumId w:val="16"/>
  </w:num>
  <w:num w:numId="44" w16cid:durableId="1719819483">
    <w:abstractNumId w:val="11"/>
  </w:num>
  <w:num w:numId="45" w16cid:durableId="7451554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sTA0NzUHMizMjJV0lIJTi4sz8/NACgxrAWCEKv4sAAAA"/>
  </w:docVars>
  <w:rsids>
    <w:rsidRoot w:val="0091035B"/>
    <w:rsid w:val="00042E13"/>
    <w:rsid w:val="00044920"/>
    <w:rsid w:val="000A168B"/>
    <w:rsid w:val="000A55A9"/>
    <w:rsid w:val="000D2BDE"/>
    <w:rsid w:val="000F5771"/>
    <w:rsid w:val="00104BB0"/>
    <w:rsid w:val="0010794E"/>
    <w:rsid w:val="0013354F"/>
    <w:rsid w:val="00143F2E"/>
    <w:rsid w:val="00144E72"/>
    <w:rsid w:val="001768FF"/>
    <w:rsid w:val="001917AE"/>
    <w:rsid w:val="001A60B1"/>
    <w:rsid w:val="001B36B1"/>
    <w:rsid w:val="001C38F8"/>
    <w:rsid w:val="001E7B7A"/>
    <w:rsid w:val="001F1392"/>
    <w:rsid w:val="001F1944"/>
    <w:rsid w:val="001F4C5C"/>
    <w:rsid w:val="00204478"/>
    <w:rsid w:val="00214E2E"/>
    <w:rsid w:val="00216141"/>
    <w:rsid w:val="00217186"/>
    <w:rsid w:val="0022350E"/>
    <w:rsid w:val="002330D5"/>
    <w:rsid w:val="002362EB"/>
    <w:rsid w:val="002366C7"/>
    <w:rsid w:val="002434A1"/>
    <w:rsid w:val="00263943"/>
    <w:rsid w:val="00267B35"/>
    <w:rsid w:val="0028177D"/>
    <w:rsid w:val="00284EC4"/>
    <w:rsid w:val="002A1311"/>
    <w:rsid w:val="002B62FA"/>
    <w:rsid w:val="002F3CC6"/>
    <w:rsid w:val="002F7910"/>
    <w:rsid w:val="00312740"/>
    <w:rsid w:val="003207D2"/>
    <w:rsid w:val="00332066"/>
    <w:rsid w:val="00335A68"/>
    <w:rsid w:val="0033709E"/>
    <w:rsid w:val="003427CE"/>
    <w:rsid w:val="00344432"/>
    <w:rsid w:val="0035062E"/>
    <w:rsid w:val="00360269"/>
    <w:rsid w:val="0037551B"/>
    <w:rsid w:val="00392DBA"/>
    <w:rsid w:val="003C3322"/>
    <w:rsid w:val="003C68C2"/>
    <w:rsid w:val="003D4CAE"/>
    <w:rsid w:val="003F26BD"/>
    <w:rsid w:val="003F52AD"/>
    <w:rsid w:val="0043144F"/>
    <w:rsid w:val="00431BFA"/>
    <w:rsid w:val="004353CF"/>
    <w:rsid w:val="004631BC"/>
    <w:rsid w:val="004661D0"/>
    <w:rsid w:val="00466AA8"/>
    <w:rsid w:val="00476E6C"/>
    <w:rsid w:val="00484761"/>
    <w:rsid w:val="00484DD5"/>
    <w:rsid w:val="004C1E16"/>
    <w:rsid w:val="004C2543"/>
    <w:rsid w:val="004D07EA"/>
    <w:rsid w:val="004D15CA"/>
    <w:rsid w:val="004D74F4"/>
    <w:rsid w:val="004E3E4C"/>
    <w:rsid w:val="004F23A0"/>
    <w:rsid w:val="004F4F10"/>
    <w:rsid w:val="005003E3"/>
    <w:rsid w:val="005052CD"/>
    <w:rsid w:val="00550A26"/>
    <w:rsid w:val="00550BF5"/>
    <w:rsid w:val="005671E4"/>
    <w:rsid w:val="00567A70"/>
    <w:rsid w:val="005877E7"/>
    <w:rsid w:val="005A2A15"/>
    <w:rsid w:val="005B22DD"/>
    <w:rsid w:val="005C1569"/>
    <w:rsid w:val="005D1B15"/>
    <w:rsid w:val="005D2824"/>
    <w:rsid w:val="005D4F1A"/>
    <w:rsid w:val="005D72BB"/>
    <w:rsid w:val="005E35E0"/>
    <w:rsid w:val="005E692F"/>
    <w:rsid w:val="0061178D"/>
    <w:rsid w:val="00617108"/>
    <w:rsid w:val="0062114B"/>
    <w:rsid w:val="00623698"/>
    <w:rsid w:val="00625E96"/>
    <w:rsid w:val="00647C09"/>
    <w:rsid w:val="00651F2C"/>
    <w:rsid w:val="00693D5D"/>
    <w:rsid w:val="006B7F03"/>
    <w:rsid w:val="006D046C"/>
    <w:rsid w:val="00707347"/>
    <w:rsid w:val="00725B45"/>
    <w:rsid w:val="007354B5"/>
    <w:rsid w:val="00761DB6"/>
    <w:rsid w:val="007A3F3A"/>
    <w:rsid w:val="007C4336"/>
    <w:rsid w:val="007E21A4"/>
    <w:rsid w:val="007E2522"/>
    <w:rsid w:val="007F0807"/>
    <w:rsid w:val="007F7AA6"/>
    <w:rsid w:val="0080027F"/>
    <w:rsid w:val="00815FD7"/>
    <w:rsid w:val="00820FD2"/>
    <w:rsid w:val="00823624"/>
    <w:rsid w:val="00837E47"/>
    <w:rsid w:val="008518FE"/>
    <w:rsid w:val="0085659C"/>
    <w:rsid w:val="00872026"/>
    <w:rsid w:val="0087792E"/>
    <w:rsid w:val="00883EAF"/>
    <w:rsid w:val="00885258"/>
    <w:rsid w:val="00892856"/>
    <w:rsid w:val="008942DD"/>
    <w:rsid w:val="008A190E"/>
    <w:rsid w:val="008A30C3"/>
    <w:rsid w:val="008A3C23"/>
    <w:rsid w:val="008C49CC"/>
    <w:rsid w:val="008D046C"/>
    <w:rsid w:val="008D69E9"/>
    <w:rsid w:val="008E0645"/>
    <w:rsid w:val="008F594A"/>
    <w:rsid w:val="00904C7E"/>
    <w:rsid w:val="0091035B"/>
    <w:rsid w:val="00921FC5"/>
    <w:rsid w:val="009222FC"/>
    <w:rsid w:val="00943BF0"/>
    <w:rsid w:val="0094664B"/>
    <w:rsid w:val="00984B19"/>
    <w:rsid w:val="009852E6"/>
    <w:rsid w:val="009A1F6E"/>
    <w:rsid w:val="009A7D12"/>
    <w:rsid w:val="009C7D17"/>
    <w:rsid w:val="009D7492"/>
    <w:rsid w:val="009E484E"/>
    <w:rsid w:val="009F40FB"/>
    <w:rsid w:val="00A0119F"/>
    <w:rsid w:val="00A032A9"/>
    <w:rsid w:val="00A044CF"/>
    <w:rsid w:val="00A22FCB"/>
    <w:rsid w:val="00A472F1"/>
    <w:rsid w:val="00A507F5"/>
    <w:rsid w:val="00A5237D"/>
    <w:rsid w:val="00A554A3"/>
    <w:rsid w:val="00A6379B"/>
    <w:rsid w:val="00A758EA"/>
    <w:rsid w:val="00A76F52"/>
    <w:rsid w:val="00A95C50"/>
    <w:rsid w:val="00A9644C"/>
    <w:rsid w:val="00AB79A6"/>
    <w:rsid w:val="00AC39FF"/>
    <w:rsid w:val="00AC4850"/>
    <w:rsid w:val="00AD05DD"/>
    <w:rsid w:val="00AF47C7"/>
    <w:rsid w:val="00B47B59"/>
    <w:rsid w:val="00B53F81"/>
    <w:rsid w:val="00B56C2B"/>
    <w:rsid w:val="00B5706A"/>
    <w:rsid w:val="00B65BD3"/>
    <w:rsid w:val="00B70469"/>
    <w:rsid w:val="00B72DD8"/>
    <w:rsid w:val="00B72E09"/>
    <w:rsid w:val="00BC79E7"/>
    <w:rsid w:val="00BF0C69"/>
    <w:rsid w:val="00BF629B"/>
    <w:rsid w:val="00BF655C"/>
    <w:rsid w:val="00C04C8B"/>
    <w:rsid w:val="00C075EF"/>
    <w:rsid w:val="00C11E83"/>
    <w:rsid w:val="00C2378A"/>
    <w:rsid w:val="00C378A1"/>
    <w:rsid w:val="00C621D6"/>
    <w:rsid w:val="00C81991"/>
    <w:rsid w:val="00C82D86"/>
    <w:rsid w:val="00CA799F"/>
    <w:rsid w:val="00CB4B8D"/>
    <w:rsid w:val="00CC0DDA"/>
    <w:rsid w:val="00CD684F"/>
    <w:rsid w:val="00CE389C"/>
    <w:rsid w:val="00CF417E"/>
    <w:rsid w:val="00D0092A"/>
    <w:rsid w:val="00D06623"/>
    <w:rsid w:val="00D1082A"/>
    <w:rsid w:val="00D14C6B"/>
    <w:rsid w:val="00D5536F"/>
    <w:rsid w:val="00D56935"/>
    <w:rsid w:val="00D758C6"/>
    <w:rsid w:val="00D82B81"/>
    <w:rsid w:val="00D90C10"/>
    <w:rsid w:val="00D92E96"/>
    <w:rsid w:val="00DA1509"/>
    <w:rsid w:val="00DA258C"/>
    <w:rsid w:val="00DB76AF"/>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14C37"/>
    <w:rsid w:val="00F22198"/>
    <w:rsid w:val="00F33D49"/>
    <w:rsid w:val="00F3481E"/>
    <w:rsid w:val="00F577F6"/>
    <w:rsid w:val="00F60398"/>
    <w:rsid w:val="00F65266"/>
    <w:rsid w:val="00F751E1"/>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Style1Char">
    <w:name w:val="Style1 Char"/>
    <w:basedOn w:val="ReferenceHeadChar"/>
    <w:link w:val="Style1"/>
    <w:rsid w:val="003F52AD"/>
    <w:rPr>
      <w:b/>
      <w:smallCaps/>
      <w:kern w:val="28"/>
      <w:sz w:val="22"/>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92">
      <w:bodyDiv w:val="1"/>
      <w:marLeft w:val="0"/>
      <w:marRight w:val="0"/>
      <w:marTop w:val="0"/>
      <w:marBottom w:val="0"/>
      <w:divBdr>
        <w:top w:val="none" w:sz="0" w:space="0" w:color="auto"/>
        <w:left w:val="none" w:sz="0" w:space="0" w:color="auto"/>
        <w:bottom w:val="none" w:sz="0" w:space="0" w:color="auto"/>
        <w:right w:val="none" w:sz="0" w:space="0" w:color="auto"/>
      </w:divBdr>
    </w:div>
    <w:div w:id="35588494">
      <w:bodyDiv w:val="1"/>
      <w:marLeft w:val="0"/>
      <w:marRight w:val="0"/>
      <w:marTop w:val="0"/>
      <w:marBottom w:val="0"/>
      <w:divBdr>
        <w:top w:val="none" w:sz="0" w:space="0" w:color="auto"/>
        <w:left w:val="none" w:sz="0" w:space="0" w:color="auto"/>
        <w:bottom w:val="none" w:sz="0" w:space="0" w:color="auto"/>
        <w:right w:val="none" w:sz="0" w:space="0" w:color="auto"/>
      </w:divBdr>
    </w:div>
    <w:div w:id="56587845">
      <w:bodyDiv w:val="1"/>
      <w:marLeft w:val="0"/>
      <w:marRight w:val="0"/>
      <w:marTop w:val="0"/>
      <w:marBottom w:val="0"/>
      <w:divBdr>
        <w:top w:val="none" w:sz="0" w:space="0" w:color="auto"/>
        <w:left w:val="none" w:sz="0" w:space="0" w:color="auto"/>
        <w:bottom w:val="none" w:sz="0" w:space="0" w:color="auto"/>
        <w:right w:val="none" w:sz="0" w:space="0" w:color="auto"/>
      </w:divBdr>
    </w:div>
    <w:div w:id="64685541">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95830225">
      <w:bodyDiv w:val="1"/>
      <w:marLeft w:val="0"/>
      <w:marRight w:val="0"/>
      <w:marTop w:val="0"/>
      <w:marBottom w:val="0"/>
      <w:divBdr>
        <w:top w:val="none" w:sz="0" w:space="0" w:color="auto"/>
        <w:left w:val="none" w:sz="0" w:space="0" w:color="auto"/>
        <w:bottom w:val="none" w:sz="0" w:space="0" w:color="auto"/>
        <w:right w:val="none" w:sz="0" w:space="0" w:color="auto"/>
      </w:divBdr>
    </w:div>
    <w:div w:id="155414396">
      <w:bodyDiv w:val="1"/>
      <w:marLeft w:val="0"/>
      <w:marRight w:val="0"/>
      <w:marTop w:val="0"/>
      <w:marBottom w:val="0"/>
      <w:divBdr>
        <w:top w:val="none" w:sz="0" w:space="0" w:color="auto"/>
        <w:left w:val="none" w:sz="0" w:space="0" w:color="auto"/>
        <w:bottom w:val="none" w:sz="0" w:space="0" w:color="auto"/>
        <w:right w:val="none" w:sz="0" w:space="0" w:color="auto"/>
      </w:divBdr>
    </w:div>
    <w:div w:id="168954458">
      <w:bodyDiv w:val="1"/>
      <w:marLeft w:val="0"/>
      <w:marRight w:val="0"/>
      <w:marTop w:val="0"/>
      <w:marBottom w:val="0"/>
      <w:divBdr>
        <w:top w:val="none" w:sz="0" w:space="0" w:color="auto"/>
        <w:left w:val="none" w:sz="0" w:space="0" w:color="auto"/>
        <w:bottom w:val="none" w:sz="0" w:space="0" w:color="auto"/>
        <w:right w:val="none" w:sz="0" w:space="0" w:color="auto"/>
      </w:divBdr>
    </w:div>
    <w:div w:id="170413024">
      <w:bodyDiv w:val="1"/>
      <w:marLeft w:val="0"/>
      <w:marRight w:val="0"/>
      <w:marTop w:val="0"/>
      <w:marBottom w:val="0"/>
      <w:divBdr>
        <w:top w:val="none" w:sz="0" w:space="0" w:color="auto"/>
        <w:left w:val="none" w:sz="0" w:space="0" w:color="auto"/>
        <w:bottom w:val="none" w:sz="0" w:space="0" w:color="auto"/>
        <w:right w:val="none" w:sz="0" w:space="0" w:color="auto"/>
      </w:divBdr>
    </w:div>
    <w:div w:id="172300843">
      <w:bodyDiv w:val="1"/>
      <w:marLeft w:val="0"/>
      <w:marRight w:val="0"/>
      <w:marTop w:val="0"/>
      <w:marBottom w:val="0"/>
      <w:divBdr>
        <w:top w:val="none" w:sz="0" w:space="0" w:color="auto"/>
        <w:left w:val="none" w:sz="0" w:space="0" w:color="auto"/>
        <w:bottom w:val="none" w:sz="0" w:space="0" w:color="auto"/>
        <w:right w:val="none" w:sz="0" w:space="0" w:color="auto"/>
      </w:divBdr>
    </w:div>
    <w:div w:id="180557824">
      <w:bodyDiv w:val="1"/>
      <w:marLeft w:val="0"/>
      <w:marRight w:val="0"/>
      <w:marTop w:val="0"/>
      <w:marBottom w:val="0"/>
      <w:divBdr>
        <w:top w:val="none" w:sz="0" w:space="0" w:color="auto"/>
        <w:left w:val="none" w:sz="0" w:space="0" w:color="auto"/>
        <w:bottom w:val="none" w:sz="0" w:space="0" w:color="auto"/>
        <w:right w:val="none" w:sz="0" w:space="0" w:color="auto"/>
      </w:divBdr>
    </w:div>
    <w:div w:id="221409727">
      <w:bodyDiv w:val="1"/>
      <w:marLeft w:val="0"/>
      <w:marRight w:val="0"/>
      <w:marTop w:val="0"/>
      <w:marBottom w:val="0"/>
      <w:divBdr>
        <w:top w:val="none" w:sz="0" w:space="0" w:color="auto"/>
        <w:left w:val="none" w:sz="0" w:space="0" w:color="auto"/>
        <w:bottom w:val="none" w:sz="0" w:space="0" w:color="auto"/>
        <w:right w:val="none" w:sz="0" w:space="0" w:color="auto"/>
      </w:divBdr>
    </w:div>
    <w:div w:id="221524857">
      <w:bodyDiv w:val="1"/>
      <w:marLeft w:val="0"/>
      <w:marRight w:val="0"/>
      <w:marTop w:val="0"/>
      <w:marBottom w:val="0"/>
      <w:divBdr>
        <w:top w:val="none" w:sz="0" w:space="0" w:color="auto"/>
        <w:left w:val="none" w:sz="0" w:space="0" w:color="auto"/>
        <w:bottom w:val="none" w:sz="0" w:space="0" w:color="auto"/>
        <w:right w:val="none" w:sz="0" w:space="0" w:color="auto"/>
      </w:divBdr>
    </w:div>
    <w:div w:id="229661070">
      <w:bodyDiv w:val="1"/>
      <w:marLeft w:val="0"/>
      <w:marRight w:val="0"/>
      <w:marTop w:val="0"/>
      <w:marBottom w:val="0"/>
      <w:divBdr>
        <w:top w:val="none" w:sz="0" w:space="0" w:color="auto"/>
        <w:left w:val="none" w:sz="0" w:space="0" w:color="auto"/>
        <w:bottom w:val="none" w:sz="0" w:space="0" w:color="auto"/>
        <w:right w:val="none" w:sz="0" w:space="0" w:color="auto"/>
      </w:divBdr>
    </w:div>
    <w:div w:id="240911773">
      <w:bodyDiv w:val="1"/>
      <w:marLeft w:val="0"/>
      <w:marRight w:val="0"/>
      <w:marTop w:val="0"/>
      <w:marBottom w:val="0"/>
      <w:divBdr>
        <w:top w:val="none" w:sz="0" w:space="0" w:color="auto"/>
        <w:left w:val="none" w:sz="0" w:space="0" w:color="auto"/>
        <w:bottom w:val="none" w:sz="0" w:space="0" w:color="auto"/>
        <w:right w:val="none" w:sz="0" w:space="0" w:color="auto"/>
      </w:divBdr>
    </w:div>
    <w:div w:id="260917574">
      <w:bodyDiv w:val="1"/>
      <w:marLeft w:val="0"/>
      <w:marRight w:val="0"/>
      <w:marTop w:val="0"/>
      <w:marBottom w:val="0"/>
      <w:divBdr>
        <w:top w:val="none" w:sz="0" w:space="0" w:color="auto"/>
        <w:left w:val="none" w:sz="0" w:space="0" w:color="auto"/>
        <w:bottom w:val="none" w:sz="0" w:space="0" w:color="auto"/>
        <w:right w:val="none" w:sz="0" w:space="0" w:color="auto"/>
      </w:divBdr>
    </w:div>
    <w:div w:id="271668312">
      <w:bodyDiv w:val="1"/>
      <w:marLeft w:val="0"/>
      <w:marRight w:val="0"/>
      <w:marTop w:val="0"/>
      <w:marBottom w:val="0"/>
      <w:divBdr>
        <w:top w:val="none" w:sz="0" w:space="0" w:color="auto"/>
        <w:left w:val="none" w:sz="0" w:space="0" w:color="auto"/>
        <w:bottom w:val="none" w:sz="0" w:space="0" w:color="auto"/>
        <w:right w:val="none" w:sz="0" w:space="0" w:color="auto"/>
      </w:divBdr>
    </w:div>
    <w:div w:id="296692596">
      <w:bodyDiv w:val="1"/>
      <w:marLeft w:val="0"/>
      <w:marRight w:val="0"/>
      <w:marTop w:val="0"/>
      <w:marBottom w:val="0"/>
      <w:divBdr>
        <w:top w:val="none" w:sz="0" w:space="0" w:color="auto"/>
        <w:left w:val="none" w:sz="0" w:space="0" w:color="auto"/>
        <w:bottom w:val="none" w:sz="0" w:space="0" w:color="auto"/>
        <w:right w:val="none" w:sz="0" w:space="0" w:color="auto"/>
      </w:divBdr>
    </w:div>
    <w:div w:id="301883990">
      <w:bodyDiv w:val="1"/>
      <w:marLeft w:val="0"/>
      <w:marRight w:val="0"/>
      <w:marTop w:val="0"/>
      <w:marBottom w:val="0"/>
      <w:divBdr>
        <w:top w:val="none" w:sz="0" w:space="0" w:color="auto"/>
        <w:left w:val="none" w:sz="0" w:space="0" w:color="auto"/>
        <w:bottom w:val="none" w:sz="0" w:space="0" w:color="auto"/>
        <w:right w:val="none" w:sz="0" w:space="0" w:color="auto"/>
      </w:divBdr>
    </w:div>
    <w:div w:id="317345139">
      <w:bodyDiv w:val="1"/>
      <w:marLeft w:val="0"/>
      <w:marRight w:val="0"/>
      <w:marTop w:val="0"/>
      <w:marBottom w:val="0"/>
      <w:divBdr>
        <w:top w:val="none" w:sz="0" w:space="0" w:color="auto"/>
        <w:left w:val="none" w:sz="0" w:space="0" w:color="auto"/>
        <w:bottom w:val="none" w:sz="0" w:space="0" w:color="auto"/>
        <w:right w:val="none" w:sz="0" w:space="0" w:color="auto"/>
      </w:divBdr>
    </w:div>
    <w:div w:id="317732974">
      <w:bodyDiv w:val="1"/>
      <w:marLeft w:val="0"/>
      <w:marRight w:val="0"/>
      <w:marTop w:val="0"/>
      <w:marBottom w:val="0"/>
      <w:divBdr>
        <w:top w:val="none" w:sz="0" w:space="0" w:color="auto"/>
        <w:left w:val="none" w:sz="0" w:space="0" w:color="auto"/>
        <w:bottom w:val="none" w:sz="0" w:space="0" w:color="auto"/>
        <w:right w:val="none" w:sz="0" w:space="0" w:color="auto"/>
      </w:divBdr>
    </w:div>
    <w:div w:id="321466243">
      <w:bodyDiv w:val="1"/>
      <w:marLeft w:val="0"/>
      <w:marRight w:val="0"/>
      <w:marTop w:val="0"/>
      <w:marBottom w:val="0"/>
      <w:divBdr>
        <w:top w:val="none" w:sz="0" w:space="0" w:color="auto"/>
        <w:left w:val="none" w:sz="0" w:space="0" w:color="auto"/>
        <w:bottom w:val="none" w:sz="0" w:space="0" w:color="auto"/>
        <w:right w:val="none" w:sz="0" w:space="0" w:color="auto"/>
      </w:divBdr>
    </w:div>
    <w:div w:id="324482038">
      <w:bodyDiv w:val="1"/>
      <w:marLeft w:val="0"/>
      <w:marRight w:val="0"/>
      <w:marTop w:val="0"/>
      <w:marBottom w:val="0"/>
      <w:divBdr>
        <w:top w:val="none" w:sz="0" w:space="0" w:color="auto"/>
        <w:left w:val="none" w:sz="0" w:space="0" w:color="auto"/>
        <w:bottom w:val="none" w:sz="0" w:space="0" w:color="auto"/>
        <w:right w:val="none" w:sz="0" w:space="0" w:color="auto"/>
      </w:divBdr>
    </w:div>
    <w:div w:id="375472687">
      <w:bodyDiv w:val="1"/>
      <w:marLeft w:val="0"/>
      <w:marRight w:val="0"/>
      <w:marTop w:val="0"/>
      <w:marBottom w:val="0"/>
      <w:divBdr>
        <w:top w:val="none" w:sz="0" w:space="0" w:color="auto"/>
        <w:left w:val="none" w:sz="0" w:space="0" w:color="auto"/>
        <w:bottom w:val="none" w:sz="0" w:space="0" w:color="auto"/>
        <w:right w:val="none" w:sz="0" w:space="0" w:color="auto"/>
      </w:divBdr>
    </w:div>
    <w:div w:id="394813705">
      <w:bodyDiv w:val="1"/>
      <w:marLeft w:val="0"/>
      <w:marRight w:val="0"/>
      <w:marTop w:val="0"/>
      <w:marBottom w:val="0"/>
      <w:divBdr>
        <w:top w:val="none" w:sz="0" w:space="0" w:color="auto"/>
        <w:left w:val="none" w:sz="0" w:space="0" w:color="auto"/>
        <w:bottom w:val="none" w:sz="0" w:space="0" w:color="auto"/>
        <w:right w:val="none" w:sz="0" w:space="0" w:color="auto"/>
      </w:divBdr>
    </w:div>
    <w:div w:id="409690985">
      <w:bodyDiv w:val="1"/>
      <w:marLeft w:val="0"/>
      <w:marRight w:val="0"/>
      <w:marTop w:val="0"/>
      <w:marBottom w:val="0"/>
      <w:divBdr>
        <w:top w:val="none" w:sz="0" w:space="0" w:color="auto"/>
        <w:left w:val="none" w:sz="0" w:space="0" w:color="auto"/>
        <w:bottom w:val="none" w:sz="0" w:space="0" w:color="auto"/>
        <w:right w:val="none" w:sz="0" w:space="0" w:color="auto"/>
      </w:divBdr>
    </w:div>
    <w:div w:id="421874347">
      <w:bodyDiv w:val="1"/>
      <w:marLeft w:val="0"/>
      <w:marRight w:val="0"/>
      <w:marTop w:val="0"/>
      <w:marBottom w:val="0"/>
      <w:divBdr>
        <w:top w:val="none" w:sz="0" w:space="0" w:color="auto"/>
        <w:left w:val="none" w:sz="0" w:space="0" w:color="auto"/>
        <w:bottom w:val="none" w:sz="0" w:space="0" w:color="auto"/>
        <w:right w:val="none" w:sz="0" w:space="0" w:color="auto"/>
      </w:divBdr>
    </w:div>
    <w:div w:id="445806140">
      <w:bodyDiv w:val="1"/>
      <w:marLeft w:val="0"/>
      <w:marRight w:val="0"/>
      <w:marTop w:val="0"/>
      <w:marBottom w:val="0"/>
      <w:divBdr>
        <w:top w:val="none" w:sz="0" w:space="0" w:color="auto"/>
        <w:left w:val="none" w:sz="0" w:space="0" w:color="auto"/>
        <w:bottom w:val="none" w:sz="0" w:space="0" w:color="auto"/>
        <w:right w:val="none" w:sz="0" w:space="0" w:color="auto"/>
      </w:divBdr>
    </w:div>
    <w:div w:id="463305487">
      <w:bodyDiv w:val="1"/>
      <w:marLeft w:val="0"/>
      <w:marRight w:val="0"/>
      <w:marTop w:val="0"/>
      <w:marBottom w:val="0"/>
      <w:divBdr>
        <w:top w:val="none" w:sz="0" w:space="0" w:color="auto"/>
        <w:left w:val="none" w:sz="0" w:space="0" w:color="auto"/>
        <w:bottom w:val="none" w:sz="0" w:space="0" w:color="auto"/>
        <w:right w:val="none" w:sz="0" w:space="0" w:color="auto"/>
      </w:divBdr>
    </w:div>
    <w:div w:id="501438245">
      <w:bodyDiv w:val="1"/>
      <w:marLeft w:val="0"/>
      <w:marRight w:val="0"/>
      <w:marTop w:val="0"/>
      <w:marBottom w:val="0"/>
      <w:divBdr>
        <w:top w:val="none" w:sz="0" w:space="0" w:color="auto"/>
        <w:left w:val="none" w:sz="0" w:space="0" w:color="auto"/>
        <w:bottom w:val="none" w:sz="0" w:space="0" w:color="auto"/>
        <w:right w:val="none" w:sz="0" w:space="0" w:color="auto"/>
      </w:divBdr>
    </w:div>
    <w:div w:id="504056211">
      <w:bodyDiv w:val="1"/>
      <w:marLeft w:val="0"/>
      <w:marRight w:val="0"/>
      <w:marTop w:val="0"/>
      <w:marBottom w:val="0"/>
      <w:divBdr>
        <w:top w:val="none" w:sz="0" w:space="0" w:color="auto"/>
        <w:left w:val="none" w:sz="0" w:space="0" w:color="auto"/>
        <w:bottom w:val="none" w:sz="0" w:space="0" w:color="auto"/>
        <w:right w:val="none" w:sz="0" w:space="0" w:color="auto"/>
      </w:divBdr>
    </w:div>
    <w:div w:id="518786239">
      <w:bodyDiv w:val="1"/>
      <w:marLeft w:val="0"/>
      <w:marRight w:val="0"/>
      <w:marTop w:val="0"/>
      <w:marBottom w:val="0"/>
      <w:divBdr>
        <w:top w:val="none" w:sz="0" w:space="0" w:color="auto"/>
        <w:left w:val="none" w:sz="0" w:space="0" w:color="auto"/>
        <w:bottom w:val="none" w:sz="0" w:space="0" w:color="auto"/>
        <w:right w:val="none" w:sz="0" w:space="0" w:color="auto"/>
      </w:divBdr>
    </w:div>
    <w:div w:id="531040997">
      <w:bodyDiv w:val="1"/>
      <w:marLeft w:val="0"/>
      <w:marRight w:val="0"/>
      <w:marTop w:val="0"/>
      <w:marBottom w:val="0"/>
      <w:divBdr>
        <w:top w:val="none" w:sz="0" w:space="0" w:color="auto"/>
        <w:left w:val="none" w:sz="0" w:space="0" w:color="auto"/>
        <w:bottom w:val="none" w:sz="0" w:space="0" w:color="auto"/>
        <w:right w:val="none" w:sz="0" w:space="0" w:color="auto"/>
      </w:divBdr>
    </w:div>
    <w:div w:id="541946157">
      <w:bodyDiv w:val="1"/>
      <w:marLeft w:val="0"/>
      <w:marRight w:val="0"/>
      <w:marTop w:val="0"/>
      <w:marBottom w:val="0"/>
      <w:divBdr>
        <w:top w:val="none" w:sz="0" w:space="0" w:color="auto"/>
        <w:left w:val="none" w:sz="0" w:space="0" w:color="auto"/>
        <w:bottom w:val="none" w:sz="0" w:space="0" w:color="auto"/>
        <w:right w:val="none" w:sz="0" w:space="0" w:color="auto"/>
      </w:divBdr>
    </w:div>
    <w:div w:id="559246588">
      <w:bodyDiv w:val="1"/>
      <w:marLeft w:val="0"/>
      <w:marRight w:val="0"/>
      <w:marTop w:val="0"/>
      <w:marBottom w:val="0"/>
      <w:divBdr>
        <w:top w:val="none" w:sz="0" w:space="0" w:color="auto"/>
        <w:left w:val="none" w:sz="0" w:space="0" w:color="auto"/>
        <w:bottom w:val="none" w:sz="0" w:space="0" w:color="auto"/>
        <w:right w:val="none" w:sz="0" w:space="0" w:color="auto"/>
      </w:divBdr>
    </w:div>
    <w:div w:id="592709879">
      <w:bodyDiv w:val="1"/>
      <w:marLeft w:val="0"/>
      <w:marRight w:val="0"/>
      <w:marTop w:val="0"/>
      <w:marBottom w:val="0"/>
      <w:divBdr>
        <w:top w:val="none" w:sz="0" w:space="0" w:color="auto"/>
        <w:left w:val="none" w:sz="0" w:space="0" w:color="auto"/>
        <w:bottom w:val="none" w:sz="0" w:space="0" w:color="auto"/>
        <w:right w:val="none" w:sz="0" w:space="0" w:color="auto"/>
      </w:divBdr>
    </w:div>
    <w:div w:id="598217382">
      <w:bodyDiv w:val="1"/>
      <w:marLeft w:val="0"/>
      <w:marRight w:val="0"/>
      <w:marTop w:val="0"/>
      <w:marBottom w:val="0"/>
      <w:divBdr>
        <w:top w:val="none" w:sz="0" w:space="0" w:color="auto"/>
        <w:left w:val="none" w:sz="0" w:space="0" w:color="auto"/>
        <w:bottom w:val="none" w:sz="0" w:space="0" w:color="auto"/>
        <w:right w:val="none" w:sz="0" w:space="0" w:color="auto"/>
      </w:divBdr>
    </w:div>
    <w:div w:id="602538380">
      <w:bodyDiv w:val="1"/>
      <w:marLeft w:val="0"/>
      <w:marRight w:val="0"/>
      <w:marTop w:val="0"/>
      <w:marBottom w:val="0"/>
      <w:divBdr>
        <w:top w:val="none" w:sz="0" w:space="0" w:color="auto"/>
        <w:left w:val="none" w:sz="0" w:space="0" w:color="auto"/>
        <w:bottom w:val="none" w:sz="0" w:space="0" w:color="auto"/>
        <w:right w:val="none" w:sz="0" w:space="0" w:color="auto"/>
      </w:divBdr>
    </w:div>
    <w:div w:id="626548461">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79089640">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13964030">
      <w:bodyDiv w:val="1"/>
      <w:marLeft w:val="0"/>
      <w:marRight w:val="0"/>
      <w:marTop w:val="0"/>
      <w:marBottom w:val="0"/>
      <w:divBdr>
        <w:top w:val="none" w:sz="0" w:space="0" w:color="auto"/>
        <w:left w:val="none" w:sz="0" w:space="0" w:color="auto"/>
        <w:bottom w:val="none" w:sz="0" w:space="0" w:color="auto"/>
        <w:right w:val="none" w:sz="0" w:space="0" w:color="auto"/>
      </w:divBdr>
    </w:div>
    <w:div w:id="714038475">
      <w:bodyDiv w:val="1"/>
      <w:marLeft w:val="0"/>
      <w:marRight w:val="0"/>
      <w:marTop w:val="0"/>
      <w:marBottom w:val="0"/>
      <w:divBdr>
        <w:top w:val="none" w:sz="0" w:space="0" w:color="auto"/>
        <w:left w:val="none" w:sz="0" w:space="0" w:color="auto"/>
        <w:bottom w:val="none" w:sz="0" w:space="0" w:color="auto"/>
        <w:right w:val="none" w:sz="0" w:space="0" w:color="auto"/>
      </w:divBdr>
    </w:div>
    <w:div w:id="738090405">
      <w:bodyDiv w:val="1"/>
      <w:marLeft w:val="0"/>
      <w:marRight w:val="0"/>
      <w:marTop w:val="0"/>
      <w:marBottom w:val="0"/>
      <w:divBdr>
        <w:top w:val="none" w:sz="0" w:space="0" w:color="auto"/>
        <w:left w:val="none" w:sz="0" w:space="0" w:color="auto"/>
        <w:bottom w:val="none" w:sz="0" w:space="0" w:color="auto"/>
        <w:right w:val="none" w:sz="0" w:space="0" w:color="auto"/>
      </w:divBdr>
    </w:div>
    <w:div w:id="756947706">
      <w:bodyDiv w:val="1"/>
      <w:marLeft w:val="0"/>
      <w:marRight w:val="0"/>
      <w:marTop w:val="0"/>
      <w:marBottom w:val="0"/>
      <w:divBdr>
        <w:top w:val="none" w:sz="0" w:space="0" w:color="auto"/>
        <w:left w:val="none" w:sz="0" w:space="0" w:color="auto"/>
        <w:bottom w:val="none" w:sz="0" w:space="0" w:color="auto"/>
        <w:right w:val="none" w:sz="0" w:space="0" w:color="auto"/>
      </w:divBdr>
    </w:div>
    <w:div w:id="764616873">
      <w:bodyDiv w:val="1"/>
      <w:marLeft w:val="0"/>
      <w:marRight w:val="0"/>
      <w:marTop w:val="0"/>
      <w:marBottom w:val="0"/>
      <w:divBdr>
        <w:top w:val="none" w:sz="0" w:space="0" w:color="auto"/>
        <w:left w:val="none" w:sz="0" w:space="0" w:color="auto"/>
        <w:bottom w:val="none" w:sz="0" w:space="0" w:color="auto"/>
        <w:right w:val="none" w:sz="0" w:space="0" w:color="auto"/>
      </w:divBdr>
    </w:div>
    <w:div w:id="767040338">
      <w:bodyDiv w:val="1"/>
      <w:marLeft w:val="0"/>
      <w:marRight w:val="0"/>
      <w:marTop w:val="0"/>
      <w:marBottom w:val="0"/>
      <w:divBdr>
        <w:top w:val="none" w:sz="0" w:space="0" w:color="auto"/>
        <w:left w:val="none" w:sz="0" w:space="0" w:color="auto"/>
        <w:bottom w:val="none" w:sz="0" w:space="0" w:color="auto"/>
        <w:right w:val="none" w:sz="0" w:space="0" w:color="auto"/>
      </w:divBdr>
    </w:div>
    <w:div w:id="767971138">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82961538">
      <w:bodyDiv w:val="1"/>
      <w:marLeft w:val="0"/>
      <w:marRight w:val="0"/>
      <w:marTop w:val="0"/>
      <w:marBottom w:val="0"/>
      <w:divBdr>
        <w:top w:val="none" w:sz="0" w:space="0" w:color="auto"/>
        <w:left w:val="none" w:sz="0" w:space="0" w:color="auto"/>
        <w:bottom w:val="none" w:sz="0" w:space="0" w:color="auto"/>
        <w:right w:val="none" w:sz="0" w:space="0" w:color="auto"/>
      </w:divBdr>
    </w:div>
    <w:div w:id="785663732">
      <w:bodyDiv w:val="1"/>
      <w:marLeft w:val="0"/>
      <w:marRight w:val="0"/>
      <w:marTop w:val="0"/>
      <w:marBottom w:val="0"/>
      <w:divBdr>
        <w:top w:val="none" w:sz="0" w:space="0" w:color="auto"/>
        <w:left w:val="none" w:sz="0" w:space="0" w:color="auto"/>
        <w:bottom w:val="none" w:sz="0" w:space="0" w:color="auto"/>
        <w:right w:val="none" w:sz="0" w:space="0" w:color="auto"/>
      </w:divBdr>
    </w:div>
    <w:div w:id="795564257">
      <w:bodyDiv w:val="1"/>
      <w:marLeft w:val="0"/>
      <w:marRight w:val="0"/>
      <w:marTop w:val="0"/>
      <w:marBottom w:val="0"/>
      <w:divBdr>
        <w:top w:val="none" w:sz="0" w:space="0" w:color="auto"/>
        <w:left w:val="none" w:sz="0" w:space="0" w:color="auto"/>
        <w:bottom w:val="none" w:sz="0" w:space="0" w:color="auto"/>
        <w:right w:val="none" w:sz="0" w:space="0" w:color="auto"/>
      </w:divBdr>
    </w:div>
    <w:div w:id="797530528">
      <w:bodyDiv w:val="1"/>
      <w:marLeft w:val="0"/>
      <w:marRight w:val="0"/>
      <w:marTop w:val="0"/>
      <w:marBottom w:val="0"/>
      <w:divBdr>
        <w:top w:val="none" w:sz="0" w:space="0" w:color="auto"/>
        <w:left w:val="none" w:sz="0" w:space="0" w:color="auto"/>
        <w:bottom w:val="none" w:sz="0" w:space="0" w:color="auto"/>
        <w:right w:val="none" w:sz="0" w:space="0" w:color="auto"/>
      </w:divBdr>
    </w:div>
    <w:div w:id="812065552">
      <w:bodyDiv w:val="1"/>
      <w:marLeft w:val="0"/>
      <w:marRight w:val="0"/>
      <w:marTop w:val="0"/>
      <w:marBottom w:val="0"/>
      <w:divBdr>
        <w:top w:val="none" w:sz="0" w:space="0" w:color="auto"/>
        <w:left w:val="none" w:sz="0" w:space="0" w:color="auto"/>
        <w:bottom w:val="none" w:sz="0" w:space="0" w:color="auto"/>
        <w:right w:val="none" w:sz="0" w:space="0" w:color="auto"/>
      </w:divBdr>
    </w:div>
    <w:div w:id="872108730">
      <w:bodyDiv w:val="1"/>
      <w:marLeft w:val="0"/>
      <w:marRight w:val="0"/>
      <w:marTop w:val="0"/>
      <w:marBottom w:val="0"/>
      <w:divBdr>
        <w:top w:val="none" w:sz="0" w:space="0" w:color="auto"/>
        <w:left w:val="none" w:sz="0" w:space="0" w:color="auto"/>
        <w:bottom w:val="none" w:sz="0" w:space="0" w:color="auto"/>
        <w:right w:val="none" w:sz="0" w:space="0" w:color="auto"/>
      </w:divBdr>
    </w:div>
    <w:div w:id="888954087">
      <w:bodyDiv w:val="1"/>
      <w:marLeft w:val="0"/>
      <w:marRight w:val="0"/>
      <w:marTop w:val="0"/>
      <w:marBottom w:val="0"/>
      <w:divBdr>
        <w:top w:val="none" w:sz="0" w:space="0" w:color="auto"/>
        <w:left w:val="none" w:sz="0" w:space="0" w:color="auto"/>
        <w:bottom w:val="none" w:sz="0" w:space="0" w:color="auto"/>
        <w:right w:val="none" w:sz="0" w:space="0" w:color="auto"/>
      </w:divBdr>
    </w:div>
    <w:div w:id="903642037">
      <w:bodyDiv w:val="1"/>
      <w:marLeft w:val="0"/>
      <w:marRight w:val="0"/>
      <w:marTop w:val="0"/>
      <w:marBottom w:val="0"/>
      <w:divBdr>
        <w:top w:val="none" w:sz="0" w:space="0" w:color="auto"/>
        <w:left w:val="none" w:sz="0" w:space="0" w:color="auto"/>
        <w:bottom w:val="none" w:sz="0" w:space="0" w:color="auto"/>
        <w:right w:val="none" w:sz="0" w:space="0" w:color="auto"/>
      </w:divBdr>
    </w:div>
    <w:div w:id="937369490">
      <w:bodyDiv w:val="1"/>
      <w:marLeft w:val="0"/>
      <w:marRight w:val="0"/>
      <w:marTop w:val="0"/>
      <w:marBottom w:val="0"/>
      <w:divBdr>
        <w:top w:val="none" w:sz="0" w:space="0" w:color="auto"/>
        <w:left w:val="none" w:sz="0" w:space="0" w:color="auto"/>
        <w:bottom w:val="none" w:sz="0" w:space="0" w:color="auto"/>
        <w:right w:val="none" w:sz="0" w:space="0" w:color="auto"/>
      </w:divBdr>
    </w:div>
    <w:div w:id="964505376">
      <w:bodyDiv w:val="1"/>
      <w:marLeft w:val="0"/>
      <w:marRight w:val="0"/>
      <w:marTop w:val="0"/>
      <w:marBottom w:val="0"/>
      <w:divBdr>
        <w:top w:val="none" w:sz="0" w:space="0" w:color="auto"/>
        <w:left w:val="none" w:sz="0" w:space="0" w:color="auto"/>
        <w:bottom w:val="none" w:sz="0" w:space="0" w:color="auto"/>
        <w:right w:val="none" w:sz="0" w:space="0" w:color="auto"/>
      </w:divBdr>
    </w:div>
    <w:div w:id="987830074">
      <w:bodyDiv w:val="1"/>
      <w:marLeft w:val="0"/>
      <w:marRight w:val="0"/>
      <w:marTop w:val="0"/>
      <w:marBottom w:val="0"/>
      <w:divBdr>
        <w:top w:val="none" w:sz="0" w:space="0" w:color="auto"/>
        <w:left w:val="none" w:sz="0" w:space="0" w:color="auto"/>
        <w:bottom w:val="none" w:sz="0" w:space="0" w:color="auto"/>
        <w:right w:val="none" w:sz="0" w:space="0" w:color="auto"/>
      </w:divBdr>
    </w:div>
    <w:div w:id="992679989">
      <w:bodyDiv w:val="1"/>
      <w:marLeft w:val="0"/>
      <w:marRight w:val="0"/>
      <w:marTop w:val="0"/>
      <w:marBottom w:val="0"/>
      <w:divBdr>
        <w:top w:val="none" w:sz="0" w:space="0" w:color="auto"/>
        <w:left w:val="none" w:sz="0" w:space="0" w:color="auto"/>
        <w:bottom w:val="none" w:sz="0" w:space="0" w:color="auto"/>
        <w:right w:val="none" w:sz="0" w:space="0" w:color="auto"/>
      </w:divBdr>
    </w:div>
    <w:div w:id="1014266970">
      <w:bodyDiv w:val="1"/>
      <w:marLeft w:val="0"/>
      <w:marRight w:val="0"/>
      <w:marTop w:val="0"/>
      <w:marBottom w:val="0"/>
      <w:divBdr>
        <w:top w:val="none" w:sz="0" w:space="0" w:color="auto"/>
        <w:left w:val="none" w:sz="0" w:space="0" w:color="auto"/>
        <w:bottom w:val="none" w:sz="0" w:space="0" w:color="auto"/>
        <w:right w:val="none" w:sz="0" w:space="0" w:color="auto"/>
      </w:divBdr>
    </w:div>
    <w:div w:id="1056205293">
      <w:bodyDiv w:val="1"/>
      <w:marLeft w:val="0"/>
      <w:marRight w:val="0"/>
      <w:marTop w:val="0"/>
      <w:marBottom w:val="0"/>
      <w:divBdr>
        <w:top w:val="none" w:sz="0" w:space="0" w:color="auto"/>
        <w:left w:val="none" w:sz="0" w:space="0" w:color="auto"/>
        <w:bottom w:val="none" w:sz="0" w:space="0" w:color="auto"/>
        <w:right w:val="none" w:sz="0" w:space="0" w:color="auto"/>
      </w:divBdr>
    </w:div>
    <w:div w:id="1067993207">
      <w:bodyDiv w:val="1"/>
      <w:marLeft w:val="0"/>
      <w:marRight w:val="0"/>
      <w:marTop w:val="0"/>
      <w:marBottom w:val="0"/>
      <w:divBdr>
        <w:top w:val="none" w:sz="0" w:space="0" w:color="auto"/>
        <w:left w:val="none" w:sz="0" w:space="0" w:color="auto"/>
        <w:bottom w:val="none" w:sz="0" w:space="0" w:color="auto"/>
        <w:right w:val="none" w:sz="0" w:space="0" w:color="auto"/>
      </w:divBdr>
    </w:div>
    <w:div w:id="1072042124">
      <w:bodyDiv w:val="1"/>
      <w:marLeft w:val="0"/>
      <w:marRight w:val="0"/>
      <w:marTop w:val="0"/>
      <w:marBottom w:val="0"/>
      <w:divBdr>
        <w:top w:val="none" w:sz="0" w:space="0" w:color="auto"/>
        <w:left w:val="none" w:sz="0" w:space="0" w:color="auto"/>
        <w:bottom w:val="none" w:sz="0" w:space="0" w:color="auto"/>
        <w:right w:val="none" w:sz="0" w:space="0" w:color="auto"/>
      </w:divBdr>
    </w:div>
    <w:div w:id="1084373020">
      <w:bodyDiv w:val="1"/>
      <w:marLeft w:val="0"/>
      <w:marRight w:val="0"/>
      <w:marTop w:val="0"/>
      <w:marBottom w:val="0"/>
      <w:divBdr>
        <w:top w:val="none" w:sz="0" w:space="0" w:color="auto"/>
        <w:left w:val="none" w:sz="0" w:space="0" w:color="auto"/>
        <w:bottom w:val="none" w:sz="0" w:space="0" w:color="auto"/>
        <w:right w:val="none" w:sz="0" w:space="0" w:color="auto"/>
      </w:divBdr>
    </w:div>
    <w:div w:id="1123037689">
      <w:bodyDiv w:val="1"/>
      <w:marLeft w:val="0"/>
      <w:marRight w:val="0"/>
      <w:marTop w:val="0"/>
      <w:marBottom w:val="0"/>
      <w:divBdr>
        <w:top w:val="none" w:sz="0" w:space="0" w:color="auto"/>
        <w:left w:val="none" w:sz="0" w:space="0" w:color="auto"/>
        <w:bottom w:val="none" w:sz="0" w:space="0" w:color="auto"/>
        <w:right w:val="none" w:sz="0" w:space="0" w:color="auto"/>
      </w:divBdr>
    </w:div>
    <w:div w:id="1130435867">
      <w:bodyDiv w:val="1"/>
      <w:marLeft w:val="0"/>
      <w:marRight w:val="0"/>
      <w:marTop w:val="0"/>
      <w:marBottom w:val="0"/>
      <w:divBdr>
        <w:top w:val="none" w:sz="0" w:space="0" w:color="auto"/>
        <w:left w:val="none" w:sz="0" w:space="0" w:color="auto"/>
        <w:bottom w:val="none" w:sz="0" w:space="0" w:color="auto"/>
        <w:right w:val="none" w:sz="0" w:space="0" w:color="auto"/>
      </w:divBdr>
    </w:div>
    <w:div w:id="1135290819">
      <w:bodyDiv w:val="1"/>
      <w:marLeft w:val="0"/>
      <w:marRight w:val="0"/>
      <w:marTop w:val="0"/>
      <w:marBottom w:val="0"/>
      <w:divBdr>
        <w:top w:val="none" w:sz="0" w:space="0" w:color="auto"/>
        <w:left w:val="none" w:sz="0" w:space="0" w:color="auto"/>
        <w:bottom w:val="none" w:sz="0" w:space="0" w:color="auto"/>
        <w:right w:val="none" w:sz="0" w:space="0" w:color="auto"/>
      </w:divBdr>
    </w:div>
    <w:div w:id="1140995200">
      <w:bodyDiv w:val="1"/>
      <w:marLeft w:val="0"/>
      <w:marRight w:val="0"/>
      <w:marTop w:val="0"/>
      <w:marBottom w:val="0"/>
      <w:divBdr>
        <w:top w:val="none" w:sz="0" w:space="0" w:color="auto"/>
        <w:left w:val="none" w:sz="0" w:space="0" w:color="auto"/>
        <w:bottom w:val="none" w:sz="0" w:space="0" w:color="auto"/>
        <w:right w:val="none" w:sz="0" w:space="0" w:color="auto"/>
      </w:divBdr>
    </w:div>
    <w:div w:id="1145663559">
      <w:bodyDiv w:val="1"/>
      <w:marLeft w:val="0"/>
      <w:marRight w:val="0"/>
      <w:marTop w:val="0"/>
      <w:marBottom w:val="0"/>
      <w:divBdr>
        <w:top w:val="none" w:sz="0" w:space="0" w:color="auto"/>
        <w:left w:val="none" w:sz="0" w:space="0" w:color="auto"/>
        <w:bottom w:val="none" w:sz="0" w:space="0" w:color="auto"/>
        <w:right w:val="none" w:sz="0" w:space="0" w:color="auto"/>
      </w:divBdr>
    </w:div>
    <w:div w:id="1145779250">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49051650">
      <w:bodyDiv w:val="1"/>
      <w:marLeft w:val="0"/>
      <w:marRight w:val="0"/>
      <w:marTop w:val="0"/>
      <w:marBottom w:val="0"/>
      <w:divBdr>
        <w:top w:val="none" w:sz="0" w:space="0" w:color="auto"/>
        <w:left w:val="none" w:sz="0" w:space="0" w:color="auto"/>
        <w:bottom w:val="none" w:sz="0" w:space="0" w:color="auto"/>
        <w:right w:val="none" w:sz="0" w:space="0" w:color="auto"/>
      </w:divBdr>
    </w:div>
    <w:div w:id="1155075599">
      <w:bodyDiv w:val="1"/>
      <w:marLeft w:val="0"/>
      <w:marRight w:val="0"/>
      <w:marTop w:val="0"/>
      <w:marBottom w:val="0"/>
      <w:divBdr>
        <w:top w:val="none" w:sz="0" w:space="0" w:color="auto"/>
        <w:left w:val="none" w:sz="0" w:space="0" w:color="auto"/>
        <w:bottom w:val="none" w:sz="0" w:space="0" w:color="auto"/>
        <w:right w:val="none" w:sz="0" w:space="0" w:color="auto"/>
      </w:divBdr>
    </w:div>
    <w:div w:id="1156923106">
      <w:bodyDiv w:val="1"/>
      <w:marLeft w:val="0"/>
      <w:marRight w:val="0"/>
      <w:marTop w:val="0"/>
      <w:marBottom w:val="0"/>
      <w:divBdr>
        <w:top w:val="none" w:sz="0" w:space="0" w:color="auto"/>
        <w:left w:val="none" w:sz="0" w:space="0" w:color="auto"/>
        <w:bottom w:val="none" w:sz="0" w:space="0" w:color="auto"/>
        <w:right w:val="none" w:sz="0" w:space="0" w:color="auto"/>
      </w:divBdr>
    </w:div>
    <w:div w:id="1169637782">
      <w:bodyDiv w:val="1"/>
      <w:marLeft w:val="0"/>
      <w:marRight w:val="0"/>
      <w:marTop w:val="0"/>
      <w:marBottom w:val="0"/>
      <w:divBdr>
        <w:top w:val="none" w:sz="0" w:space="0" w:color="auto"/>
        <w:left w:val="none" w:sz="0" w:space="0" w:color="auto"/>
        <w:bottom w:val="none" w:sz="0" w:space="0" w:color="auto"/>
        <w:right w:val="none" w:sz="0" w:space="0" w:color="auto"/>
      </w:divBdr>
    </w:div>
    <w:div w:id="1173641949">
      <w:bodyDiv w:val="1"/>
      <w:marLeft w:val="0"/>
      <w:marRight w:val="0"/>
      <w:marTop w:val="0"/>
      <w:marBottom w:val="0"/>
      <w:divBdr>
        <w:top w:val="none" w:sz="0" w:space="0" w:color="auto"/>
        <w:left w:val="none" w:sz="0" w:space="0" w:color="auto"/>
        <w:bottom w:val="none" w:sz="0" w:space="0" w:color="auto"/>
        <w:right w:val="none" w:sz="0" w:space="0" w:color="auto"/>
      </w:divBdr>
    </w:div>
    <w:div w:id="1183781419">
      <w:bodyDiv w:val="1"/>
      <w:marLeft w:val="0"/>
      <w:marRight w:val="0"/>
      <w:marTop w:val="0"/>
      <w:marBottom w:val="0"/>
      <w:divBdr>
        <w:top w:val="none" w:sz="0" w:space="0" w:color="auto"/>
        <w:left w:val="none" w:sz="0" w:space="0" w:color="auto"/>
        <w:bottom w:val="none" w:sz="0" w:space="0" w:color="auto"/>
        <w:right w:val="none" w:sz="0" w:space="0" w:color="auto"/>
      </w:divBdr>
    </w:div>
    <w:div w:id="1198273611">
      <w:bodyDiv w:val="1"/>
      <w:marLeft w:val="0"/>
      <w:marRight w:val="0"/>
      <w:marTop w:val="0"/>
      <w:marBottom w:val="0"/>
      <w:divBdr>
        <w:top w:val="none" w:sz="0" w:space="0" w:color="auto"/>
        <w:left w:val="none" w:sz="0" w:space="0" w:color="auto"/>
        <w:bottom w:val="none" w:sz="0" w:space="0" w:color="auto"/>
        <w:right w:val="none" w:sz="0" w:space="0" w:color="auto"/>
      </w:divBdr>
    </w:div>
    <w:div w:id="1199899772">
      <w:bodyDiv w:val="1"/>
      <w:marLeft w:val="0"/>
      <w:marRight w:val="0"/>
      <w:marTop w:val="0"/>
      <w:marBottom w:val="0"/>
      <w:divBdr>
        <w:top w:val="none" w:sz="0" w:space="0" w:color="auto"/>
        <w:left w:val="none" w:sz="0" w:space="0" w:color="auto"/>
        <w:bottom w:val="none" w:sz="0" w:space="0" w:color="auto"/>
        <w:right w:val="none" w:sz="0" w:space="0" w:color="auto"/>
      </w:divBdr>
    </w:div>
    <w:div w:id="1225948921">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9459732">
      <w:bodyDiv w:val="1"/>
      <w:marLeft w:val="0"/>
      <w:marRight w:val="0"/>
      <w:marTop w:val="0"/>
      <w:marBottom w:val="0"/>
      <w:divBdr>
        <w:top w:val="none" w:sz="0" w:space="0" w:color="auto"/>
        <w:left w:val="none" w:sz="0" w:space="0" w:color="auto"/>
        <w:bottom w:val="none" w:sz="0" w:space="0" w:color="auto"/>
        <w:right w:val="none" w:sz="0" w:space="0" w:color="auto"/>
      </w:divBdr>
    </w:div>
    <w:div w:id="1252935791">
      <w:bodyDiv w:val="1"/>
      <w:marLeft w:val="0"/>
      <w:marRight w:val="0"/>
      <w:marTop w:val="0"/>
      <w:marBottom w:val="0"/>
      <w:divBdr>
        <w:top w:val="none" w:sz="0" w:space="0" w:color="auto"/>
        <w:left w:val="none" w:sz="0" w:space="0" w:color="auto"/>
        <w:bottom w:val="none" w:sz="0" w:space="0" w:color="auto"/>
        <w:right w:val="none" w:sz="0" w:space="0" w:color="auto"/>
      </w:divBdr>
    </w:div>
    <w:div w:id="1259564477">
      <w:bodyDiv w:val="1"/>
      <w:marLeft w:val="0"/>
      <w:marRight w:val="0"/>
      <w:marTop w:val="0"/>
      <w:marBottom w:val="0"/>
      <w:divBdr>
        <w:top w:val="none" w:sz="0" w:space="0" w:color="auto"/>
        <w:left w:val="none" w:sz="0" w:space="0" w:color="auto"/>
        <w:bottom w:val="none" w:sz="0" w:space="0" w:color="auto"/>
        <w:right w:val="none" w:sz="0" w:space="0" w:color="auto"/>
      </w:divBdr>
    </w:div>
    <w:div w:id="1312757186">
      <w:bodyDiv w:val="1"/>
      <w:marLeft w:val="0"/>
      <w:marRight w:val="0"/>
      <w:marTop w:val="0"/>
      <w:marBottom w:val="0"/>
      <w:divBdr>
        <w:top w:val="none" w:sz="0" w:space="0" w:color="auto"/>
        <w:left w:val="none" w:sz="0" w:space="0" w:color="auto"/>
        <w:bottom w:val="none" w:sz="0" w:space="0" w:color="auto"/>
        <w:right w:val="none" w:sz="0" w:space="0" w:color="auto"/>
      </w:divBdr>
    </w:div>
    <w:div w:id="1320303991">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52991588">
      <w:bodyDiv w:val="1"/>
      <w:marLeft w:val="0"/>
      <w:marRight w:val="0"/>
      <w:marTop w:val="0"/>
      <w:marBottom w:val="0"/>
      <w:divBdr>
        <w:top w:val="none" w:sz="0" w:space="0" w:color="auto"/>
        <w:left w:val="none" w:sz="0" w:space="0" w:color="auto"/>
        <w:bottom w:val="none" w:sz="0" w:space="0" w:color="auto"/>
        <w:right w:val="none" w:sz="0" w:space="0" w:color="auto"/>
      </w:divBdr>
    </w:div>
    <w:div w:id="1361780733">
      <w:bodyDiv w:val="1"/>
      <w:marLeft w:val="0"/>
      <w:marRight w:val="0"/>
      <w:marTop w:val="0"/>
      <w:marBottom w:val="0"/>
      <w:divBdr>
        <w:top w:val="none" w:sz="0" w:space="0" w:color="auto"/>
        <w:left w:val="none" w:sz="0" w:space="0" w:color="auto"/>
        <w:bottom w:val="none" w:sz="0" w:space="0" w:color="auto"/>
        <w:right w:val="none" w:sz="0" w:space="0" w:color="auto"/>
      </w:divBdr>
    </w:div>
    <w:div w:id="1367172945">
      <w:bodyDiv w:val="1"/>
      <w:marLeft w:val="0"/>
      <w:marRight w:val="0"/>
      <w:marTop w:val="0"/>
      <w:marBottom w:val="0"/>
      <w:divBdr>
        <w:top w:val="none" w:sz="0" w:space="0" w:color="auto"/>
        <w:left w:val="none" w:sz="0" w:space="0" w:color="auto"/>
        <w:bottom w:val="none" w:sz="0" w:space="0" w:color="auto"/>
        <w:right w:val="none" w:sz="0" w:space="0" w:color="auto"/>
      </w:divBdr>
    </w:div>
    <w:div w:id="1395005473">
      <w:bodyDiv w:val="1"/>
      <w:marLeft w:val="0"/>
      <w:marRight w:val="0"/>
      <w:marTop w:val="0"/>
      <w:marBottom w:val="0"/>
      <w:divBdr>
        <w:top w:val="none" w:sz="0" w:space="0" w:color="auto"/>
        <w:left w:val="none" w:sz="0" w:space="0" w:color="auto"/>
        <w:bottom w:val="none" w:sz="0" w:space="0" w:color="auto"/>
        <w:right w:val="none" w:sz="0" w:space="0" w:color="auto"/>
      </w:divBdr>
    </w:div>
    <w:div w:id="1400639225">
      <w:bodyDiv w:val="1"/>
      <w:marLeft w:val="0"/>
      <w:marRight w:val="0"/>
      <w:marTop w:val="0"/>
      <w:marBottom w:val="0"/>
      <w:divBdr>
        <w:top w:val="none" w:sz="0" w:space="0" w:color="auto"/>
        <w:left w:val="none" w:sz="0" w:space="0" w:color="auto"/>
        <w:bottom w:val="none" w:sz="0" w:space="0" w:color="auto"/>
        <w:right w:val="none" w:sz="0" w:space="0" w:color="auto"/>
      </w:divBdr>
    </w:div>
    <w:div w:id="1404329396">
      <w:bodyDiv w:val="1"/>
      <w:marLeft w:val="0"/>
      <w:marRight w:val="0"/>
      <w:marTop w:val="0"/>
      <w:marBottom w:val="0"/>
      <w:divBdr>
        <w:top w:val="none" w:sz="0" w:space="0" w:color="auto"/>
        <w:left w:val="none" w:sz="0" w:space="0" w:color="auto"/>
        <w:bottom w:val="none" w:sz="0" w:space="0" w:color="auto"/>
        <w:right w:val="none" w:sz="0" w:space="0" w:color="auto"/>
      </w:divBdr>
    </w:div>
    <w:div w:id="1423716832">
      <w:bodyDiv w:val="1"/>
      <w:marLeft w:val="0"/>
      <w:marRight w:val="0"/>
      <w:marTop w:val="0"/>
      <w:marBottom w:val="0"/>
      <w:divBdr>
        <w:top w:val="none" w:sz="0" w:space="0" w:color="auto"/>
        <w:left w:val="none" w:sz="0" w:space="0" w:color="auto"/>
        <w:bottom w:val="none" w:sz="0" w:space="0" w:color="auto"/>
        <w:right w:val="none" w:sz="0" w:space="0" w:color="auto"/>
      </w:divBdr>
    </w:div>
    <w:div w:id="146762516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486975564">
      <w:bodyDiv w:val="1"/>
      <w:marLeft w:val="0"/>
      <w:marRight w:val="0"/>
      <w:marTop w:val="0"/>
      <w:marBottom w:val="0"/>
      <w:divBdr>
        <w:top w:val="none" w:sz="0" w:space="0" w:color="auto"/>
        <w:left w:val="none" w:sz="0" w:space="0" w:color="auto"/>
        <w:bottom w:val="none" w:sz="0" w:space="0" w:color="auto"/>
        <w:right w:val="none" w:sz="0" w:space="0" w:color="auto"/>
      </w:divBdr>
    </w:div>
    <w:div w:id="1503815714">
      <w:bodyDiv w:val="1"/>
      <w:marLeft w:val="0"/>
      <w:marRight w:val="0"/>
      <w:marTop w:val="0"/>
      <w:marBottom w:val="0"/>
      <w:divBdr>
        <w:top w:val="none" w:sz="0" w:space="0" w:color="auto"/>
        <w:left w:val="none" w:sz="0" w:space="0" w:color="auto"/>
        <w:bottom w:val="none" w:sz="0" w:space="0" w:color="auto"/>
        <w:right w:val="none" w:sz="0" w:space="0" w:color="auto"/>
      </w:divBdr>
    </w:div>
    <w:div w:id="1505438321">
      <w:bodyDiv w:val="1"/>
      <w:marLeft w:val="0"/>
      <w:marRight w:val="0"/>
      <w:marTop w:val="0"/>
      <w:marBottom w:val="0"/>
      <w:divBdr>
        <w:top w:val="none" w:sz="0" w:space="0" w:color="auto"/>
        <w:left w:val="none" w:sz="0" w:space="0" w:color="auto"/>
        <w:bottom w:val="none" w:sz="0" w:space="0" w:color="auto"/>
        <w:right w:val="none" w:sz="0" w:space="0" w:color="auto"/>
      </w:divBdr>
    </w:div>
    <w:div w:id="1527400744">
      <w:bodyDiv w:val="1"/>
      <w:marLeft w:val="0"/>
      <w:marRight w:val="0"/>
      <w:marTop w:val="0"/>
      <w:marBottom w:val="0"/>
      <w:divBdr>
        <w:top w:val="none" w:sz="0" w:space="0" w:color="auto"/>
        <w:left w:val="none" w:sz="0" w:space="0" w:color="auto"/>
        <w:bottom w:val="none" w:sz="0" w:space="0" w:color="auto"/>
        <w:right w:val="none" w:sz="0" w:space="0" w:color="auto"/>
      </w:divBdr>
    </w:div>
    <w:div w:id="1553806871">
      <w:bodyDiv w:val="1"/>
      <w:marLeft w:val="0"/>
      <w:marRight w:val="0"/>
      <w:marTop w:val="0"/>
      <w:marBottom w:val="0"/>
      <w:divBdr>
        <w:top w:val="none" w:sz="0" w:space="0" w:color="auto"/>
        <w:left w:val="none" w:sz="0" w:space="0" w:color="auto"/>
        <w:bottom w:val="none" w:sz="0" w:space="0" w:color="auto"/>
        <w:right w:val="none" w:sz="0" w:space="0" w:color="auto"/>
      </w:divBdr>
    </w:div>
    <w:div w:id="1565293585">
      <w:bodyDiv w:val="1"/>
      <w:marLeft w:val="0"/>
      <w:marRight w:val="0"/>
      <w:marTop w:val="0"/>
      <w:marBottom w:val="0"/>
      <w:divBdr>
        <w:top w:val="none" w:sz="0" w:space="0" w:color="auto"/>
        <w:left w:val="none" w:sz="0" w:space="0" w:color="auto"/>
        <w:bottom w:val="none" w:sz="0" w:space="0" w:color="auto"/>
        <w:right w:val="none" w:sz="0" w:space="0" w:color="auto"/>
      </w:divBdr>
    </w:div>
    <w:div w:id="1597329765">
      <w:bodyDiv w:val="1"/>
      <w:marLeft w:val="0"/>
      <w:marRight w:val="0"/>
      <w:marTop w:val="0"/>
      <w:marBottom w:val="0"/>
      <w:divBdr>
        <w:top w:val="none" w:sz="0" w:space="0" w:color="auto"/>
        <w:left w:val="none" w:sz="0" w:space="0" w:color="auto"/>
        <w:bottom w:val="none" w:sz="0" w:space="0" w:color="auto"/>
        <w:right w:val="none" w:sz="0" w:space="0" w:color="auto"/>
      </w:divBdr>
    </w:div>
    <w:div w:id="1601722958">
      <w:bodyDiv w:val="1"/>
      <w:marLeft w:val="0"/>
      <w:marRight w:val="0"/>
      <w:marTop w:val="0"/>
      <w:marBottom w:val="0"/>
      <w:divBdr>
        <w:top w:val="none" w:sz="0" w:space="0" w:color="auto"/>
        <w:left w:val="none" w:sz="0" w:space="0" w:color="auto"/>
        <w:bottom w:val="none" w:sz="0" w:space="0" w:color="auto"/>
        <w:right w:val="none" w:sz="0" w:space="0" w:color="auto"/>
      </w:divBdr>
    </w:div>
    <w:div w:id="1642269319">
      <w:bodyDiv w:val="1"/>
      <w:marLeft w:val="0"/>
      <w:marRight w:val="0"/>
      <w:marTop w:val="0"/>
      <w:marBottom w:val="0"/>
      <w:divBdr>
        <w:top w:val="none" w:sz="0" w:space="0" w:color="auto"/>
        <w:left w:val="none" w:sz="0" w:space="0" w:color="auto"/>
        <w:bottom w:val="none" w:sz="0" w:space="0" w:color="auto"/>
        <w:right w:val="none" w:sz="0" w:space="0" w:color="auto"/>
      </w:divBdr>
    </w:div>
    <w:div w:id="1651641592">
      <w:bodyDiv w:val="1"/>
      <w:marLeft w:val="0"/>
      <w:marRight w:val="0"/>
      <w:marTop w:val="0"/>
      <w:marBottom w:val="0"/>
      <w:divBdr>
        <w:top w:val="none" w:sz="0" w:space="0" w:color="auto"/>
        <w:left w:val="none" w:sz="0" w:space="0" w:color="auto"/>
        <w:bottom w:val="none" w:sz="0" w:space="0" w:color="auto"/>
        <w:right w:val="none" w:sz="0" w:space="0" w:color="auto"/>
      </w:divBdr>
    </w:div>
    <w:div w:id="1656302795">
      <w:bodyDiv w:val="1"/>
      <w:marLeft w:val="0"/>
      <w:marRight w:val="0"/>
      <w:marTop w:val="0"/>
      <w:marBottom w:val="0"/>
      <w:divBdr>
        <w:top w:val="none" w:sz="0" w:space="0" w:color="auto"/>
        <w:left w:val="none" w:sz="0" w:space="0" w:color="auto"/>
        <w:bottom w:val="none" w:sz="0" w:space="0" w:color="auto"/>
        <w:right w:val="none" w:sz="0" w:space="0" w:color="auto"/>
      </w:divBdr>
    </w:div>
    <w:div w:id="1669483529">
      <w:bodyDiv w:val="1"/>
      <w:marLeft w:val="0"/>
      <w:marRight w:val="0"/>
      <w:marTop w:val="0"/>
      <w:marBottom w:val="0"/>
      <w:divBdr>
        <w:top w:val="none" w:sz="0" w:space="0" w:color="auto"/>
        <w:left w:val="none" w:sz="0" w:space="0" w:color="auto"/>
        <w:bottom w:val="none" w:sz="0" w:space="0" w:color="auto"/>
        <w:right w:val="none" w:sz="0" w:space="0" w:color="auto"/>
      </w:divBdr>
    </w:div>
    <w:div w:id="1675841737">
      <w:bodyDiv w:val="1"/>
      <w:marLeft w:val="0"/>
      <w:marRight w:val="0"/>
      <w:marTop w:val="0"/>
      <w:marBottom w:val="0"/>
      <w:divBdr>
        <w:top w:val="none" w:sz="0" w:space="0" w:color="auto"/>
        <w:left w:val="none" w:sz="0" w:space="0" w:color="auto"/>
        <w:bottom w:val="none" w:sz="0" w:space="0" w:color="auto"/>
        <w:right w:val="none" w:sz="0" w:space="0" w:color="auto"/>
      </w:divBdr>
    </w:div>
    <w:div w:id="1692872006">
      <w:bodyDiv w:val="1"/>
      <w:marLeft w:val="0"/>
      <w:marRight w:val="0"/>
      <w:marTop w:val="0"/>
      <w:marBottom w:val="0"/>
      <w:divBdr>
        <w:top w:val="none" w:sz="0" w:space="0" w:color="auto"/>
        <w:left w:val="none" w:sz="0" w:space="0" w:color="auto"/>
        <w:bottom w:val="none" w:sz="0" w:space="0" w:color="auto"/>
        <w:right w:val="none" w:sz="0" w:space="0" w:color="auto"/>
      </w:divBdr>
    </w:div>
    <w:div w:id="1702047278">
      <w:bodyDiv w:val="1"/>
      <w:marLeft w:val="0"/>
      <w:marRight w:val="0"/>
      <w:marTop w:val="0"/>
      <w:marBottom w:val="0"/>
      <w:divBdr>
        <w:top w:val="none" w:sz="0" w:space="0" w:color="auto"/>
        <w:left w:val="none" w:sz="0" w:space="0" w:color="auto"/>
        <w:bottom w:val="none" w:sz="0" w:space="0" w:color="auto"/>
        <w:right w:val="none" w:sz="0" w:space="0" w:color="auto"/>
      </w:divBdr>
    </w:div>
    <w:div w:id="1715470640">
      <w:bodyDiv w:val="1"/>
      <w:marLeft w:val="0"/>
      <w:marRight w:val="0"/>
      <w:marTop w:val="0"/>
      <w:marBottom w:val="0"/>
      <w:divBdr>
        <w:top w:val="none" w:sz="0" w:space="0" w:color="auto"/>
        <w:left w:val="none" w:sz="0" w:space="0" w:color="auto"/>
        <w:bottom w:val="none" w:sz="0" w:space="0" w:color="auto"/>
        <w:right w:val="none" w:sz="0" w:space="0" w:color="auto"/>
      </w:divBdr>
    </w:div>
    <w:div w:id="1727415283">
      <w:bodyDiv w:val="1"/>
      <w:marLeft w:val="0"/>
      <w:marRight w:val="0"/>
      <w:marTop w:val="0"/>
      <w:marBottom w:val="0"/>
      <w:divBdr>
        <w:top w:val="none" w:sz="0" w:space="0" w:color="auto"/>
        <w:left w:val="none" w:sz="0" w:space="0" w:color="auto"/>
        <w:bottom w:val="none" w:sz="0" w:space="0" w:color="auto"/>
        <w:right w:val="none" w:sz="0" w:space="0" w:color="auto"/>
      </w:divBdr>
    </w:div>
    <w:div w:id="1745833745">
      <w:bodyDiv w:val="1"/>
      <w:marLeft w:val="0"/>
      <w:marRight w:val="0"/>
      <w:marTop w:val="0"/>
      <w:marBottom w:val="0"/>
      <w:divBdr>
        <w:top w:val="none" w:sz="0" w:space="0" w:color="auto"/>
        <w:left w:val="none" w:sz="0" w:space="0" w:color="auto"/>
        <w:bottom w:val="none" w:sz="0" w:space="0" w:color="auto"/>
        <w:right w:val="none" w:sz="0" w:space="0" w:color="auto"/>
      </w:divBdr>
    </w:div>
    <w:div w:id="1747652819">
      <w:bodyDiv w:val="1"/>
      <w:marLeft w:val="0"/>
      <w:marRight w:val="0"/>
      <w:marTop w:val="0"/>
      <w:marBottom w:val="0"/>
      <w:divBdr>
        <w:top w:val="none" w:sz="0" w:space="0" w:color="auto"/>
        <w:left w:val="none" w:sz="0" w:space="0" w:color="auto"/>
        <w:bottom w:val="none" w:sz="0" w:space="0" w:color="auto"/>
        <w:right w:val="none" w:sz="0" w:space="0" w:color="auto"/>
      </w:divBdr>
    </w:div>
    <w:div w:id="1751148290">
      <w:bodyDiv w:val="1"/>
      <w:marLeft w:val="0"/>
      <w:marRight w:val="0"/>
      <w:marTop w:val="0"/>
      <w:marBottom w:val="0"/>
      <w:divBdr>
        <w:top w:val="none" w:sz="0" w:space="0" w:color="auto"/>
        <w:left w:val="none" w:sz="0" w:space="0" w:color="auto"/>
        <w:bottom w:val="none" w:sz="0" w:space="0" w:color="auto"/>
        <w:right w:val="none" w:sz="0" w:space="0" w:color="auto"/>
      </w:divBdr>
    </w:div>
    <w:div w:id="1751732578">
      <w:bodyDiv w:val="1"/>
      <w:marLeft w:val="0"/>
      <w:marRight w:val="0"/>
      <w:marTop w:val="0"/>
      <w:marBottom w:val="0"/>
      <w:divBdr>
        <w:top w:val="none" w:sz="0" w:space="0" w:color="auto"/>
        <w:left w:val="none" w:sz="0" w:space="0" w:color="auto"/>
        <w:bottom w:val="none" w:sz="0" w:space="0" w:color="auto"/>
        <w:right w:val="none" w:sz="0" w:space="0" w:color="auto"/>
      </w:divBdr>
    </w:div>
    <w:div w:id="1811089819">
      <w:bodyDiv w:val="1"/>
      <w:marLeft w:val="0"/>
      <w:marRight w:val="0"/>
      <w:marTop w:val="0"/>
      <w:marBottom w:val="0"/>
      <w:divBdr>
        <w:top w:val="none" w:sz="0" w:space="0" w:color="auto"/>
        <w:left w:val="none" w:sz="0" w:space="0" w:color="auto"/>
        <w:bottom w:val="none" w:sz="0" w:space="0" w:color="auto"/>
        <w:right w:val="none" w:sz="0" w:space="0" w:color="auto"/>
      </w:divBdr>
    </w:div>
    <w:div w:id="1830167299">
      <w:bodyDiv w:val="1"/>
      <w:marLeft w:val="0"/>
      <w:marRight w:val="0"/>
      <w:marTop w:val="0"/>
      <w:marBottom w:val="0"/>
      <w:divBdr>
        <w:top w:val="none" w:sz="0" w:space="0" w:color="auto"/>
        <w:left w:val="none" w:sz="0" w:space="0" w:color="auto"/>
        <w:bottom w:val="none" w:sz="0" w:space="0" w:color="auto"/>
        <w:right w:val="none" w:sz="0" w:space="0" w:color="auto"/>
      </w:divBdr>
    </w:div>
    <w:div w:id="1831628757">
      <w:bodyDiv w:val="1"/>
      <w:marLeft w:val="0"/>
      <w:marRight w:val="0"/>
      <w:marTop w:val="0"/>
      <w:marBottom w:val="0"/>
      <w:divBdr>
        <w:top w:val="none" w:sz="0" w:space="0" w:color="auto"/>
        <w:left w:val="none" w:sz="0" w:space="0" w:color="auto"/>
        <w:bottom w:val="none" w:sz="0" w:space="0" w:color="auto"/>
        <w:right w:val="none" w:sz="0" w:space="0" w:color="auto"/>
      </w:divBdr>
    </w:div>
    <w:div w:id="1848328825">
      <w:bodyDiv w:val="1"/>
      <w:marLeft w:val="0"/>
      <w:marRight w:val="0"/>
      <w:marTop w:val="0"/>
      <w:marBottom w:val="0"/>
      <w:divBdr>
        <w:top w:val="none" w:sz="0" w:space="0" w:color="auto"/>
        <w:left w:val="none" w:sz="0" w:space="0" w:color="auto"/>
        <w:bottom w:val="none" w:sz="0" w:space="0" w:color="auto"/>
        <w:right w:val="none" w:sz="0" w:space="0" w:color="auto"/>
      </w:divBdr>
    </w:div>
    <w:div w:id="1872571351">
      <w:bodyDiv w:val="1"/>
      <w:marLeft w:val="0"/>
      <w:marRight w:val="0"/>
      <w:marTop w:val="0"/>
      <w:marBottom w:val="0"/>
      <w:divBdr>
        <w:top w:val="none" w:sz="0" w:space="0" w:color="auto"/>
        <w:left w:val="none" w:sz="0" w:space="0" w:color="auto"/>
        <w:bottom w:val="none" w:sz="0" w:space="0" w:color="auto"/>
        <w:right w:val="none" w:sz="0" w:space="0" w:color="auto"/>
      </w:divBdr>
    </w:div>
    <w:div w:id="1900479479">
      <w:bodyDiv w:val="1"/>
      <w:marLeft w:val="0"/>
      <w:marRight w:val="0"/>
      <w:marTop w:val="0"/>
      <w:marBottom w:val="0"/>
      <w:divBdr>
        <w:top w:val="none" w:sz="0" w:space="0" w:color="auto"/>
        <w:left w:val="none" w:sz="0" w:space="0" w:color="auto"/>
        <w:bottom w:val="none" w:sz="0" w:space="0" w:color="auto"/>
        <w:right w:val="none" w:sz="0" w:space="0" w:color="auto"/>
      </w:divBdr>
    </w:div>
    <w:div w:id="1904486736">
      <w:bodyDiv w:val="1"/>
      <w:marLeft w:val="0"/>
      <w:marRight w:val="0"/>
      <w:marTop w:val="0"/>
      <w:marBottom w:val="0"/>
      <w:divBdr>
        <w:top w:val="none" w:sz="0" w:space="0" w:color="auto"/>
        <w:left w:val="none" w:sz="0" w:space="0" w:color="auto"/>
        <w:bottom w:val="none" w:sz="0" w:space="0" w:color="auto"/>
        <w:right w:val="none" w:sz="0" w:space="0" w:color="auto"/>
      </w:divBdr>
    </w:div>
    <w:div w:id="1910260818">
      <w:bodyDiv w:val="1"/>
      <w:marLeft w:val="0"/>
      <w:marRight w:val="0"/>
      <w:marTop w:val="0"/>
      <w:marBottom w:val="0"/>
      <w:divBdr>
        <w:top w:val="none" w:sz="0" w:space="0" w:color="auto"/>
        <w:left w:val="none" w:sz="0" w:space="0" w:color="auto"/>
        <w:bottom w:val="none" w:sz="0" w:space="0" w:color="auto"/>
        <w:right w:val="none" w:sz="0" w:space="0" w:color="auto"/>
      </w:divBdr>
    </w:div>
    <w:div w:id="1929657486">
      <w:bodyDiv w:val="1"/>
      <w:marLeft w:val="0"/>
      <w:marRight w:val="0"/>
      <w:marTop w:val="0"/>
      <w:marBottom w:val="0"/>
      <w:divBdr>
        <w:top w:val="none" w:sz="0" w:space="0" w:color="auto"/>
        <w:left w:val="none" w:sz="0" w:space="0" w:color="auto"/>
        <w:bottom w:val="none" w:sz="0" w:space="0" w:color="auto"/>
        <w:right w:val="none" w:sz="0" w:space="0" w:color="auto"/>
      </w:divBdr>
    </w:div>
    <w:div w:id="1936210407">
      <w:bodyDiv w:val="1"/>
      <w:marLeft w:val="0"/>
      <w:marRight w:val="0"/>
      <w:marTop w:val="0"/>
      <w:marBottom w:val="0"/>
      <w:divBdr>
        <w:top w:val="none" w:sz="0" w:space="0" w:color="auto"/>
        <w:left w:val="none" w:sz="0" w:space="0" w:color="auto"/>
        <w:bottom w:val="none" w:sz="0" w:space="0" w:color="auto"/>
        <w:right w:val="none" w:sz="0" w:space="0" w:color="auto"/>
      </w:divBdr>
    </w:div>
    <w:div w:id="1948807775">
      <w:bodyDiv w:val="1"/>
      <w:marLeft w:val="0"/>
      <w:marRight w:val="0"/>
      <w:marTop w:val="0"/>
      <w:marBottom w:val="0"/>
      <w:divBdr>
        <w:top w:val="none" w:sz="0" w:space="0" w:color="auto"/>
        <w:left w:val="none" w:sz="0" w:space="0" w:color="auto"/>
        <w:bottom w:val="none" w:sz="0" w:space="0" w:color="auto"/>
        <w:right w:val="none" w:sz="0" w:space="0" w:color="auto"/>
      </w:divBdr>
    </w:div>
    <w:div w:id="1958171296">
      <w:bodyDiv w:val="1"/>
      <w:marLeft w:val="0"/>
      <w:marRight w:val="0"/>
      <w:marTop w:val="0"/>
      <w:marBottom w:val="0"/>
      <w:divBdr>
        <w:top w:val="none" w:sz="0" w:space="0" w:color="auto"/>
        <w:left w:val="none" w:sz="0" w:space="0" w:color="auto"/>
        <w:bottom w:val="none" w:sz="0" w:space="0" w:color="auto"/>
        <w:right w:val="none" w:sz="0" w:space="0" w:color="auto"/>
      </w:divBdr>
    </w:div>
    <w:div w:id="1975062982">
      <w:bodyDiv w:val="1"/>
      <w:marLeft w:val="0"/>
      <w:marRight w:val="0"/>
      <w:marTop w:val="0"/>
      <w:marBottom w:val="0"/>
      <w:divBdr>
        <w:top w:val="none" w:sz="0" w:space="0" w:color="auto"/>
        <w:left w:val="none" w:sz="0" w:space="0" w:color="auto"/>
        <w:bottom w:val="none" w:sz="0" w:space="0" w:color="auto"/>
        <w:right w:val="none" w:sz="0" w:space="0" w:color="auto"/>
      </w:divBdr>
    </w:div>
    <w:div w:id="1977561660">
      <w:bodyDiv w:val="1"/>
      <w:marLeft w:val="0"/>
      <w:marRight w:val="0"/>
      <w:marTop w:val="0"/>
      <w:marBottom w:val="0"/>
      <w:divBdr>
        <w:top w:val="none" w:sz="0" w:space="0" w:color="auto"/>
        <w:left w:val="none" w:sz="0" w:space="0" w:color="auto"/>
        <w:bottom w:val="none" w:sz="0" w:space="0" w:color="auto"/>
        <w:right w:val="none" w:sz="0" w:space="0" w:color="auto"/>
      </w:divBdr>
    </w:div>
    <w:div w:id="1999914260">
      <w:bodyDiv w:val="1"/>
      <w:marLeft w:val="0"/>
      <w:marRight w:val="0"/>
      <w:marTop w:val="0"/>
      <w:marBottom w:val="0"/>
      <w:divBdr>
        <w:top w:val="none" w:sz="0" w:space="0" w:color="auto"/>
        <w:left w:val="none" w:sz="0" w:space="0" w:color="auto"/>
        <w:bottom w:val="none" w:sz="0" w:space="0" w:color="auto"/>
        <w:right w:val="none" w:sz="0" w:space="0" w:color="auto"/>
      </w:divBdr>
    </w:div>
    <w:div w:id="2003964097">
      <w:bodyDiv w:val="1"/>
      <w:marLeft w:val="0"/>
      <w:marRight w:val="0"/>
      <w:marTop w:val="0"/>
      <w:marBottom w:val="0"/>
      <w:divBdr>
        <w:top w:val="none" w:sz="0" w:space="0" w:color="auto"/>
        <w:left w:val="none" w:sz="0" w:space="0" w:color="auto"/>
        <w:bottom w:val="none" w:sz="0" w:space="0" w:color="auto"/>
        <w:right w:val="none" w:sz="0" w:space="0" w:color="auto"/>
      </w:divBdr>
    </w:div>
    <w:div w:id="2024553796">
      <w:bodyDiv w:val="1"/>
      <w:marLeft w:val="0"/>
      <w:marRight w:val="0"/>
      <w:marTop w:val="0"/>
      <w:marBottom w:val="0"/>
      <w:divBdr>
        <w:top w:val="none" w:sz="0" w:space="0" w:color="auto"/>
        <w:left w:val="none" w:sz="0" w:space="0" w:color="auto"/>
        <w:bottom w:val="none" w:sz="0" w:space="0" w:color="auto"/>
        <w:right w:val="none" w:sz="0" w:space="0" w:color="auto"/>
      </w:divBdr>
    </w:div>
    <w:div w:id="2028486860">
      <w:bodyDiv w:val="1"/>
      <w:marLeft w:val="0"/>
      <w:marRight w:val="0"/>
      <w:marTop w:val="0"/>
      <w:marBottom w:val="0"/>
      <w:divBdr>
        <w:top w:val="none" w:sz="0" w:space="0" w:color="auto"/>
        <w:left w:val="none" w:sz="0" w:space="0" w:color="auto"/>
        <w:bottom w:val="none" w:sz="0" w:space="0" w:color="auto"/>
        <w:right w:val="none" w:sz="0" w:space="0" w:color="auto"/>
      </w:divBdr>
    </w:div>
    <w:div w:id="2069108777">
      <w:bodyDiv w:val="1"/>
      <w:marLeft w:val="0"/>
      <w:marRight w:val="0"/>
      <w:marTop w:val="0"/>
      <w:marBottom w:val="0"/>
      <w:divBdr>
        <w:top w:val="none" w:sz="0" w:space="0" w:color="auto"/>
        <w:left w:val="none" w:sz="0" w:space="0" w:color="auto"/>
        <w:bottom w:val="none" w:sz="0" w:space="0" w:color="auto"/>
        <w:right w:val="none" w:sz="0" w:space="0" w:color="auto"/>
      </w:divBdr>
    </w:div>
    <w:div w:id="2085641295">
      <w:bodyDiv w:val="1"/>
      <w:marLeft w:val="0"/>
      <w:marRight w:val="0"/>
      <w:marTop w:val="0"/>
      <w:marBottom w:val="0"/>
      <w:divBdr>
        <w:top w:val="none" w:sz="0" w:space="0" w:color="auto"/>
        <w:left w:val="none" w:sz="0" w:space="0" w:color="auto"/>
        <w:bottom w:val="none" w:sz="0" w:space="0" w:color="auto"/>
        <w:right w:val="none" w:sz="0" w:space="0" w:color="auto"/>
      </w:divBdr>
    </w:div>
    <w:div w:id="2100978129">
      <w:bodyDiv w:val="1"/>
      <w:marLeft w:val="0"/>
      <w:marRight w:val="0"/>
      <w:marTop w:val="0"/>
      <w:marBottom w:val="0"/>
      <w:divBdr>
        <w:top w:val="none" w:sz="0" w:space="0" w:color="auto"/>
        <w:left w:val="none" w:sz="0" w:space="0" w:color="auto"/>
        <w:bottom w:val="none" w:sz="0" w:space="0" w:color="auto"/>
        <w:right w:val="none" w:sz="0" w:space="0" w:color="auto"/>
      </w:divBdr>
    </w:div>
    <w:div w:id="2113893462">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3458097">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 w:id="21408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4</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1</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3</b:RefOrder>
  </b:Source>
</b:Sources>
</file>

<file path=customXml/itemProps1.xml><?xml version="1.0" encoding="utf-8"?>
<ds:datastoreItem xmlns:ds="http://schemas.openxmlformats.org/officeDocument/2006/customXml" ds:itemID="{8958B357-FFA6-4719-9444-4C6F97545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Shivani Nityanand Shedole</cp:lastModifiedBy>
  <cp:revision>3</cp:revision>
  <cp:lastPrinted>2012-08-02T18:53:00Z</cp:lastPrinted>
  <dcterms:created xsi:type="dcterms:W3CDTF">2024-06-12T23:28:00Z</dcterms:created>
  <dcterms:modified xsi:type="dcterms:W3CDTF">2024-06-14T13:17:00Z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779ea0faf71d06b14a405932d1608a61087dc41c3e801e9f40e7c719fb15f1ae</vt:lpwstr>
  </property>
</Properties>
</file>