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E759" w14:textId="77777777" w:rsidR="00E811FF" w:rsidRPr="00E811FF" w:rsidRDefault="00E811FF" w:rsidP="00E811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811FF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Before proceeding </w:t>
      </w:r>
      <w:proofErr w:type="gramStart"/>
      <w:r w:rsidRPr="00E811FF">
        <w:rPr>
          <w:rFonts w:ascii="Times New Roman" w:eastAsia="Times New Roman" w:hAnsi="Times New Roman" w:cs="Times New Roman"/>
          <w:color w:val="212529"/>
          <w:sz w:val="30"/>
          <w:szCs w:val="30"/>
        </w:rPr>
        <w:t>further</w:t>
      </w:r>
      <w:proofErr w:type="gramEnd"/>
      <w:r w:rsidRPr="00E811FF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we need to know about KPI.</w:t>
      </w:r>
    </w:p>
    <w:p w14:paraId="32182A3C" w14:textId="77777777" w:rsidR="00E811FF" w:rsidRPr="00E811FF" w:rsidRDefault="00E811FF" w:rsidP="00E811FF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  <w:r w:rsidRPr="00E811FF"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>KPI</w:t>
      </w:r>
    </w:p>
    <w:p w14:paraId="6418FEA9" w14:textId="77777777" w:rsidR="00E811FF" w:rsidRPr="00E811FF" w:rsidRDefault="00E811FF" w:rsidP="00E811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811FF">
        <w:rPr>
          <w:rFonts w:ascii="Times New Roman" w:eastAsia="Times New Roman" w:hAnsi="Times New Roman" w:cs="Times New Roman"/>
          <w:color w:val="212529"/>
          <w:sz w:val="30"/>
          <w:szCs w:val="30"/>
        </w:rPr>
        <w:t>KPI stands for Key Performance Indicators. A KPI is a visual cue that represents the amount of progress made towards a particular goal.</w:t>
      </w:r>
    </w:p>
    <w:p w14:paraId="2DEE8272" w14:textId="77777777" w:rsidR="00E811FF" w:rsidRPr="00E811FF" w:rsidRDefault="00E811FF" w:rsidP="00E811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811F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When to use KPI?</w:t>
      </w:r>
    </w:p>
    <w:p w14:paraId="320F1C37" w14:textId="77777777" w:rsidR="00E811FF" w:rsidRPr="00E811FF" w:rsidRDefault="00E811FF" w:rsidP="00E811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811FF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We use KPI mainly in two </w:t>
      </w:r>
      <w:proofErr w:type="gramStart"/>
      <w:r w:rsidRPr="00E811FF">
        <w:rPr>
          <w:rFonts w:ascii="Times New Roman" w:eastAsia="Times New Roman" w:hAnsi="Times New Roman" w:cs="Times New Roman"/>
          <w:color w:val="212529"/>
          <w:sz w:val="30"/>
          <w:szCs w:val="30"/>
        </w:rPr>
        <w:t>conditions :</w:t>
      </w:r>
      <w:proofErr w:type="gramEnd"/>
    </w:p>
    <w:p w14:paraId="08BA4ACB" w14:textId="77777777" w:rsidR="00E811FF" w:rsidRPr="00E811FF" w:rsidRDefault="00E811FF" w:rsidP="00E811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811FF">
        <w:rPr>
          <w:rFonts w:ascii="Times New Roman" w:eastAsia="Times New Roman" w:hAnsi="Times New Roman" w:cs="Times New Roman"/>
          <w:color w:val="212529"/>
          <w:sz w:val="30"/>
          <w:szCs w:val="30"/>
        </w:rPr>
        <w:t>1. When to study the progress made towards a particular </w:t>
      </w:r>
      <w:r w:rsidRPr="00E811F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  <w:u w:val="single"/>
        </w:rPr>
        <w:t>target.</w:t>
      </w:r>
    </w:p>
    <w:p w14:paraId="6DD3F4EE" w14:textId="77777777" w:rsidR="00E811FF" w:rsidRPr="00E811FF" w:rsidRDefault="00E811FF" w:rsidP="00E811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811FF">
        <w:rPr>
          <w:rFonts w:ascii="Times New Roman" w:eastAsia="Times New Roman" w:hAnsi="Times New Roman" w:cs="Times New Roman"/>
          <w:color w:val="212529"/>
          <w:sz w:val="30"/>
          <w:szCs w:val="30"/>
        </w:rPr>
        <w:t>2. When to analyze a </w:t>
      </w:r>
      <w:r w:rsidRPr="00E811F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  <w:u w:val="single"/>
        </w:rPr>
        <w:t>trend.</w:t>
      </w:r>
    </w:p>
    <w:p w14:paraId="77684E96" w14:textId="77777777" w:rsidR="00E811FF" w:rsidRPr="00E811FF" w:rsidRDefault="00E811FF" w:rsidP="00E81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1FF">
        <w:rPr>
          <w:rFonts w:ascii="Times New Roman" w:eastAsia="Times New Roman" w:hAnsi="Symbol" w:cs="Times New Roman"/>
          <w:sz w:val="24"/>
          <w:szCs w:val="24"/>
        </w:rPr>
        <w:t></w:t>
      </w:r>
      <w:r w:rsidRPr="00E811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811FF">
        <w:rPr>
          <w:rFonts w:ascii="Times New Roman" w:eastAsia="Times New Roman" w:hAnsi="Times New Roman" w:cs="Times New Roman"/>
          <w:b/>
          <w:bCs/>
          <w:sz w:val="24"/>
          <w:szCs w:val="24"/>
        </w:rPr>
        <w:t>KPIs</w:t>
      </w:r>
      <w:proofErr w:type="gramEnd"/>
      <w:r w:rsidRPr="00E81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Total Miles, Revenue, Cost</w:t>
      </w:r>
    </w:p>
    <w:p w14:paraId="779BC1B5" w14:textId="4E16A88D" w:rsidR="00E811FF" w:rsidRPr="00E811FF" w:rsidRDefault="00E811FF" w:rsidP="00E811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11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9F0BCF" wp14:editId="6EFBD491">
            <wp:extent cx="5943600" cy="1196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2847" w14:textId="77777777" w:rsidR="00E811FF" w:rsidRPr="00E811FF" w:rsidRDefault="00E811FF" w:rsidP="00E81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1FF">
        <w:rPr>
          <w:rFonts w:ascii="Times New Roman" w:eastAsia="Times New Roman" w:hAnsi="Symbol" w:cs="Times New Roman"/>
          <w:sz w:val="24"/>
          <w:szCs w:val="24"/>
        </w:rPr>
        <w:t></w:t>
      </w:r>
      <w:r w:rsidRPr="00E811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811FF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proofErr w:type="gramEnd"/>
      <w:r w:rsidRPr="00E81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Miles by Shipping State</w:t>
      </w:r>
    </w:p>
    <w:p w14:paraId="500CF872" w14:textId="1B4FF344" w:rsidR="00E811FF" w:rsidRPr="00E811FF" w:rsidRDefault="00E811FF" w:rsidP="00E811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11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94BE57" wp14:editId="3F96E806">
            <wp:extent cx="5943600" cy="3505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004A" w14:textId="77777777" w:rsidR="00E811FF" w:rsidRPr="00E811FF" w:rsidRDefault="00E811FF" w:rsidP="00E81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1F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E811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811FF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proofErr w:type="gramEnd"/>
      <w:r w:rsidRPr="00E811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Miles by Shipping City</w:t>
      </w:r>
    </w:p>
    <w:p w14:paraId="5AABC650" w14:textId="2F0D034C" w:rsidR="00E811FF" w:rsidRPr="00E811FF" w:rsidRDefault="00E811FF" w:rsidP="00E811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11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570E02" wp14:editId="6328CB52">
            <wp:extent cx="59436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C415" w14:textId="77777777" w:rsidR="00E811FF" w:rsidRPr="00E811FF" w:rsidRDefault="00E811FF" w:rsidP="00E811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811F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• Total Trips Vs Trips by Trip Types</w:t>
      </w:r>
    </w:p>
    <w:p w14:paraId="5EE60503" w14:textId="4EB1AF69" w:rsidR="00E811FF" w:rsidRPr="00E811FF" w:rsidRDefault="00E811FF" w:rsidP="00E811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11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C14D0C" wp14:editId="75B57E0D">
            <wp:extent cx="5943600" cy="3520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2473" w14:textId="77777777" w:rsidR="00E811FF" w:rsidRPr="00E811FF" w:rsidRDefault="00E811FF" w:rsidP="00E811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811F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• % of Trips by Shipping State</w:t>
      </w:r>
    </w:p>
    <w:p w14:paraId="789219E1" w14:textId="15C43B9E" w:rsidR="00E811FF" w:rsidRPr="00E811FF" w:rsidRDefault="00E811FF" w:rsidP="00E811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11F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B5BBF8" wp14:editId="1E21E7BF">
            <wp:extent cx="5943600" cy="348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BF3B" w14:textId="77777777" w:rsidR="00E811FF" w:rsidRPr="00E811FF" w:rsidRDefault="00E811FF" w:rsidP="00E811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811F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• Revenue Miles vs Total Miles</w:t>
      </w:r>
    </w:p>
    <w:p w14:paraId="167002E4" w14:textId="3F47A4A4" w:rsidR="00E811FF" w:rsidRPr="00E811FF" w:rsidRDefault="00E811FF" w:rsidP="00E811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11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F9079D" wp14:editId="61CAE1DC">
            <wp:extent cx="5943600" cy="3491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B11A" w14:textId="77777777" w:rsidR="00E811FF" w:rsidRPr="00E811FF" w:rsidRDefault="00E811FF" w:rsidP="00E811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811F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Final Dashboard:</w:t>
      </w:r>
    </w:p>
    <w:p w14:paraId="41362F33" w14:textId="333A6A43" w:rsidR="00E811FF" w:rsidRDefault="00E811FF" w:rsidP="00E811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11F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A5E8CD" wp14:editId="32CDBF40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4F66" w14:textId="6D71CF1F" w:rsidR="00E811FF" w:rsidRPr="00E811FF" w:rsidRDefault="00E811FF" w:rsidP="00E811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A42BD6" wp14:editId="1AB94435">
            <wp:extent cx="5943600" cy="3342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7358" w14:textId="77777777" w:rsidR="00E811FF" w:rsidRDefault="00E811FF"/>
    <w:sectPr w:rsidR="00E8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FF"/>
    <w:rsid w:val="00E8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CF6C"/>
  <w15:chartTrackingRefBased/>
  <w15:docId w15:val="{F67D6C04-F32C-4AA5-90AF-5C425748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1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2022-01-06T16:52:00Z</dcterms:created>
  <dcterms:modified xsi:type="dcterms:W3CDTF">2022-01-06T16:54:00Z</dcterms:modified>
</cp:coreProperties>
</file>