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3FAB" w14:textId="77777777" w:rsidR="004F227A" w:rsidRPr="004F227A" w:rsidRDefault="004F227A" w:rsidP="004F227A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  <w:r w:rsidRPr="004F227A">
        <w:rPr>
          <w:rFonts w:ascii="Lora" w:eastAsia="Times New Roman" w:hAnsi="Lora" w:cs="Times New Roman"/>
          <w:b/>
          <w:bCs/>
          <w:color w:val="212529"/>
          <w:sz w:val="27"/>
          <w:szCs w:val="27"/>
        </w:rPr>
        <w:t>Assignment - 13</w:t>
      </w:r>
    </w:p>
    <w:p w14:paraId="50973FE3" w14:textId="77777777" w:rsidR="004F227A" w:rsidRPr="004F227A" w:rsidRDefault="004F227A" w:rsidP="004F22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F227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Objective 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– Power BI Desktop, Cloud Service and End to </w:t>
      </w:r>
      <w:proofErr w:type="spellStart"/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t>EndWorkflow</w:t>
      </w:r>
      <w:proofErr w:type="spellEnd"/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4F227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Use Case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t> – Working with Tooltips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4F227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Source 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t>– Authors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4F227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Analytics 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t>– Create Tooltips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br/>
      </w:r>
      <w:r w:rsidRPr="004F227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Report/Dashboard</w:t>
      </w:r>
      <w:r w:rsidRPr="004F227A">
        <w:rPr>
          <w:rFonts w:ascii="Times New Roman" w:eastAsia="Times New Roman" w:hAnsi="Times New Roman" w:cs="Times New Roman"/>
          <w:color w:val="212529"/>
          <w:sz w:val="30"/>
          <w:szCs w:val="30"/>
        </w:rPr>
        <w:t> – Bookmark as action</w:t>
      </w:r>
    </w:p>
    <w:p w14:paraId="557ACD37" w14:textId="77777777" w:rsidR="004F227A" w:rsidRPr="004F227A" w:rsidRDefault="004F227A" w:rsidP="004F22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4F227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Goals :</w:t>
      </w:r>
      <w:proofErr w:type="gramEnd"/>
    </w:p>
    <w:p w14:paraId="631FAA71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Open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the Power BI report file in the above folder. It shows the 100 bestselling books since 1998:</w:t>
      </w:r>
    </w:p>
    <w:p w14:paraId="50DAADBB" w14:textId="304BB220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DAEF61" wp14:editId="73982EE3">
            <wp:extent cx="4343400" cy="145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C25C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a tooltip page to show the volume of sales for each title:</w:t>
      </w:r>
    </w:p>
    <w:p w14:paraId="0BF8450D" w14:textId="53246023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1E3182" wp14:editId="67FC3FB1">
            <wp:extent cx="5105400" cy="2278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C07D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Assign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this page to be the tooltip for the original visual:</w:t>
      </w:r>
    </w:p>
    <w:p w14:paraId="494E612A" w14:textId="77574263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E16D3" wp14:editId="0B91E6FE">
            <wp:extent cx="4145280" cy="39547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555C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sz w:val="24"/>
          <w:szCs w:val="24"/>
        </w:rPr>
        <w:t>What you might see if you hover over Bill Bryson, for example. </w:t>
      </w:r>
    </w:p>
    <w:p w14:paraId="11C180BE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you still have time, and want a challenge, create and display a measure to show the name of the author in your tooltip:</w:t>
      </w:r>
    </w:p>
    <w:p w14:paraId="4774B617" w14:textId="1CCD6EFF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E8B40" wp14:editId="358DD266">
            <wp:extent cx="3954780" cy="13944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6B9E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sz w:val="24"/>
          <w:szCs w:val="24"/>
        </w:rPr>
        <w:t>The report page tooltip now shows the name of the author chosen in the title.</w:t>
      </w:r>
    </w:p>
    <w:p w14:paraId="6A7F6F60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Save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&amp; Publish as Authors Info</w:t>
      </w:r>
    </w:p>
    <w:p w14:paraId="35E0B40E" w14:textId="77777777" w:rsidR="004F227A" w:rsidRPr="004F227A" w:rsidRDefault="004F227A" w:rsidP="004F227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gramStart"/>
      <w:r w:rsidRPr="004F227A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Procedure :</w:t>
      </w:r>
      <w:proofErr w:type="gramEnd"/>
    </w:p>
    <w:p w14:paraId="0868526F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Open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the Power BI report </w:t>
      </w:r>
      <w:proofErr w:type="spellStart"/>
      <w:r w:rsidRPr="004F227A">
        <w:rPr>
          <w:rFonts w:ascii="Times New Roman" w:eastAsia="Times New Roman" w:hAnsi="Times New Roman" w:cs="Times New Roman"/>
          <w:sz w:val="24"/>
          <w:szCs w:val="24"/>
        </w:rPr>
        <w:t>Authors.pbix</w:t>
      </w:r>
      <w:proofErr w:type="spell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252F1B88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 I created a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New page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and name it as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Tool tip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then selected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Stacked bar chart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visual and  under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Axis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section place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and under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Values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section place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Volume</w:t>
      </w:r>
    </w:p>
    <w:p w14:paraId="1B3FF485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Name the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of the Visual as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Books for the Author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944A0F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 go to the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option for this page and under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page information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section activate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Tooltip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option.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EA270B" w14:textId="47B2B98A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50CDA0" wp14:editId="7785163A">
            <wp:extent cx="1783080" cy="7010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CC1B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hide this page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come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List of books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page ( original page ). </w:t>
      </w:r>
    </w:p>
    <w:p w14:paraId="70EAEC11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the List of Books page, go to the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option of the existed Table visual then activate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Tooltip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option  and under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page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section, select the created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Tool tip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F3438" w14:textId="77B34F17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ED2F85" wp14:editId="1641DC76">
            <wp:extent cx="1691640" cy="68122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45D9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 when we place the cursor on any Author name in the Table visual let's take Rowling, J. K. then the following will appear as the tool tip for it.</w:t>
      </w:r>
    </w:p>
    <w:p w14:paraId="120B7944" w14:textId="4D7B478E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44C43A" wp14:editId="41D6189E">
            <wp:extent cx="5943600" cy="3956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DA9A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 come to Tool tip page then go to the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option of the existed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Table visual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and under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Title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name click on </w:t>
      </w:r>
      <w:proofErr w:type="spellStart"/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fx</w:t>
      </w:r>
      <w:proofErr w:type="spellEnd"/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option.</w:t>
      </w:r>
    </w:p>
    <w:p w14:paraId="42CA28ED" w14:textId="3811EBEB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8C6C7" wp14:editId="198FADF9">
            <wp:extent cx="1645920" cy="704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E3E9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 a pop-up window will appear then select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Author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for the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Field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and click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</w:p>
    <w:p w14:paraId="31845D5A" w14:textId="0D940FC3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E94BD" wp14:editId="397D0E22">
            <wp:extent cx="5943600" cy="4100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1B44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sz w:val="24"/>
          <w:szCs w:val="24"/>
        </w:rPr>
        <w:t>click OK</w:t>
      </w:r>
    </w:p>
    <w:p w14:paraId="5868C3D0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 when we place the cursor on any Author name in the Table visual in original page ( let's take Rowling, J. K. ) then the following will appear as the tool tip for it.</w:t>
      </w:r>
    </w:p>
    <w:p w14:paraId="462CE0AC" w14:textId="1A3C9D9A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7CE556" wp14:editId="560BB571">
            <wp:extent cx="5943600" cy="415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05B8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 this report as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Authors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info and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Publish 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in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Service</w:t>
      </w:r>
    </w:p>
    <w:p w14:paraId="0F4C3884" w14:textId="77777777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27A">
        <w:rPr>
          <w:rFonts w:ascii="Times New Roman" w:eastAsia="Times New Roman" w:hAnsi="Symbol" w:cs="Times New Roman"/>
          <w:sz w:val="24"/>
          <w:szCs w:val="24"/>
        </w:rPr>
        <w:t>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4F227A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4F227A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Service Workspace</w:t>
      </w:r>
      <w:r w:rsidRPr="004F227A">
        <w:rPr>
          <w:rFonts w:ascii="Times New Roman" w:eastAsia="Times New Roman" w:hAnsi="Times New Roman" w:cs="Times New Roman"/>
          <w:sz w:val="24"/>
          <w:szCs w:val="24"/>
        </w:rPr>
        <w:t>, when we  place the cursor on any Author name ( let's take Rowling, J. K. ) in the Table visual then the following will appear as the tool tip for it.</w:t>
      </w:r>
    </w:p>
    <w:p w14:paraId="7A20DD2B" w14:textId="24CB8E87" w:rsidR="004F227A" w:rsidRPr="004F227A" w:rsidRDefault="004F227A" w:rsidP="004F22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27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76E370" wp14:editId="611CB152">
            <wp:extent cx="594360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6FF9" w14:textId="0E6AA9E3" w:rsidR="004F227A" w:rsidRPr="004F227A" w:rsidRDefault="004F227A" w:rsidP="004F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F227A" w:rsidRPr="004F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7A"/>
    <w:rsid w:val="004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1474"/>
  <w15:chartTrackingRefBased/>
  <w15:docId w15:val="{01A2B200-867C-482B-9A42-F5739692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2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2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2022-02-10T14:50:00Z</dcterms:created>
  <dcterms:modified xsi:type="dcterms:W3CDTF">2022-02-10T14:52:00Z</dcterms:modified>
</cp:coreProperties>
</file>