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016E" w14:textId="77777777" w:rsidR="00391F51" w:rsidRPr="00391F51" w:rsidRDefault="00391F51" w:rsidP="00391F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391F51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Objective</w:t>
      </w:r>
      <w:r w:rsidRPr="00391F51">
        <w:rPr>
          <w:rFonts w:ascii="Times New Roman" w:eastAsia="Times New Roman" w:hAnsi="Times New Roman" w:cs="Times New Roman"/>
          <w:color w:val="212529"/>
          <w:sz w:val="30"/>
          <w:szCs w:val="30"/>
        </w:rPr>
        <w:t>: Power BI Desktop, Cloud Service and End to End Workflow.</w:t>
      </w:r>
    </w:p>
    <w:p w14:paraId="3C06A550" w14:textId="77777777" w:rsidR="00391F51" w:rsidRPr="00391F51" w:rsidRDefault="00391F51" w:rsidP="00391F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391F51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Topic</w:t>
      </w:r>
      <w:r w:rsidRPr="00391F51">
        <w:rPr>
          <w:rFonts w:ascii="Times New Roman" w:eastAsia="Times New Roman" w:hAnsi="Times New Roman" w:cs="Times New Roman"/>
          <w:color w:val="212529"/>
          <w:sz w:val="30"/>
          <w:szCs w:val="30"/>
        </w:rPr>
        <w:t>: Charts.</w:t>
      </w:r>
    </w:p>
    <w:p w14:paraId="6600CB6C" w14:textId="77777777" w:rsidR="00391F51" w:rsidRPr="00391F51" w:rsidRDefault="00391F51" w:rsidP="00391F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391F51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Exercise</w:t>
      </w:r>
      <w:r w:rsidRPr="00391F51">
        <w:rPr>
          <w:rFonts w:ascii="Times New Roman" w:eastAsia="Times New Roman" w:hAnsi="Times New Roman" w:cs="Times New Roman"/>
          <w:color w:val="212529"/>
          <w:sz w:val="30"/>
          <w:szCs w:val="30"/>
        </w:rPr>
        <w:t>: Show a chart comparing films when you click on each genre in a tree</w:t>
      </w:r>
    </w:p>
    <w:p w14:paraId="4788D483" w14:textId="77777777" w:rsidR="00391F51" w:rsidRPr="00391F51" w:rsidRDefault="00391F51" w:rsidP="00391F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391F51">
        <w:rPr>
          <w:rFonts w:ascii="Times New Roman" w:eastAsia="Times New Roman" w:hAnsi="Times New Roman" w:cs="Times New Roman"/>
          <w:color w:val="212529"/>
          <w:sz w:val="30"/>
          <w:szCs w:val="30"/>
        </w:rPr>
        <w:t>map.</w:t>
      </w:r>
    </w:p>
    <w:p w14:paraId="674D7D1B" w14:textId="77777777" w:rsidR="00391F51" w:rsidRPr="00391F51" w:rsidRDefault="00391F51" w:rsidP="00391F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391F51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Solution</w:t>
      </w:r>
    </w:p>
    <w:p w14:paraId="22C554A5" w14:textId="39B52BF3" w:rsidR="00391F51" w:rsidRPr="00391F51" w:rsidRDefault="00391F51" w:rsidP="00391F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1F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1013A6" wp14:editId="1733CFBC">
            <wp:extent cx="5943600" cy="2261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FDA2" w14:textId="553B1AA6" w:rsidR="00391F51" w:rsidRPr="00391F51" w:rsidRDefault="00391F51" w:rsidP="00391F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1F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CE8A5D" wp14:editId="754AE4DE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F277" w14:textId="77777777" w:rsidR="00391F51" w:rsidRPr="00391F51" w:rsidRDefault="00391F51" w:rsidP="0039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F51">
        <w:rPr>
          <w:rFonts w:ascii="Times New Roman" w:eastAsia="Times New Roman" w:hAnsi="Times New Roman" w:cs="Times New Roman"/>
          <w:sz w:val="24"/>
          <w:szCs w:val="24"/>
        </w:rPr>
        <w:t>Dashboard showing details of Action Genre </w:t>
      </w:r>
    </w:p>
    <w:p w14:paraId="21B85958" w14:textId="77777777" w:rsidR="00391F51" w:rsidRDefault="00391F51"/>
    <w:sectPr w:rsidR="0039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51"/>
    <w:rsid w:val="0039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7B43"/>
  <w15:chartTrackingRefBased/>
  <w15:docId w15:val="{82F6BB4C-33CA-4A0B-9EC5-1D26CA75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F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8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2022-02-10T15:09:00Z</dcterms:created>
  <dcterms:modified xsi:type="dcterms:W3CDTF">2022-02-10T15:10:00Z</dcterms:modified>
</cp:coreProperties>
</file>