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A497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275B1A89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Superstore_Canada.xls</w:t>
      </w: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Sales with their Customers, Products, sales details information.</w:t>
      </w:r>
    </w:p>
    <w:p w14:paraId="6D15BFE6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766FDB5A" w14:textId="493CA6F0" w:rsidR="005D1E45" w:rsidRPr="005D1E45" w:rsidRDefault="005D1E45" w:rsidP="005D1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E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5B1300" wp14:editId="012A2791">
            <wp:extent cx="5943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1530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Date Filters answers</w:t>
      </w:r>
    </w:p>
    <w:p w14:paraId="5B1CB844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  </w:t>
      </w: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Out of all the products shipped in year 2010 which was the largest selling products (in terms of Sales</w:t>
      </w:r>
      <w:proofErr w:type="gramStart"/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) ?</w:t>
      </w:r>
      <w:proofErr w:type="gramEnd"/>
    </w:p>
    <w:p w14:paraId="77D5DCC5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Ans –Bretford CR8500 Series Meeting Room Furniture</w:t>
      </w:r>
    </w:p>
    <w:p w14:paraId="62836A20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  </w:t>
      </w: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Of all the products shipped in June 2009 which had the highest quantity?</w:t>
      </w:r>
    </w:p>
    <w:p w14:paraId="668B3181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Ans –Avery494</w:t>
      </w:r>
    </w:p>
    <w:p w14:paraId="04F70094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  </w:t>
      </w:r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As per the order date what was the total profit generated by Product Category = </w:t>
      </w:r>
      <w:proofErr w:type="gramStart"/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“ Office</w:t>
      </w:r>
      <w:proofErr w:type="gramEnd"/>
      <w:r w:rsidRPr="005D1E4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Supplies “ between 1stAug 2010 to Aug 2012 ?</w:t>
      </w:r>
    </w:p>
    <w:p w14:paraId="12DDD1A9" w14:textId="77777777" w:rsidR="005D1E45" w:rsidRPr="005D1E45" w:rsidRDefault="005D1E45" w:rsidP="005D1E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D1E45">
        <w:rPr>
          <w:rFonts w:ascii="Times New Roman" w:eastAsia="Times New Roman" w:hAnsi="Times New Roman" w:cs="Times New Roman"/>
          <w:color w:val="212529"/>
          <w:sz w:val="30"/>
          <w:szCs w:val="30"/>
        </w:rPr>
        <w:t>Ans –241, 005</w:t>
      </w:r>
    </w:p>
    <w:p w14:paraId="2303A64D" w14:textId="77777777" w:rsidR="005D1E45" w:rsidRDefault="005D1E45"/>
    <w:sectPr w:rsidR="005D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5"/>
    <w:rsid w:val="005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538C"/>
  <w15:chartTrackingRefBased/>
  <w15:docId w15:val="{DAF7643E-3BF9-42A1-9966-8252EB4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2022-02-08T15:10:00Z</dcterms:created>
  <dcterms:modified xsi:type="dcterms:W3CDTF">2022-02-08T15:11:00Z</dcterms:modified>
</cp:coreProperties>
</file>