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6251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Methodology:</w:t>
      </w:r>
    </w:p>
    <w:p w14:paraId="644E80A2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The Assignment is based on “</w:t>
      </w:r>
      <w:proofErr w:type="spellStart"/>
      <w:r w:rsidRPr="0045597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SuperStore_USA</w:t>
      </w:r>
      <w:proofErr w:type="spellEnd"/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” Dataset. In this Dataset we have information about Sales with their Customers, Products, sales details information.</w:t>
      </w:r>
    </w:p>
    <w:p w14:paraId="32A9C46F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Requirements</w:t>
      </w: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- </w:t>
      </w:r>
    </w:p>
    <w:p w14:paraId="35E19A49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the required hierarchy in your dataset</w:t>
      </w:r>
    </w:p>
    <w:p w14:paraId="2AE8B2B2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Bar chart with sales as per Product Sub category</w:t>
      </w:r>
    </w:p>
    <w:p w14:paraId="3C1C17C7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Sort the Chart with Highest Sales</w:t>
      </w:r>
    </w:p>
    <w:p w14:paraId="1CC90137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two filters in terms of Product Category &amp; Product Sub category</w:t>
      </w:r>
    </w:p>
    <w:p w14:paraId="66405F3D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Both the filters should synchronize with each other</w:t>
      </w:r>
    </w:p>
    <w:p w14:paraId="4E929335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color w:val="212529"/>
          <w:sz w:val="30"/>
          <w:szCs w:val="30"/>
        </w:rPr>
        <w:t>·         Create a visual filter showing the top 10 sales</w:t>
      </w:r>
    </w:p>
    <w:p w14:paraId="68262F3E" w14:textId="77777777" w:rsidR="00455970" w:rsidRPr="00455970" w:rsidRDefault="00455970" w:rsidP="0045597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455970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Dashboard / Output</w:t>
      </w:r>
    </w:p>
    <w:p w14:paraId="1BEF594F" w14:textId="6E34064B" w:rsidR="00455970" w:rsidRPr="00455970" w:rsidRDefault="00455970" w:rsidP="004559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59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44A98" wp14:editId="41A4E6B8">
            <wp:extent cx="5943600" cy="315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E1DF" w14:textId="71C1EFD4" w:rsidR="00455970" w:rsidRPr="00455970" w:rsidRDefault="00455970" w:rsidP="00455970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4121B237" w14:textId="77777777" w:rsidR="00455970" w:rsidRDefault="00455970"/>
    <w:sectPr w:rsidR="0045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70"/>
    <w:rsid w:val="004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1720"/>
  <w15:chartTrackingRefBased/>
  <w15:docId w15:val="{0C4FC018-9D72-45AB-8298-E2071D98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59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59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2022-02-08T15:16:00Z</dcterms:created>
  <dcterms:modified xsi:type="dcterms:W3CDTF">2022-02-08T15:17:00Z</dcterms:modified>
</cp:coreProperties>
</file>