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176A7" w:rsidRDefault="000176A7" w14:paraId="45B73853" w14:textId="77777777"/>
    <w:p w:rsidR="008973C9" w:rsidRDefault="008973C9" w14:paraId="75BEFA73" w14:textId="77777777"/>
    <w:p w:rsidR="008973C9" w:rsidRDefault="008973C9" w14:paraId="66048F81" w14:textId="77777777"/>
    <w:p w:rsidR="008973C9" w:rsidRDefault="008973C9" w14:paraId="65102558" w14:textId="77777777"/>
    <w:p w:rsidR="008973C9" w:rsidRDefault="008973C9" w14:paraId="352B1860" w14:textId="77777777"/>
    <w:p w:rsidRPr="008973C9" w:rsidR="008973C9" w:rsidRDefault="008973C9" w14:paraId="408D5E8E" w14:textId="76BF71AD">
      <w:pPr>
        <w:rPr>
          <w:sz w:val="72"/>
          <w:szCs w:val="72"/>
        </w:rPr>
      </w:pPr>
    </w:p>
    <w:p w:rsidRPr="008973C9" w:rsidR="008973C9" w:rsidP="008973C9" w:rsidRDefault="008973C9" w14:paraId="349D79E0" w14:textId="457FBC91">
      <w:pPr>
        <w:jc w:val="center"/>
        <w:rPr>
          <w:b/>
          <w:bCs/>
          <w:sz w:val="72"/>
          <w:szCs w:val="72"/>
        </w:rPr>
      </w:pPr>
      <w:r w:rsidRPr="008973C9">
        <w:rPr>
          <w:b/>
          <w:bCs/>
          <w:sz w:val="72"/>
          <w:szCs w:val="72"/>
        </w:rPr>
        <w:t xml:space="preserve">Installation de </w:t>
      </w:r>
      <w:proofErr w:type="spellStart"/>
      <w:r w:rsidR="008F38B2">
        <w:rPr>
          <w:b/>
          <w:bCs/>
          <w:sz w:val="72"/>
          <w:szCs w:val="72"/>
        </w:rPr>
        <w:t>p</w:t>
      </w:r>
      <w:r w:rsidRPr="008973C9">
        <w:rPr>
          <w:b/>
          <w:bCs/>
          <w:sz w:val="72"/>
          <w:szCs w:val="72"/>
        </w:rPr>
        <w:t>Fsens</w:t>
      </w:r>
      <w:r w:rsidR="008F38B2">
        <w:rPr>
          <w:b/>
          <w:bCs/>
          <w:sz w:val="72"/>
          <w:szCs w:val="72"/>
        </w:rPr>
        <w:t>e</w:t>
      </w:r>
      <w:proofErr w:type="spellEnd"/>
    </w:p>
    <w:p w:rsidR="008973C9" w:rsidRDefault="008973C9" w14:paraId="36B61C33" w14:textId="77777777"/>
    <w:p w:rsidR="008973C9" w:rsidRDefault="008973C9" w14:paraId="4481B102" w14:textId="2162E56E"/>
    <w:p w:rsidR="008973C9" w:rsidRDefault="008973C9" w14:paraId="786511FF" w14:textId="7EDE9450">
      <w:r>
        <w:rPr>
          <w:noProof/>
        </w:rPr>
        <w:drawing>
          <wp:anchor distT="0" distB="0" distL="114300" distR="114300" simplePos="0" relativeHeight="251658240" behindDoc="0" locked="0" layoutInCell="1" allowOverlap="1" wp14:anchorId="2C7966E6" wp14:editId="5AAC4792">
            <wp:simplePos x="0" y="0"/>
            <wp:positionH relativeFrom="column">
              <wp:posOffset>14605</wp:posOffset>
            </wp:positionH>
            <wp:positionV relativeFrom="paragraph">
              <wp:posOffset>137160</wp:posOffset>
            </wp:positionV>
            <wp:extent cx="5760720" cy="1828800"/>
            <wp:effectExtent l="0" t="0" r="0" b="0"/>
            <wp:wrapNone/>
            <wp:docPr id="877584893" name="Image 1" descr="Une image contenant Police, logo, Graphique, Bleu électr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84893" name="Image 1" descr="Une image contenant Police, logo, Graphique, Bleu électriqu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3C9" w:rsidRDefault="008973C9" w14:paraId="67858560" w14:textId="77777777"/>
    <w:p w:rsidR="008973C9" w:rsidRDefault="008973C9" w14:paraId="17377D6B" w14:textId="77777777"/>
    <w:p w:rsidR="008973C9" w:rsidRDefault="008973C9" w14:paraId="30D05087" w14:textId="77777777"/>
    <w:p w:rsidR="008973C9" w:rsidRDefault="008973C9" w14:paraId="2A238DCE" w14:textId="77777777"/>
    <w:p w:rsidR="008973C9" w:rsidRDefault="008973C9" w14:paraId="7EC8B21D" w14:textId="77777777"/>
    <w:p w:rsidR="008973C9" w:rsidRDefault="008973C9" w14:paraId="057321CB" w14:textId="77777777"/>
    <w:p w:rsidR="008973C9" w:rsidRDefault="008973C9" w14:paraId="44441D97" w14:textId="77777777"/>
    <w:p w:rsidR="008973C9" w:rsidRDefault="008973C9" w14:paraId="3EC5EF76" w14:textId="77777777"/>
    <w:p w:rsidR="008973C9" w:rsidRDefault="008973C9" w14:paraId="377F151E" w14:textId="77777777"/>
    <w:p w:rsidR="008973C9" w:rsidRDefault="008973C9" w14:paraId="1E339CF0" w14:textId="729F6BDC"/>
    <w:p w:rsidR="008973C9" w:rsidRDefault="008973C9" w14:paraId="7961970B" w14:textId="77777777"/>
    <w:p w:rsidR="008973C9" w:rsidRDefault="008973C9" w14:paraId="2044C658" w14:textId="77777777"/>
    <w:p w:rsidR="008973C9" w:rsidRDefault="008973C9" w14:paraId="23DA57C4" w14:textId="77777777"/>
    <w:p w:rsidR="008973C9" w:rsidRDefault="008973C9" w14:paraId="55E9D034" w14:textId="77777777"/>
    <w:p w:rsidR="107EB4A5" w:rsidP="107EB4A5" w:rsidRDefault="107EB4A5" w14:paraId="4F6C0850" w14:textId="5F8B85A7">
      <w:pPr>
        <w:rPr>
          <w:b w:val="1"/>
          <w:bCs w:val="1"/>
        </w:rPr>
      </w:pPr>
    </w:p>
    <w:p w:rsidR="107EB4A5" w:rsidP="107EB4A5" w:rsidRDefault="107EB4A5" w14:paraId="73482773" w14:textId="47E21C4B">
      <w:pPr>
        <w:rPr>
          <w:b w:val="1"/>
          <w:bCs w:val="1"/>
        </w:rPr>
      </w:pPr>
    </w:p>
    <w:p w:rsidRPr="008973C9" w:rsidR="008973C9" w:rsidP="008973C9" w:rsidRDefault="008973C9" w14:paraId="25FD24E3" w14:textId="77777777">
      <w:pPr>
        <w:rPr>
          <w:b/>
          <w:bCs/>
        </w:rPr>
      </w:pPr>
      <w:r w:rsidRPr="008973C9">
        <w:rPr>
          <w:b/>
          <w:bCs/>
        </w:rPr>
        <w:lastRenderedPageBreak/>
        <w:t xml:space="preserve">Étape 1 : Téléchargement de l’image </w:t>
      </w:r>
      <w:proofErr w:type="spellStart"/>
      <w:r w:rsidRPr="008973C9">
        <w:rPr>
          <w:b/>
          <w:bCs/>
        </w:rPr>
        <w:t>pfSense</w:t>
      </w:r>
      <w:proofErr w:type="spellEnd"/>
    </w:p>
    <w:p w:rsidRPr="008973C9" w:rsidR="008973C9" w:rsidP="008973C9" w:rsidRDefault="008973C9" w14:paraId="7B7CE770" w14:textId="77777777">
      <w:pPr>
        <w:numPr>
          <w:ilvl w:val="0"/>
          <w:numId w:val="1"/>
        </w:numPr>
      </w:pPr>
      <w:r w:rsidRPr="008973C9">
        <w:t xml:space="preserve">Accédez au </w:t>
      </w:r>
      <w:hyperlink w:tgtFrame="_new" w:history="1" r:id="rId8">
        <w:r w:rsidRPr="008973C9">
          <w:rPr>
            <w:rStyle w:val="Lienhypertexte"/>
          </w:rPr>
          <w:t xml:space="preserve">site officiel de </w:t>
        </w:r>
        <w:proofErr w:type="spellStart"/>
        <w:r w:rsidRPr="008973C9">
          <w:rPr>
            <w:rStyle w:val="Lienhypertexte"/>
          </w:rPr>
          <w:t>pfSense</w:t>
        </w:r>
        <w:proofErr w:type="spellEnd"/>
      </w:hyperlink>
      <w:r w:rsidRPr="008973C9">
        <w:t>.</w:t>
      </w:r>
    </w:p>
    <w:p w:rsidRPr="008973C9" w:rsidR="008973C9" w:rsidP="008973C9" w:rsidRDefault="008973C9" w14:paraId="01C79EC4" w14:textId="77777777">
      <w:pPr>
        <w:numPr>
          <w:ilvl w:val="0"/>
          <w:numId w:val="1"/>
        </w:numPr>
      </w:pPr>
      <w:r w:rsidRPr="008973C9">
        <w:t xml:space="preserve">Téléchargez la dernière version de </w:t>
      </w:r>
      <w:proofErr w:type="spellStart"/>
      <w:r w:rsidRPr="008973C9">
        <w:t>pfSense</w:t>
      </w:r>
      <w:proofErr w:type="spellEnd"/>
      <w:r w:rsidRPr="008973C9">
        <w:t xml:space="preserve"> au format ISO, adaptée à votre architecture (généralement "amd64").</w:t>
      </w:r>
    </w:p>
    <w:p w:rsidRPr="008973C9" w:rsidR="008973C9" w:rsidP="008973C9" w:rsidRDefault="008973C9" w14:paraId="6222680B" w14:textId="2FBFF038"/>
    <w:p w:rsidRPr="008973C9" w:rsidR="008973C9" w:rsidP="008973C9" w:rsidRDefault="008973C9" w14:paraId="5CFE5998" w14:textId="77777777">
      <w:pPr>
        <w:rPr>
          <w:b/>
          <w:bCs/>
        </w:rPr>
      </w:pPr>
      <w:r w:rsidRPr="008973C9">
        <w:rPr>
          <w:b/>
          <w:bCs/>
        </w:rPr>
        <w:t>Étape 2 : Démarrage à partir de l’image ISO</w:t>
      </w:r>
    </w:p>
    <w:p w:rsidRPr="008973C9" w:rsidR="008973C9" w:rsidP="008973C9" w:rsidRDefault="008973C9" w14:paraId="24C006C5" w14:textId="77777777">
      <w:pPr>
        <w:numPr>
          <w:ilvl w:val="0"/>
          <w:numId w:val="2"/>
        </w:numPr>
      </w:pPr>
      <w:r w:rsidRPr="008973C9">
        <w:t>Gravez l’image ISO sur un CD/DVD ou créez une clé USB bootable.</w:t>
      </w:r>
    </w:p>
    <w:p w:rsidRPr="008973C9" w:rsidR="008973C9" w:rsidP="008973C9" w:rsidRDefault="008973C9" w14:paraId="75D07247" w14:textId="77777777">
      <w:pPr>
        <w:numPr>
          <w:ilvl w:val="0"/>
          <w:numId w:val="2"/>
        </w:numPr>
      </w:pPr>
      <w:r w:rsidRPr="008973C9">
        <w:t>Démarrez la machine ou la VM à partir de ce support (accédez au BIOS si nécessaire pour changer l’ordre de démarrage).</w:t>
      </w:r>
    </w:p>
    <w:p w:rsidRPr="008973C9" w:rsidR="008973C9" w:rsidP="008973C9" w:rsidRDefault="008973C9" w14:paraId="58BD0F45" w14:textId="716F4F29"/>
    <w:p w:rsidRPr="008973C9" w:rsidR="008973C9" w:rsidP="008973C9" w:rsidRDefault="008973C9" w14:paraId="67FF9F1C" w14:textId="77777777">
      <w:pPr>
        <w:rPr>
          <w:b/>
          <w:bCs/>
        </w:rPr>
      </w:pPr>
      <w:r w:rsidRPr="008973C9">
        <w:rPr>
          <w:b/>
          <w:bCs/>
        </w:rPr>
        <w:t xml:space="preserve">Étape 3 : Installation de </w:t>
      </w:r>
      <w:proofErr w:type="spellStart"/>
      <w:r w:rsidRPr="008973C9">
        <w:rPr>
          <w:b/>
          <w:bCs/>
        </w:rPr>
        <w:t>pfSense</w:t>
      </w:r>
      <w:proofErr w:type="spellEnd"/>
    </w:p>
    <w:p w:rsidRPr="008973C9" w:rsidR="008973C9" w:rsidP="008973C9" w:rsidRDefault="008973C9" w14:paraId="5487D53B" w14:textId="77777777">
      <w:pPr>
        <w:numPr>
          <w:ilvl w:val="0"/>
          <w:numId w:val="3"/>
        </w:numPr>
      </w:pPr>
      <w:r w:rsidRPr="008973C9">
        <w:t xml:space="preserve">Au démarrage, sélectionnez </w:t>
      </w:r>
      <w:r w:rsidRPr="008973C9">
        <w:rPr>
          <w:b/>
          <w:bCs/>
        </w:rPr>
        <w:t xml:space="preserve">"Install </w:t>
      </w:r>
      <w:proofErr w:type="spellStart"/>
      <w:r w:rsidRPr="008973C9">
        <w:rPr>
          <w:b/>
          <w:bCs/>
        </w:rPr>
        <w:t>pfSense</w:t>
      </w:r>
      <w:proofErr w:type="spellEnd"/>
      <w:r w:rsidRPr="008973C9">
        <w:rPr>
          <w:b/>
          <w:bCs/>
        </w:rPr>
        <w:t>"</w:t>
      </w:r>
      <w:r w:rsidRPr="008973C9">
        <w:t xml:space="preserve"> dans le menu de démarrage.</w:t>
      </w:r>
    </w:p>
    <w:p w:rsidRPr="008973C9" w:rsidR="008973C9" w:rsidP="008973C9" w:rsidRDefault="008973C9" w14:paraId="7A0C0D06" w14:textId="77777777">
      <w:pPr>
        <w:numPr>
          <w:ilvl w:val="0"/>
          <w:numId w:val="3"/>
        </w:numPr>
      </w:pPr>
      <w:r w:rsidRPr="008973C9">
        <w:rPr>
          <w:b/>
          <w:bCs/>
        </w:rPr>
        <w:t>Sélectionnez la disposition du clavier</w:t>
      </w:r>
      <w:r w:rsidRPr="008973C9">
        <w:t xml:space="preserve"> : Choisissez la disposition correspondant à votre langue (ex. </w:t>
      </w:r>
      <w:r w:rsidRPr="008973C9">
        <w:rPr>
          <w:b/>
          <w:bCs/>
        </w:rPr>
        <w:t>"French"</w:t>
      </w:r>
      <w:r w:rsidRPr="008973C9">
        <w:t>).</w:t>
      </w:r>
    </w:p>
    <w:p w:rsidRPr="008973C9" w:rsidR="008973C9" w:rsidP="008973C9" w:rsidRDefault="008973C9" w14:paraId="3B5CA228" w14:textId="77777777">
      <w:pPr>
        <w:numPr>
          <w:ilvl w:val="0"/>
          <w:numId w:val="3"/>
        </w:numPr>
      </w:pPr>
      <w:r w:rsidRPr="008973C9">
        <w:rPr>
          <w:b/>
          <w:bCs/>
        </w:rPr>
        <w:t>Choix du partitionnement</w:t>
      </w:r>
      <w:r w:rsidRPr="008973C9">
        <w:t xml:space="preserve"> : Sélectionnez </w:t>
      </w:r>
      <w:r w:rsidRPr="008973C9">
        <w:rPr>
          <w:b/>
          <w:bCs/>
        </w:rPr>
        <w:t>"Auto (UFS)"</w:t>
      </w:r>
      <w:r w:rsidRPr="008973C9">
        <w:t xml:space="preserve"> pour le système de fichiers par défaut.</w:t>
      </w:r>
    </w:p>
    <w:p w:rsidRPr="008973C9" w:rsidR="008973C9" w:rsidP="008973C9" w:rsidRDefault="008973C9" w14:paraId="6BC59F7C" w14:textId="77777777">
      <w:pPr>
        <w:numPr>
          <w:ilvl w:val="0"/>
          <w:numId w:val="3"/>
        </w:numPr>
      </w:pPr>
      <w:r w:rsidRPr="008973C9">
        <w:t>L’installation se lance automatiquement et copie les fichiers sur le disque dur.</w:t>
      </w:r>
    </w:p>
    <w:p w:rsidRPr="008973C9" w:rsidR="008973C9" w:rsidP="008973C9" w:rsidRDefault="008973C9" w14:paraId="178458C7" w14:textId="77777777">
      <w:pPr>
        <w:numPr>
          <w:ilvl w:val="0"/>
          <w:numId w:val="3"/>
        </w:numPr>
      </w:pPr>
      <w:r w:rsidRPr="008973C9">
        <w:t>Une fois l’installation terminée, vous serez invité à redémarrer le système.</w:t>
      </w:r>
    </w:p>
    <w:p w:rsidRPr="008973C9" w:rsidR="008973C9" w:rsidP="008973C9" w:rsidRDefault="008973C9" w14:paraId="4B4E802B" w14:textId="77777777">
      <w:pPr>
        <w:numPr>
          <w:ilvl w:val="1"/>
          <w:numId w:val="3"/>
        </w:numPr>
      </w:pPr>
      <w:r w:rsidRPr="008973C9">
        <w:rPr>
          <w:b/>
          <w:bCs/>
        </w:rPr>
        <w:t>Retirez le support d’installation</w:t>
      </w:r>
      <w:r w:rsidRPr="008973C9">
        <w:t xml:space="preserve"> (CD/DVD ou clé USB).</w:t>
      </w:r>
    </w:p>
    <w:p w:rsidRPr="008973C9" w:rsidR="008973C9" w:rsidP="008973C9" w:rsidRDefault="008973C9" w14:paraId="1D97BC1A" w14:textId="563CC849"/>
    <w:p w:rsidRPr="008973C9" w:rsidR="008973C9" w:rsidP="008973C9" w:rsidRDefault="008973C9" w14:paraId="6117FA0D" w14:textId="77777777">
      <w:pPr>
        <w:rPr>
          <w:b/>
          <w:bCs/>
        </w:rPr>
      </w:pPr>
      <w:r w:rsidRPr="008973C9">
        <w:rPr>
          <w:b/>
          <w:bCs/>
        </w:rPr>
        <w:t>Étape 4 : Configuration des Interfaces Réseau</w:t>
      </w:r>
    </w:p>
    <w:p w:rsidRPr="008973C9" w:rsidR="008973C9" w:rsidP="008973C9" w:rsidRDefault="008973C9" w14:paraId="6FE09EEF" w14:textId="77777777">
      <w:pPr>
        <w:numPr>
          <w:ilvl w:val="0"/>
          <w:numId w:val="4"/>
        </w:numPr>
      </w:pPr>
      <w:r w:rsidRPr="008973C9">
        <w:t xml:space="preserve">Après le redémarrage, </w:t>
      </w:r>
      <w:proofErr w:type="spellStart"/>
      <w:r w:rsidRPr="008973C9">
        <w:t>pfSense</w:t>
      </w:r>
      <w:proofErr w:type="spellEnd"/>
      <w:r w:rsidRPr="008973C9">
        <w:t xml:space="preserve"> vous demandera de configurer les interfaces réseau.</w:t>
      </w:r>
    </w:p>
    <w:p w:rsidRPr="008973C9" w:rsidR="008973C9" w:rsidP="008973C9" w:rsidRDefault="008973C9" w14:paraId="173E2B57" w14:textId="77777777">
      <w:pPr>
        <w:numPr>
          <w:ilvl w:val="0"/>
          <w:numId w:val="4"/>
        </w:numPr>
      </w:pPr>
      <w:r w:rsidRPr="008973C9">
        <w:rPr>
          <w:b/>
          <w:bCs/>
        </w:rPr>
        <w:t>Attribuez les interfaces WAN et LAN</w:t>
      </w:r>
      <w:r w:rsidRPr="008973C9">
        <w:t xml:space="preserve"> :</w:t>
      </w:r>
    </w:p>
    <w:p w:rsidRPr="008973C9" w:rsidR="008973C9" w:rsidP="008973C9" w:rsidRDefault="008973C9" w14:paraId="47116D77" w14:textId="77777777">
      <w:pPr>
        <w:numPr>
          <w:ilvl w:val="1"/>
          <w:numId w:val="4"/>
        </w:numPr>
      </w:pPr>
      <w:proofErr w:type="spellStart"/>
      <w:r w:rsidRPr="008973C9">
        <w:t>pfSense</w:t>
      </w:r>
      <w:proofErr w:type="spellEnd"/>
      <w:r w:rsidRPr="008973C9">
        <w:t xml:space="preserve"> détectera automatiquement les interfaces réseau disponibles (ex. </w:t>
      </w:r>
      <w:r w:rsidRPr="008973C9">
        <w:rPr>
          <w:b/>
          <w:bCs/>
        </w:rPr>
        <w:t>em0</w:t>
      </w:r>
      <w:r w:rsidRPr="008973C9">
        <w:t xml:space="preserve"> pour le LAN, </w:t>
      </w:r>
      <w:r w:rsidRPr="008973C9">
        <w:rPr>
          <w:b/>
          <w:bCs/>
        </w:rPr>
        <w:t>em1</w:t>
      </w:r>
      <w:r w:rsidRPr="008973C9">
        <w:t xml:space="preserve"> pour le WAN).</w:t>
      </w:r>
    </w:p>
    <w:p w:rsidRPr="008973C9" w:rsidR="008973C9" w:rsidP="008973C9" w:rsidRDefault="008973C9" w14:paraId="02A1454D" w14:textId="77777777">
      <w:pPr>
        <w:numPr>
          <w:ilvl w:val="1"/>
          <w:numId w:val="4"/>
        </w:numPr>
      </w:pPr>
      <w:r w:rsidRPr="008973C9">
        <w:t>Vous pouvez accepter la configuration automatique ou définir manuellement les interfaces.</w:t>
      </w:r>
    </w:p>
    <w:p w:rsidRPr="008973C9" w:rsidR="008973C9" w:rsidP="008973C9" w:rsidRDefault="008973C9" w14:paraId="27EC1F0E" w14:textId="12D64C83">
      <w:pPr>
        <w:numPr>
          <w:ilvl w:val="0"/>
          <w:numId w:val="4"/>
        </w:numPr>
      </w:pPr>
      <w:r w:rsidRPr="008973C9">
        <w:t xml:space="preserve">Une adresse IP sera attribuée par défaut à l’interface LAN (généralement </w:t>
      </w:r>
      <w:r w:rsidRPr="008973C9">
        <w:rPr>
          <w:b/>
          <w:bCs/>
        </w:rPr>
        <w:t>192.168.1.1</w:t>
      </w:r>
      <w:r w:rsidRPr="008973C9">
        <w:t>).</w:t>
      </w:r>
    </w:p>
    <w:p w:rsidRPr="008973C9" w:rsidR="008973C9" w:rsidP="008973C9" w:rsidRDefault="008973C9" w14:paraId="28703387" w14:textId="77777777">
      <w:pPr>
        <w:rPr>
          <w:b/>
          <w:bCs/>
        </w:rPr>
      </w:pPr>
      <w:r w:rsidRPr="008973C9">
        <w:rPr>
          <w:b/>
          <w:bCs/>
        </w:rPr>
        <w:lastRenderedPageBreak/>
        <w:t>Étape 5 : Accès à l’Interface Web</w:t>
      </w:r>
    </w:p>
    <w:p w:rsidRPr="008973C9" w:rsidR="008973C9" w:rsidP="008973C9" w:rsidRDefault="008973C9" w14:paraId="73759AE8" w14:textId="77777777">
      <w:pPr>
        <w:numPr>
          <w:ilvl w:val="0"/>
          <w:numId w:val="5"/>
        </w:numPr>
      </w:pPr>
      <w:r w:rsidRPr="008973C9">
        <w:t xml:space="preserve">Connectez un poste au réseau LAN de </w:t>
      </w:r>
      <w:proofErr w:type="spellStart"/>
      <w:r w:rsidRPr="008973C9">
        <w:t>pfSense</w:t>
      </w:r>
      <w:proofErr w:type="spellEnd"/>
      <w:r w:rsidRPr="008973C9">
        <w:t>.</w:t>
      </w:r>
    </w:p>
    <w:p w:rsidRPr="008973C9" w:rsidR="008973C9" w:rsidP="008973C9" w:rsidRDefault="008973C9" w14:paraId="01C4A075" w14:textId="77777777">
      <w:pPr>
        <w:numPr>
          <w:ilvl w:val="0"/>
          <w:numId w:val="5"/>
        </w:numPr>
      </w:pPr>
      <w:r w:rsidRPr="008973C9">
        <w:t>Accédez à l’interface Web via l’URL suivante :</w:t>
      </w:r>
    </w:p>
    <w:p w:rsidRPr="008973C9" w:rsidR="008973C9" w:rsidP="008973C9" w:rsidRDefault="008973C9" w14:paraId="6F4C6AD0" w14:textId="77777777">
      <w:pPr>
        <w:numPr>
          <w:ilvl w:val="1"/>
          <w:numId w:val="5"/>
        </w:numPr>
      </w:pPr>
      <w:r w:rsidRPr="008973C9">
        <w:t>http://192.168.1.1/</w:t>
      </w:r>
    </w:p>
    <w:p w:rsidRPr="008973C9" w:rsidR="008973C9" w:rsidP="008973C9" w:rsidRDefault="008973C9" w14:paraId="61AAA440" w14:textId="77777777">
      <w:pPr>
        <w:numPr>
          <w:ilvl w:val="0"/>
          <w:numId w:val="5"/>
        </w:numPr>
      </w:pPr>
      <w:r w:rsidRPr="008973C9">
        <w:t>Connectez-vous avec les identifiants par défaut :</w:t>
      </w:r>
    </w:p>
    <w:p w:rsidRPr="008973C9" w:rsidR="008973C9" w:rsidP="008973C9" w:rsidRDefault="008973C9" w14:paraId="6A6C1160" w14:textId="77777777">
      <w:pPr>
        <w:numPr>
          <w:ilvl w:val="1"/>
          <w:numId w:val="5"/>
        </w:numPr>
      </w:pPr>
      <w:r w:rsidRPr="008973C9">
        <w:rPr>
          <w:b/>
          <w:bCs/>
        </w:rPr>
        <w:t>Nom d’utilisateur</w:t>
      </w:r>
      <w:r w:rsidRPr="008973C9">
        <w:t xml:space="preserve"> : admin</w:t>
      </w:r>
    </w:p>
    <w:p w:rsidRPr="008973C9" w:rsidR="008973C9" w:rsidP="008973C9" w:rsidRDefault="008973C9" w14:paraId="4EE37FD1" w14:textId="77777777">
      <w:pPr>
        <w:numPr>
          <w:ilvl w:val="1"/>
          <w:numId w:val="5"/>
        </w:numPr>
      </w:pPr>
      <w:r w:rsidRPr="008973C9">
        <w:rPr>
          <w:b/>
          <w:bCs/>
        </w:rPr>
        <w:t>Mot de passe</w:t>
      </w:r>
      <w:r w:rsidRPr="008973C9">
        <w:t xml:space="preserve"> : </w:t>
      </w:r>
      <w:proofErr w:type="spellStart"/>
      <w:r w:rsidRPr="008973C9">
        <w:t>pfsense</w:t>
      </w:r>
      <w:proofErr w:type="spellEnd"/>
    </w:p>
    <w:p w:rsidRPr="008973C9" w:rsidR="008973C9" w:rsidP="008973C9" w:rsidRDefault="008973C9" w14:paraId="08AB5D01" w14:textId="4241F928"/>
    <w:p w:rsidRPr="008973C9" w:rsidR="008973C9" w:rsidP="008973C9" w:rsidRDefault="008973C9" w14:paraId="311BAE4E" w14:textId="77777777">
      <w:pPr>
        <w:rPr>
          <w:b/>
          <w:bCs/>
        </w:rPr>
      </w:pPr>
      <w:r w:rsidRPr="008973C9">
        <w:rPr>
          <w:b/>
          <w:bCs/>
        </w:rPr>
        <w:t>Étape 6 : Configuration Initiale dans l’Interface Web</w:t>
      </w:r>
    </w:p>
    <w:p w:rsidRPr="008973C9" w:rsidR="008973C9" w:rsidP="008973C9" w:rsidRDefault="008973C9" w14:paraId="0DFAAFFE" w14:textId="77777777">
      <w:pPr>
        <w:numPr>
          <w:ilvl w:val="0"/>
          <w:numId w:val="6"/>
        </w:numPr>
      </w:pPr>
      <w:r w:rsidRPr="008973C9">
        <w:t>Lors de la première connexion, un assistant de configuration s'ouvrira.</w:t>
      </w:r>
    </w:p>
    <w:p w:rsidRPr="008973C9" w:rsidR="008973C9" w:rsidP="008973C9" w:rsidRDefault="008973C9" w14:paraId="653E6BF4" w14:textId="77777777">
      <w:pPr>
        <w:numPr>
          <w:ilvl w:val="0"/>
          <w:numId w:val="6"/>
        </w:numPr>
      </w:pPr>
      <w:r w:rsidRPr="008973C9">
        <w:t>Changez le mot de passe administrateur pour sécuriser l’accès.</w:t>
      </w:r>
    </w:p>
    <w:p w:rsidRPr="008973C9" w:rsidR="008973C9" w:rsidP="008973C9" w:rsidRDefault="008973C9" w14:paraId="26C050D3" w14:textId="77777777">
      <w:pPr>
        <w:numPr>
          <w:ilvl w:val="0"/>
          <w:numId w:val="6"/>
        </w:numPr>
      </w:pPr>
      <w:r w:rsidRPr="008973C9">
        <w:t>Configurez l’interface WAN (DHCP ou IP statique, selon vos besoins).</w:t>
      </w:r>
    </w:p>
    <w:p w:rsidRPr="008973C9" w:rsidR="008973C9" w:rsidP="008973C9" w:rsidRDefault="008973C9" w14:paraId="3AE978AF" w14:textId="77777777">
      <w:pPr>
        <w:numPr>
          <w:ilvl w:val="0"/>
          <w:numId w:val="6"/>
        </w:numPr>
      </w:pPr>
      <w:r w:rsidRPr="008973C9">
        <w:t>Sauvegardez les paramètres pour terminer la configuration.</w:t>
      </w:r>
    </w:p>
    <w:p w:rsidR="008973C9" w:rsidRDefault="008973C9" w14:paraId="5B03C368" w14:textId="77777777"/>
    <w:sectPr w:rsidR="008973C9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2EA0" w:rsidP="008973C9" w:rsidRDefault="004E2EA0" w14:paraId="1BCBA767" w14:textId="77777777">
      <w:pPr>
        <w:spacing w:after="0" w:line="240" w:lineRule="auto"/>
      </w:pPr>
      <w:r>
        <w:separator/>
      </w:r>
    </w:p>
  </w:endnote>
  <w:endnote w:type="continuationSeparator" w:id="0">
    <w:p w:rsidR="004E2EA0" w:rsidP="008973C9" w:rsidRDefault="004E2EA0" w14:paraId="6A50BD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73C9" w:rsidRDefault="008973C9" w14:paraId="1EF40BB4" w14:textId="3D62B42C">
    <w:pPr>
      <w:pStyle w:val="Pieddepage"/>
    </w:pPr>
    <w:r w:rsidR="107EB4A5">
      <w:rPr/>
      <w:t>2025-2026</w:t>
    </w:r>
    <w:r w:rsidR="107EB4A5">
      <w:rPr/>
      <w:t xml:space="preserve">                                                                                                                                                ESIEE-IT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2EA0" w:rsidP="008973C9" w:rsidRDefault="004E2EA0" w14:paraId="7DD7592D" w14:textId="77777777">
      <w:pPr>
        <w:spacing w:after="0" w:line="240" w:lineRule="auto"/>
      </w:pPr>
      <w:r>
        <w:separator/>
      </w:r>
    </w:p>
  </w:footnote>
  <w:footnote w:type="continuationSeparator" w:id="0">
    <w:p w:rsidR="004E2EA0" w:rsidP="008973C9" w:rsidRDefault="004E2EA0" w14:paraId="124BAE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973C9" w:rsidR="008973C9" w:rsidP="008973C9" w:rsidRDefault="008973C9" w14:paraId="21102FE2" w14:textId="480E6BE6">
    <w:pPr>
      <w:pStyle w:val="En-tte"/>
    </w:pPr>
    <w:r w:rsidRPr="008973C9">
      <w:t>Billot Evan</w:t>
    </w:r>
    <w:r w:rsidRPr="008973C9">
      <w:rPr>
        <w:rFonts w:ascii="Arial" w:hAnsi="Arial" w:cs="Arial"/>
      </w:rPr>
      <w:t>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</w:t>
    </w:r>
    <w:r w:rsidRPr="008973C9">
      <w:rPr>
        <w:rFonts w:ascii="Aptos" w:hAnsi="Aptos" w:cs="Aptos"/>
      </w:rPr>
      <w:t>  </w:t>
    </w:r>
    <w:r w:rsidRPr="008973C9">
      <w:t>BTS SIO SISR 2</w:t>
    </w:r>
    <w:r w:rsidRPr="008973C9">
      <w:rPr>
        <w:rFonts w:ascii="Arial" w:hAnsi="Arial" w:cs="Arial"/>
      </w:rPr>
      <w:t> </w:t>
    </w:r>
    <w:r w:rsidRPr="008973C9">
      <w:t> </w:t>
    </w:r>
  </w:p>
  <w:p w:rsidRPr="008973C9" w:rsidR="008973C9" w:rsidP="008973C9" w:rsidRDefault="008973C9" w14:paraId="0509A45B" w14:textId="77777777">
    <w:pPr>
      <w:pStyle w:val="En-tte"/>
    </w:pPr>
    <w:proofErr w:type="spellStart"/>
    <w:r w:rsidRPr="008973C9">
      <w:rPr>
        <w:lang w:val="en-US"/>
      </w:rPr>
      <w:t>Arbaretaz</w:t>
    </w:r>
    <w:proofErr w:type="spellEnd"/>
    <w:r w:rsidRPr="008973C9">
      <w:rPr>
        <w:rFonts w:ascii="Arial" w:hAnsi="Arial" w:cs="Arial"/>
        <w:lang w:val="en-US"/>
      </w:rPr>
      <w:t> </w:t>
    </w:r>
    <w:r w:rsidRPr="008973C9">
      <w:rPr>
        <w:lang w:val="en-US"/>
      </w:rPr>
      <w:t>Quentin</w:t>
    </w:r>
    <w:r w:rsidRPr="008973C9">
      <w:rPr>
        <w:rFonts w:ascii="Arial" w:hAnsi="Arial" w:cs="Arial"/>
        <w:lang w:val="en-US"/>
      </w:rPr>
      <w:t> </w:t>
    </w:r>
    <w:r w:rsidRPr="008973C9">
      <w:rPr>
        <w:rFonts w:ascii="Arial" w:hAnsi="Arial" w:cs="Arial"/>
      </w:rPr>
      <w:t> </w:t>
    </w:r>
    <w:r w:rsidRPr="008973C9">
      <w:t> </w:t>
    </w:r>
  </w:p>
  <w:p w:rsidRPr="008973C9" w:rsidR="008973C9" w:rsidP="008973C9" w:rsidRDefault="008973C9" w14:paraId="5DF2F3D3" w14:textId="77777777">
    <w:pPr>
      <w:pStyle w:val="En-tte"/>
    </w:pPr>
    <w:proofErr w:type="spellStart"/>
    <w:r w:rsidRPr="008973C9">
      <w:t>Berehili</w:t>
    </w:r>
    <w:proofErr w:type="spellEnd"/>
    <w:r w:rsidRPr="008973C9">
      <w:rPr>
        <w:rFonts w:ascii="Arial" w:hAnsi="Arial" w:cs="Arial"/>
      </w:rPr>
      <w:t> </w:t>
    </w:r>
    <w:r w:rsidRPr="008973C9">
      <w:t>Mehdi</w:t>
    </w:r>
    <w:r w:rsidRPr="008973C9">
      <w:rPr>
        <w:rFonts w:ascii="Arial" w:hAnsi="Arial" w:cs="Arial"/>
      </w:rPr>
      <w:t>   </w:t>
    </w:r>
  </w:p>
  <w:p w:rsidR="008973C9" w:rsidRDefault="008973C9" w14:paraId="1BE8EAD4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22"/>
    <w:multiLevelType w:val="multilevel"/>
    <w:tmpl w:val="3D30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03BDE"/>
    <w:multiLevelType w:val="multilevel"/>
    <w:tmpl w:val="C8D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0540C"/>
    <w:multiLevelType w:val="multilevel"/>
    <w:tmpl w:val="247C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96833"/>
    <w:multiLevelType w:val="multilevel"/>
    <w:tmpl w:val="67A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619FB"/>
    <w:multiLevelType w:val="multilevel"/>
    <w:tmpl w:val="EFE4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35E5C"/>
    <w:multiLevelType w:val="multilevel"/>
    <w:tmpl w:val="86BA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465123">
    <w:abstractNumId w:val="4"/>
  </w:num>
  <w:num w:numId="2" w16cid:durableId="927925594">
    <w:abstractNumId w:val="2"/>
  </w:num>
  <w:num w:numId="3" w16cid:durableId="186867377">
    <w:abstractNumId w:val="5"/>
  </w:num>
  <w:num w:numId="4" w16cid:durableId="970524211">
    <w:abstractNumId w:val="0"/>
  </w:num>
  <w:num w:numId="5" w16cid:durableId="1598556402">
    <w:abstractNumId w:val="1"/>
  </w:num>
  <w:num w:numId="6" w16cid:durableId="1055927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C9"/>
    <w:rsid w:val="000176A7"/>
    <w:rsid w:val="0046576A"/>
    <w:rsid w:val="004E2EA0"/>
    <w:rsid w:val="00857531"/>
    <w:rsid w:val="008973C9"/>
    <w:rsid w:val="008F38B2"/>
    <w:rsid w:val="00C8649A"/>
    <w:rsid w:val="107EB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4CAC"/>
  <w15:chartTrackingRefBased/>
  <w15:docId w15:val="{76281B40-1CE2-4032-AE2A-E9C0CF6D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3C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73C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8973C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8973C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8973C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8973C9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8973C9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8973C9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8973C9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8973C9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8973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73C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8973C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89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73C9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8973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73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73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73C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8973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73C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973C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73C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8973C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973C9"/>
  </w:style>
  <w:style w:type="paragraph" w:styleId="Pieddepage">
    <w:name w:val="footer"/>
    <w:basedOn w:val="Normal"/>
    <w:link w:val="PieddepageCar"/>
    <w:uiPriority w:val="99"/>
    <w:unhideWhenUsed/>
    <w:rsid w:val="008973C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97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fsense.org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BILLOT Evan</dc:creator>
  <keywords/>
  <dc:description/>
  <lastModifiedBy>BILLOT Evan</lastModifiedBy>
  <revision>3</revision>
  <dcterms:created xsi:type="dcterms:W3CDTF">2025-02-19T10:28:00.0000000Z</dcterms:created>
  <dcterms:modified xsi:type="dcterms:W3CDTF">2025-02-19T10:42:06.6251872Z</dcterms:modified>
</coreProperties>
</file>