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32"/>
          <w:shd w:fill="auto" w:val="clear"/>
        </w:rPr>
        <w:t xml:space="preserve">Submission Template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Akshatha Kamath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akshatha.kamath9824@gmail.com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Engineering: Summarize and analyze research on advancements in renewable energy technologies.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"Renewable Energy Technologies in Engineering: A Review of Current Developments and Future Prospects"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Resource: Referred from ResearchGate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Summarize a Research paper in 100 words: "RENEWABLE ENERGY TECHNOLOGIES IN ENGINEERING: A REVIEW OF CURRENT DEVELOPMENTS AND FUTURE PROSPECTS"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paper "Renewable Energy Technologies in Engineering: A Review of Current Developments and Future Prospects" examines recent advancements in solar, wind, hydro, and bioenergy technologies. It highlights innovations in photovoltaic cells, wind turbines, small-scale hydropower, and biofuel production. The review also addresses challenges such as energy storage, grid integration, and cost-effectiveness. Looking ahead, the paper explores emerging technologies like advanced energy storage systems and hybrid renewable setups. It concludes with an emphasis on research and policy support to overcome technical and economic barriers, positioning renewable energy as essential for sustainable development.</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Future Resource directions in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Future research directions in bioenergy focus on enhancing sustainability and efficiency. Key areas include developing advanced biomass conversion technologies to increase energy yields and reduce costs. Research is also directed at optimizing feedstock production, including the use of non-food crops and agricultural residues, to minimize land use impacts. Innovations in integrated bioenergy systems, combining bioenergy with other renewable sources, are explored to improve overall efficiency. Additionally, advancing sustainable practices in biomass cultivation and processing can address environmental concerns. These directions aim to make bioenergy a more viable, scalable, and eco-friendly component of the global energy mix.</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What are the challenges and how to overcome it in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Bioenergy faces several challenges: ensuring sustainability by preventing deforestation and minimizing greenhouse gas emissions, managing a reliable and scalable biomass supply without impacting food resources, and improving conversion efficiency to enhance energy yields. Economic viability is another concern, with high production costs needing reduction. To overcome these challenges, advancements in sustainable farming practices, efficient biomass processing technologies, and innovative land management can help. Additionally, integrating bioenergy with other renewable technologies and investing in research for cost-effective production methods can improve competitiveness and environmental benefits, driving broader adoption.</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Summarize the paper with cost reduction strategies, environmental impact solutions and future applications in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paper reviews advancements in renewable energy technologies, emphasizing cost reduction strategies and environmental impact solutions. It highlights that bioenergy costs can be reduced through technology improvements, economies of scale, and optimized feedstock use. Sustainable practices and efficient biomass processing are crucial for minimizing environmental impacts. Future applications include integrating bioenergy with other renewable sources, using biofuels in transportation, and enhancing electricity generation and waste management. The paper underscores the need for continued research and supportive policies to drive cost-effective, scalable bioenergy solutions while ensuring environmental sustainability.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(150 words max)</w:t>
      </w:r>
      <w:r>
        <w:rPr>
          <w:rFonts w:ascii="Arial" w:hAnsi="Arial" w:cs="Arial" w:eastAsia="Arial"/>
          <w:color w:val="auto"/>
          <w:spacing w:val="0"/>
          <w:position w:val="0"/>
          <w:sz w:val="24"/>
          <w:shd w:fill="auto" w:val="clear"/>
        </w:rPr>
        <w:t xml:space="preserve">:</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key findings of the paper highlight significant advancements in renewable energy technologies, particularly in solar (high-efficiency photovoltaic cells), wind (improved turbine designs), hydro (innovations in small-scale and run-of-river systems), and bioenergy (enhanced biofuel production). It identifies energy storage, grid integration, and economic feasibility as ongoing challenges. The paper emphasizes the potential of emerging technologies, such as advanced battery storage and hybrid renewable systems, to address these barriers. Additionally, it underscores the importance of policy frameworks and continued research to accelerate the adoption of renewable energy for a sustainable energy future.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(150 words max)</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Bioenergy has diverse potential applications across various sectors:</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Transportation</w:t>
      </w:r>
      <w:r>
        <w:rPr>
          <w:rFonts w:ascii="Arial" w:hAnsi="Arial" w:cs="Arial" w:eastAsia="Arial"/>
          <w:color w:val="auto"/>
          <w:spacing w:val="0"/>
          <w:position w:val="0"/>
          <w:sz w:val="24"/>
          <w:shd w:fill="auto" w:val="clear"/>
        </w:rPr>
        <w:t xml:space="preserve">: Biofuels such as ethanol and biodiesel can replace gasoline and diesel, reducing reliance on fossil fuels and lowering carbon emissions in vehicles and aircraft.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Electricity Generation</w:t>
      </w:r>
      <w:r>
        <w:rPr>
          <w:rFonts w:ascii="Arial" w:hAnsi="Arial" w:cs="Arial" w:eastAsia="Arial"/>
          <w:color w:val="auto"/>
          <w:spacing w:val="0"/>
          <w:position w:val="0"/>
          <w:sz w:val="24"/>
          <w:shd w:fill="auto" w:val="clear"/>
        </w:rPr>
        <w:t xml:space="preserve">: Biomass power plants convert organic materials into electricity, providing a renewable source of power and helping to stabilize the grid.</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Heating</w:t>
      </w:r>
      <w:r>
        <w:rPr>
          <w:rFonts w:ascii="Arial" w:hAnsi="Arial" w:cs="Arial" w:eastAsia="Arial"/>
          <w:color w:val="auto"/>
          <w:spacing w:val="0"/>
          <w:position w:val="0"/>
          <w:sz w:val="24"/>
          <w:shd w:fill="auto" w:val="clear"/>
        </w:rPr>
        <w:t xml:space="preserve">: Biomass can be used for residential and industrial heating through direct combustion or in combined heat and power (CHP) systems, offering a sustainable alternative to fossil fuels.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Waste Management</w:t>
      </w:r>
      <w:r>
        <w:rPr>
          <w:rFonts w:ascii="Arial" w:hAnsi="Arial" w:cs="Arial" w:eastAsia="Arial"/>
          <w:color w:val="auto"/>
          <w:spacing w:val="0"/>
          <w:position w:val="0"/>
          <w:sz w:val="24"/>
          <w:shd w:fill="auto" w:val="clear"/>
        </w:rPr>
        <w:t xml:space="preserve">: Bioenergy technologies can convert agricultural and municipal waste into valuable energy, addressing waste disposal issues and reducing landfill use.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Industrial Processes: </w:t>
      </w:r>
      <w:r>
        <w:rPr>
          <w:rFonts w:ascii="Arial" w:hAnsi="Arial" w:cs="Arial" w:eastAsia="Arial"/>
          <w:color w:val="auto"/>
          <w:spacing w:val="0"/>
          <w:position w:val="0"/>
          <w:sz w:val="24"/>
          <w:shd w:fill="auto" w:val="clear"/>
        </w:rPr>
        <w:t xml:space="preserve">Bioenergy can supply heat and power for various industrial processes, promoting sustainability and reducing carbon footprints.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These applications contribute to energy diversification, environmental protection, and economic development. </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(50 words max)</w:t>
      </w:r>
      <w:r>
        <w:rPr>
          <w:rFonts w:ascii="Arial" w:hAnsi="Arial" w:cs="Arial" w:eastAsia="Arial"/>
          <w:color w:val="auto"/>
          <w:spacing w:val="0"/>
          <w:position w:val="0"/>
          <w:sz w:val="24"/>
          <w:shd w:fill="auto" w:val="clear"/>
        </w:rPr>
        <w:t xml:space="preserve">: Clarity is a bit less when compared to detailed iterative prompts.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(50 words max)</w:t>
      </w:r>
      <w:r>
        <w:rPr>
          <w:rFonts w:ascii="Arial" w:hAnsi="Arial" w:cs="Arial" w:eastAsia="Arial"/>
          <w:color w:val="auto"/>
          <w:spacing w:val="0"/>
          <w:position w:val="0"/>
          <w:sz w:val="24"/>
          <w:shd w:fill="auto" w:val="clear"/>
        </w:rPr>
        <w:t xml:space="preserve">: Accuracy is present in the final summary and insights.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(50 words max)</w:t>
      </w:r>
      <w:r>
        <w:rPr>
          <w:rFonts w:ascii="Arial" w:hAnsi="Arial" w:cs="Arial" w:eastAsia="Arial"/>
          <w:color w:val="auto"/>
          <w:spacing w:val="0"/>
          <w:position w:val="0"/>
          <w:sz w:val="24"/>
          <w:shd w:fill="auto" w:val="clear"/>
        </w:rPr>
        <w:t xml:space="preserve">: Relavant information is provided in the 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333333"/>
          <w:spacing w:val="0"/>
          <w:position w:val="0"/>
          <w:sz w:val="27"/>
          <w:shd w:fill="auto" w:val="clear"/>
        </w:rPr>
        <w:t xml:space="preserve">Reflection </w:t>
      </w:r>
      <w:r>
        <w:rPr>
          <w:rFonts w:ascii="Arial" w:hAnsi="Arial" w:cs="Arial" w:eastAsia="Arial"/>
          <w:b/>
          <w:color w:val="auto"/>
          <w:spacing w:val="0"/>
          <w:position w:val="0"/>
          <w:sz w:val="24"/>
          <w:shd w:fill="auto" w:val="clear"/>
        </w:rPr>
        <w:t xml:space="preserve">(250 words max)</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had a great time learning and experimenting with the new technology. I found the course to be very informative and interesting. The clarity of the concepts and the videos provided were instrumental in helping me complete the project in a highly engaging manner.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