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A3" w:rsidRDefault="00B0002B" w:rsidP="00B0002B">
      <w:pPr>
        <w:pStyle w:val="Title"/>
        <w:jc w:val="center"/>
      </w:pPr>
      <w:r>
        <w:t>EE218: Computer Org. &amp; Assembly Language</w:t>
      </w:r>
    </w:p>
    <w:p w:rsidR="000643F6" w:rsidRDefault="00677617" w:rsidP="00CB585E">
      <w:pPr>
        <w:pStyle w:val="Heading1"/>
        <w:jc w:val="center"/>
      </w:pPr>
      <w:r>
        <w:t>Lab#02</w:t>
      </w:r>
      <w:r w:rsidR="000643F6">
        <w:t xml:space="preserve">: </w:t>
      </w:r>
      <w:r w:rsidR="00CB585E">
        <w:t xml:space="preserve"> Installation &amp; Configuration of</w:t>
      </w:r>
      <w:r w:rsidR="00673348">
        <w:t xml:space="preserve"> </w:t>
      </w:r>
      <w:proofErr w:type="spellStart"/>
      <w:r w:rsidR="00673348">
        <w:t>Tex</w:t>
      </w:r>
      <w:r w:rsidR="00CB585E">
        <w:t>tPad</w:t>
      </w:r>
      <w:proofErr w:type="spellEnd"/>
      <w:r w:rsidR="00CB585E">
        <w:t xml:space="preserve"> Editor</w:t>
      </w:r>
    </w:p>
    <w:p w:rsidR="00A216F9" w:rsidRPr="008A34B6" w:rsidRDefault="00A216F9" w:rsidP="00A216F9">
      <w:pPr>
        <w:pStyle w:val="Heading2"/>
        <w:rPr>
          <w:color w:val="auto"/>
        </w:rPr>
      </w:pPr>
      <w:r w:rsidRPr="008A34B6">
        <w:rPr>
          <w:color w:val="auto"/>
        </w:rPr>
        <w:t>Agenda</w:t>
      </w:r>
    </w:p>
    <w:p w:rsidR="008A34B6" w:rsidRPr="00994716" w:rsidRDefault="008A34B6" w:rsidP="00994716">
      <w:pPr>
        <w:pStyle w:val="Heading2"/>
        <w:numPr>
          <w:ilvl w:val="0"/>
          <w:numId w:val="10"/>
        </w:numPr>
        <w:rPr>
          <w:rFonts w:asciiTheme="minorHAnsi" w:eastAsiaTheme="minorHAnsi" w:hAnsiTheme="minorHAnsi" w:cstheme="minorBidi"/>
          <w:b w:val="0"/>
          <w:bCs w:val="0"/>
          <w:color w:val="auto"/>
          <w:sz w:val="22"/>
          <w:szCs w:val="22"/>
        </w:rPr>
      </w:pPr>
      <w:r w:rsidRPr="00994716">
        <w:rPr>
          <w:rFonts w:asciiTheme="minorHAnsi" w:eastAsiaTheme="minorHAnsi" w:hAnsiTheme="minorHAnsi" w:cstheme="minorBidi"/>
          <w:b w:val="0"/>
          <w:bCs w:val="0"/>
          <w:color w:val="auto"/>
          <w:sz w:val="22"/>
          <w:szCs w:val="22"/>
        </w:rPr>
        <w:t xml:space="preserve">Installation of </w:t>
      </w:r>
      <w:proofErr w:type="spellStart"/>
      <w:r w:rsidRPr="00994716">
        <w:rPr>
          <w:rFonts w:asciiTheme="minorHAnsi" w:eastAsiaTheme="minorHAnsi" w:hAnsiTheme="minorHAnsi" w:cstheme="minorBidi"/>
          <w:b w:val="0"/>
          <w:bCs w:val="0"/>
          <w:color w:val="auto"/>
          <w:sz w:val="22"/>
          <w:szCs w:val="22"/>
        </w:rPr>
        <w:t>TextPad</w:t>
      </w:r>
      <w:proofErr w:type="spellEnd"/>
      <w:r w:rsidRPr="00994716">
        <w:rPr>
          <w:rFonts w:asciiTheme="minorHAnsi" w:eastAsiaTheme="minorHAnsi" w:hAnsiTheme="minorHAnsi" w:cstheme="minorBidi"/>
          <w:b w:val="0"/>
          <w:bCs w:val="0"/>
          <w:color w:val="auto"/>
          <w:sz w:val="22"/>
          <w:szCs w:val="22"/>
        </w:rPr>
        <w:t xml:space="preserve"> Editor f</w:t>
      </w:r>
      <w:bookmarkStart w:id="0" w:name="_GoBack"/>
      <w:r w:rsidRPr="00994716">
        <w:rPr>
          <w:rFonts w:asciiTheme="minorHAnsi" w:eastAsiaTheme="minorHAnsi" w:hAnsiTheme="minorHAnsi" w:cstheme="minorBidi"/>
          <w:b w:val="0"/>
          <w:bCs w:val="0"/>
          <w:color w:val="auto"/>
          <w:sz w:val="22"/>
          <w:szCs w:val="22"/>
        </w:rPr>
        <w:t>or Assembly language Programming</w:t>
      </w:r>
    </w:p>
    <w:p w:rsidR="008A34B6" w:rsidRPr="00994716" w:rsidRDefault="008A34B6" w:rsidP="00994716">
      <w:pPr>
        <w:pStyle w:val="Heading2"/>
        <w:numPr>
          <w:ilvl w:val="0"/>
          <w:numId w:val="10"/>
        </w:numPr>
        <w:rPr>
          <w:rFonts w:asciiTheme="minorHAnsi" w:eastAsiaTheme="minorHAnsi" w:hAnsiTheme="minorHAnsi" w:cstheme="minorBidi"/>
          <w:b w:val="0"/>
          <w:bCs w:val="0"/>
          <w:color w:val="auto"/>
          <w:sz w:val="22"/>
          <w:szCs w:val="22"/>
        </w:rPr>
      </w:pPr>
      <w:r w:rsidRPr="00994716">
        <w:rPr>
          <w:rFonts w:asciiTheme="minorHAnsi" w:eastAsiaTheme="minorHAnsi" w:hAnsiTheme="minorHAnsi" w:cstheme="minorBidi"/>
          <w:b w:val="0"/>
          <w:bCs w:val="0"/>
          <w:color w:val="auto"/>
          <w:sz w:val="22"/>
          <w:szCs w:val="22"/>
        </w:rPr>
        <w:t>Configuring TextPad Editor for Assembly Programming</w:t>
      </w:r>
    </w:p>
    <w:p w:rsidR="008A34B6" w:rsidRPr="00994716" w:rsidRDefault="00216C0F" w:rsidP="00216C0F">
      <w:pPr>
        <w:pStyle w:val="Heading3"/>
        <w:numPr>
          <w:ilvl w:val="1"/>
          <w:numId w:val="26"/>
        </w:numPr>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16-Bit Real Mode Programs</w:t>
      </w:r>
    </w:p>
    <w:p w:rsidR="00216C0F" w:rsidRDefault="00216C0F" w:rsidP="00216C0F">
      <w:pPr>
        <w:pStyle w:val="Heading3"/>
        <w:numPr>
          <w:ilvl w:val="2"/>
          <w:numId w:val="26"/>
        </w:numPr>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Build 16-Bit MASM</w:t>
      </w:r>
    </w:p>
    <w:p w:rsidR="00216C0F" w:rsidRPr="00216C0F" w:rsidRDefault="00216C0F" w:rsidP="00216C0F">
      <w:pPr>
        <w:pStyle w:val="ListParagraph"/>
        <w:numPr>
          <w:ilvl w:val="2"/>
          <w:numId w:val="26"/>
        </w:numPr>
      </w:pPr>
      <w:r>
        <w:t>Run 16-Bit MASM</w:t>
      </w:r>
    </w:p>
    <w:p w:rsidR="00216C0F" w:rsidRDefault="00216C0F" w:rsidP="00216C0F">
      <w:pPr>
        <w:pStyle w:val="Heading3"/>
        <w:numPr>
          <w:ilvl w:val="1"/>
          <w:numId w:val="26"/>
        </w:numPr>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32-Bit Protected Mode Programs</w:t>
      </w:r>
    </w:p>
    <w:p w:rsidR="00216C0F" w:rsidRDefault="00216C0F" w:rsidP="00216C0F">
      <w:pPr>
        <w:pStyle w:val="Heading3"/>
        <w:numPr>
          <w:ilvl w:val="2"/>
          <w:numId w:val="26"/>
        </w:numPr>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Build 32-Bit MASM</w:t>
      </w:r>
    </w:p>
    <w:p w:rsidR="00216C0F" w:rsidRPr="00216C0F" w:rsidRDefault="00216C0F" w:rsidP="00216C0F">
      <w:pPr>
        <w:pStyle w:val="ListParagraph"/>
        <w:numPr>
          <w:ilvl w:val="2"/>
          <w:numId w:val="26"/>
        </w:numPr>
      </w:pPr>
      <w:r>
        <w:t>Run 32-Bit MASM</w:t>
      </w:r>
    </w:p>
    <w:bookmarkEnd w:id="0"/>
    <w:p w:rsidR="008A34B6" w:rsidRDefault="00903DA6" w:rsidP="00903DA6">
      <w:pPr>
        <w:pStyle w:val="ListParagraph"/>
        <w:numPr>
          <w:ilvl w:val="0"/>
          <w:numId w:val="26"/>
        </w:numPr>
      </w:pPr>
      <w:r>
        <w:t>Getting started with Assembly Programming</w:t>
      </w:r>
    </w:p>
    <w:p w:rsidR="00903DA6" w:rsidRDefault="00903DA6" w:rsidP="00903DA6">
      <w:pPr>
        <w:pStyle w:val="ListParagraph"/>
        <w:numPr>
          <w:ilvl w:val="1"/>
          <w:numId w:val="26"/>
        </w:numPr>
      </w:pPr>
      <w:r>
        <w:t>16-bit Real Mode Program Vs 32-Bit Protected Mode Program</w:t>
      </w:r>
    </w:p>
    <w:p w:rsidR="00903DA6" w:rsidRDefault="00903DA6" w:rsidP="00903DA6">
      <w:pPr>
        <w:pStyle w:val="ListParagraph"/>
        <w:numPr>
          <w:ilvl w:val="1"/>
          <w:numId w:val="26"/>
        </w:numPr>
      </w:pPr>
      <w:r>
        <w:t>Comments in Assembly Language</w:t>
      </w:r>
    </w:p>
    <w:p w:rsidR="00903DA6" w:rsidRPr="008A34B6" w:rsidRDefault="00903DA6" w:rsidP="00903DA6">
      <w:pPr>
        <w:pStyle w:val="ListParagraph"/>
        <w:numPr>
          <w:ilvl w:val="2"/>
          <w:numId w:val="26"/>
        </w:numPr>
      </w:pPr>
      <w:r>
        <w:t>Multi Line Comments</w:t>
      </w:r>
    </w:p>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677617" w:rsidRDefault="00677617" w:rsidP="000F7F7D"/>
    <w:p w:rsidR="00994716" w:rsidRDefault="00994716">
      <w:r>
        <w:br w:type="page"/>
      </w:r>
    </w:p>
    <w:p w:rsidR="00677617" w:rsidRDefault="00B61509" w:rsidP="00994716">
      <w:pPr>
        <w:pStyle w:val="Heading2"/>
      </w:pPr>
      <w:r>
        <w:lastRenderedPageBreak/>
        <w:t xml:space="preserve">Installation of </w:t>
      </w:r>
      <w:proofErr w:type="spellStart"/>
      <w:r>
        <w:t>TextPad</w:t>
      </w:r>
      <w:proofErr w:type="spellEnd"/>
      <w:r>
        <w:t xml:space="preserve"> Editor for Assembly language Programming</w:t>
      </w:r>
    </w:p>
    <w:p w:rsidR="0073494E" w:rsidRDefault="0073494E" w:rsidP="007B578B">
      <w:pPr>
        <w:contextualSpacing/>
        <w:jc w:val="both"/>
      </w:pPr>
      <w:r w:rsidRPr="0073494E">
        <w:t xml:space="preserve">In this short tutorial, we will show you how to add commands to the Tools menu in </w:t>
      </w:r>
      <w:proofErr w:type="spellStart"/>
      <w:r w:rsidRPr="0073494E">
        <w:t>TextPad</w:t>
      </w:r>
      <w:proofErr w:type="spellEnd"/>
      <w:r w:rsidRPr="0073494E">
        <w:t>, so you can easily assemble and link your assembly language programs</w:t>
      </w:r>
      <w:r>
        <w:t>.</w:t>
      </w:r>
    </w:p>
    <w:p w:rsidR="0073494E" w:rsidRDefault="0073494E" w:rsidP="007B578B">
      <w:pPr>
        <w:contextualSpacing/>
        <w:jc w:val="both"/>
      </w:pPr>
      <w:r>
        <w:t xml:space="preserve">Download the latest version of </w:t>
      </w:r>
      <w:proofErr w:type="spellStart"/>
      <w:r>
        <w:t>TextPad</w:t>
      </w:r>
      <w:proofErr w:type="spellEnd"/>
      <w:r>
        <w:t xml:space="preserve"> from: </w:t>
      </w:r>
      <w:hyperlink r:id="rId8" w:history="1">
        <w:r>
          <w:rPr>
            <w:rStyle w:val="Hyperlink"/>
          </w:rPr>
          <w:t>http://www.textpad.com/</w:t>
        </w:r>
      </w:hyperlink>
    </w:p>
    <w:p w:rsidR="0073494E" w:rsidRDefault="0073494E" w:rsidP="007B578B">
      <w:pPr>
        <w:contextualSpacing/>
        <w:jc w:val="both"/>
      </w:pPr>
      <w:r>
        <w:t>Or get it from the lectures server.</w:t>
      </w:r>
    </w:p>
    <w:p w:rsidR="008F4643" w:rsidRDefault="008F4643" w:rsidP="007B578B">
      <w:pPr>
        <w:contextualSpacing/>
        <w:jc w:val="both"/>
        <w:rPr>
          <w:noProof/>
        </w:rPr>
      </w:pPr>
      <w:r>
        <w:rPr>
          <w:noProof/>
        </w:rPr>
        <w:t>In this tutorial we will be uisng TextPad6</w:t>
      </w:r>
      <w:r w:rsidR="00570DA3">
        <w:rPr>
          <w:noProof/>
        </w:rPr>
        <w:t>.</w:t>
      </w:r>
    </w:p>
    <w:p w:rsidR="003D5C65" w:rsidRDefault="00B30F3E" w:rsidP="000F7F7D">
      <w:r>
        <w:t>Run setup.exe, this will install the TextPad</w:t>
      </w:r>
      <w:r w:rsidR="003E3ED9">
        <w:t>6</w:t>
      </w:r>
      <w:r>
        <w:t xml:space="preserve"> Editor.</w:t>
      </w:r>
    </w:p>
    <w:p w:rsidR="00B53CBB" w:rsidRDefault="00B53CBB" w:rsidP="000F7F7D">
      <w:r>
        <w:rPr>
          <w:noProof/>
        </w:rPr>
        <w:drawing>
          <wp:inline distT="0" distB="0" distL="0" distR="0">
            <wp:extent cx="488632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86325" cy="3705225"/>
                    </a:xfrm>
                    <a:prstGeom prst="rect">
                      <a:avLst/>
                    </a:prstGeom>
                  </pic:spPr>
                </pic:pic>
              </a:graphicData>
            </a:graphic>
          </wp:inline>
        </w:drawing>
      </w:r>
    </w:p>
    <w:p w:rsidR="00B53CBB" w:rsidRDefault="00B53CBB" w:rsidP="000F7F7D"/>
    <w:p w:rsidR="006F2A96" w:rsidRDefault="008F4643" w:rsidP="000F7F7D">
      <w:pPr>
        <w:rPr>
          <w:noProof/>
        </w:rPr>
      </w:pPr>
      <w:r>
        <w:rPr>
          <w:noProof/>
        </w:rPr>
        <w:t>After the inst</w:t>
      </w:r>
      <w:r w:rsidR="003E3ED9">
        <w:rPr>
          <w:noProof/>
        </w:rPr>
        <w:t>allation is complete, the next step</w:t>
      </w:r>
      <w:r w:rsidR="00BA22ED">
        <w:rPr>
          <w:noProof/>
        </w:rPr>
        <w:t xml:space="preserve"> is configure it to assemble and link assembly language programs.</w:t>
      </w:r>
    </w:p>
    <w:p w:rsidR="006F2A96" w:rsidRDefault="006F2A96" w:rsidP="006F2A96">
      <w:pPr>
        <w:rPr>
          <w:noProof/>
        </w:rPr>
      </w:pPr>
      <w:r>
        <w:rPr>
          <w:noProof/>
        </w:rPr>
        <w:br w:type="page"/>
      </w:r>
    </w:p>
    <w:p w:rsidR="00566B9C" w:rsidRDefault="00566B9C" w:rsidP="00570DA3">
      <w:pPr>
        <w:pStyle w:val="Heading2"/>
        <w:rPr>
          <w:noProof/>
        </w:rPr>
      </w:pPr>
      <w:r>
        <w:rPr>
          <w:noProof/>
        </w:rPr>
        <w:lastRenderedPageBreak/>
        <w:t>Configuring TextPad4 Editor for Assembly Programming</w:t>
      </w:r>
    </w:p>
    <w:p w:rsidR="00566B9C" w:rsidRDefault="00566B9C" w:rsidP="00570DA3">
      <w:pPr>
        <w:pStyle w:val="Heading3"/>
        <w:rPr>
          <w:noProof/>
        </w:rPr>
      </w:pPr>
      <w:r>
        <w:rPr>
          <w:noProof/>
        </w:rPr>
        <w:t>16-Bit Real-Mode Programs</w:t>
      </w:r>
    </w:p>
    <w:p w:rsidR="00E763DA" w:rsidRPr="00E763DA" w:rsidRDefault="00566B9C" w:rsidP="00E763DA">
      <w:pPr>
        <w:pStyle w:val="Heading4"/>
        <w:rPr>
          <w:i w:val="0"/>
          <w:noProof/>
        </w:rPr>
      </w:pPr>
      <w:r w:rsidRPr="00570DA3">
        <w:rPr>
          <w:i w:val="0"/>
          <w:noProof/>
        </w:rPr>
        <w:t>Step 1: Build 16-Bit MASM</w:t>
      </w:r>
    </w:p>
    <w:p w:rsidR="00566B9C" w:rsidRDefault="00566B9C" w:rsidP="00B942D5">
      <w:pPr>
        <w:pStyle w:val="ListParagraph"/>
        <w:numPr>
          <w:ilvl w:val="0"/>
          <w:numId w:val="17"/>
        </w:numPr>
        <w:rPr>
          <w:noProof/>
        </w:rPr>
      </w:pPr>
      <w:r>
        <w:rPr>
          <w:noProof/>
        </w:rPr>
        <w:t>Select Preferences from the Configure menu.</w:t>
      </w:r>
    </w:p>
    <w:p w:rsidR="00CD0489" w:rsidRDefault="00566B9C" w:rsidP="00B942D5">
      <w:pPr>
        <w:pStyle w:val="ListParagraph"/>
        <w:numPr>
          <w:ilvl w:val="0"/>
          <w:numId w:val="17"/>
        </w:numPr>
        <w:rPr>
          <w:noProof/>
        </w:rPr>
      </w:pPr>
      <w:r>
        <w:rPr>
          <w:noProof/>
        </w:rPr>
        <w:t>Select Tools in the left hand pane, and click the Add button.</w:t>
      </w:r>
    </w:p>
    <w:p w:rsidR="00566B9C" w:rsidRDefault="00566B9C" w:rsidP="00EA4DF6">
      <w:pPr>
        <w:jc w:val="center"/>
        <w:rPr>
          <w:noProof/>
        </w:rPr>
      </w:pPr>
      <w:r>
        <w:rPr>
          <w:noProof/>
        </w:rPr>
        <w:drawing>
          <wp:inline distT="0" distB="0" distL="0" distR="0">
            <wp:extent cx="4210050" cy="28900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10050" cy="2890016"/>
                    </a:xfrm>
                    <a:prstGeom prst="rect">
                      <a:avLst/>
                    </a:prstGeom>
                    <a:noFill/>
                    <a:ln w="9525">
                      <a:noFill/>
                      <a:miter lim="800000"/>
                      <a:headEnd/>
                      <a:tailEnd/>
                    </a:ln>
                  </pic:spPr>
                </pic:pic>
              </a:graphicData>
            </a:graphic>
          </wp:inline>
        </w:drawing>
      </w:r>
    </w:p>
    <w:p w:rsidR="00566B9C" w:rsidRDefault="00566B9C" w:rsidP="00B942D5">
      <w:pPr>
        <w:pStyle w:val="ListParagraph"/>
        <w:numPr>
          <w:ilvl w:val="0"/>
          <w:numId w:val="17"/>
        </w:numPr>
        <w:rPr>
          <w:noProof/>
        </w:rPr>
      </w:pPr>
      <w:r>
        <w:rPr>
          <w:noProof/>
        </w:rPr>
        <w:t>Select "DOS command..." from the drop-down list.</w:t>
      </w:r>
    </w:p>
    <w:p w:rsidR="00566B9C" w:rsidRDefault="00566B9C" w:rsidP="00B942D5">
      <w:pPr>
        <w:pStyle w:val="ListParagraph"/>
        <w:numPr>
          <w:ilvl w:val="0"/>
          <w:numId w:val="17"/>
        </w:numPr>
        <w:rPr>
          <w:noProof/>
        </w:rPr>
      </w:pPr>
      <w:r>
        <w:rPr>
          <w:noProof/>
        </w:rPr>
        <w:t>When the popup dialog appears, enter the following and click the OK button:</w:t>
      </w:r>
    </w:p>
    <w:p w:rsidR="00566B9C" w:rsidRPr="00052B84" w:rsidRDefault="00566B9C" w:rsidP="00E763DA">
      <w:pPr>
        <w:jc w:val="center"/>
        <w:rPr>
          <w:rFonts w:ascii="Courier New" w:hAnsi="Courier New" w:cs="Courier New"/>
          <w:b/>
        </w:rPr>
      </w:pPr>
      <w:r w:rsidRPr="00052B84">
        <w:rPr>
          <w:rFonts w:ascii="Courier New" w:hAnsi="Courier New" w:cs="Courier New"/>
          <w:b/>
          <w:highlight w:val="lightGray"/>
        </w:rPr>
        <w:t>C:\Masm615\make16.bat $BaseName</w:t>
      </w:r>
    </w:p>
    <w:p w:rsidR="00566B9C" w:rsidRDefault="00566B9C" w:rsidP="00052B84">
      <w:pPr>
        <w:jc w:val="center"/>
        <w:rPr>
          <w:noProof/>
        </w:rPr>
      </w:pPr>
      <w:r>
        <w:rPr>
          <w:noProof/>
        </w:rPr>
        <w:drawing>
          <wp:inline distT="0" distB="0" distL="0" distR="0">
            <wp:extent cx="4343400" cy="297137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43400" cy="2971373"/>
                    </a:xfrm>
                    <a:prstGeom prst="rect">
                      <a:avLst/>
                    </a:prstGeom>
                    <a:noFill/>
                    <a:ln w="9525">
                      <a:noFill/>
                      <a:miter lim="800000"/>
                      <a:headEnd/>
                      <a:tailEnd/>
                    </a:ln>
                  </pic:spPr>
                </pic:pic>
              </a:graphicData>
            </a:graphic>
          </wp:inline>
        </w:drawing>
      </w:r>
    </w:p>
    <w:p w:rsidR="00566B9C" w:rsidRDefault="00566B9C" w:rsidP="00B942D5">
      <w:pPr>
        <w:pStyle w:val="ListParagraph"/>
        <w:numPr>
          <w:ilvl w:val="0"/>
          <w:numId w:val="17"/>
        </w:numPr>
        <w:rPr>
          <w:noProof/>
        </w:rPr>
      </w:pPr>
      <w:r>
        <w:rPr>
          <w:noProof/>
        </w:rPr>
        <w:lastRenderedPageBreak/>
        <w:t>Click the Apply button.</w:t>
      </w:r>
    </w:p>
    <w:p w:rsidR="00566B9C" w:rsidRDefault="00566B9C" w:rsidP="00B942D5">
      <w:pPr>
        <w:pStyle w:val="ListParagraph"/>
        <w:numPr>
          <w:ilvl w:val="0"/>
          <w:numId w:val="17"/>
        </w:numPr>
        <w:rPr>
          <w:noProof/>
        </w:rPr>
      </w:pPr>
      <w:r>
        <w:rPr>
          <w:noProof/>
        </w:rPr>
        <w:t>Next, you will rename the command to Build 16-Bit MASM. To do this,</w:t>
      </w:r>
    </w:p>
    <w:p w:rsidR="00566B9C" w:rsidRDefault="00566B9C" w:rsidP="00B942D5">
      <w:pPr>
        <w:pStyle w:val="ListParagraph"/>
        <w:numPr>
          <w:ilvl w:val="0"/>
          <w:numId w:val="17"/>
        </w:numPr>
        <w:rPr>
          <w:noProof/>
        </w:rPr>
      </w:pPr>
      <w:r>
        <w:rPr>
          <w:noProof/>
        </w:rPr>
        <w:t>Click once on Tools in Left Pane, you will see the command entered in the precious step in Right Pane.</w:t>
      </w:r>
    </w:p>
    <w:p w:rsidR="00566B9C" w:rsidRDefault="00566B9C" w:rsidP="00F6079D">
      <w:pPr>
        <w:jc w:val="center"/>
        <w:rPr>
          <w:noProof/>
        </w:rPr>
      </w:pPr>
      <w:r>
        <w:rPr>
          <w:noProof/>
        </w:rPr>
        <w:drawing>
          <wp:inline distT="0" distB="0" distL="0" distR="0">
            <wp:extent cx="4267200" cy="292702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267200" cy="2927020"/>
                    </a:xfrm>
                    <a:prstGeom prst="rect">
                      <a:avLst/>
                    </a:prstGeom>
                    <a:noFill/>
                    <a:ln w="9525">
                      <a:noFill/>
                      <a:miter lim="800000"/>
                      <a:headEnd/>
                      <a:tailEnd/>
                    </a:ln>
                  </pic:spPr>
                </pic:pic>
              </a:graphicData>
            </a:graphic>
          </wp:inline>
        </w:drawing>
      </w:r>
    </w:p>
    <w:p w:rsidR="00566B9C" w:rsidRDefault="00566B9C" w:rsidP="00A95213">
      <w:pPr>
        <w:pStyle w:val="ListParagraph"/>
        <w:numPr>
          <w:ilvl w:val="0"/>
          <w:numId w:val="15"/>
        </w:numPr>
        <w:rPr>
          <w:noProof/>
        </w:rPr>
      </w:pPr>
      <w:r>
        <w:rPr>
          <w:noProof/>
        </w:rPr>
        <w:t>Then click name,</w:t>
      </w:r>
    </w:p>
    <w:p w:rsidR="00566B9C" w:rsidRDefault="00566B9C" w:rsidP="00A95213">
      <w:pPr>
        <w:pStyle w:val="ListParagraph"/>
        <w:numPr>
          <w:ilvl w:val="0"/>
          <w:numId w:val="15"/>
        </w:numPr>
        <w:rPr>
          <w:noProof/>
        </w:rPr>
      </w:pPr>
      <w:r>
        <w:rPr>
          <w:noProof/>
        </w:rPr>
        <w:t>Wait a second,</w:t>
      </w:r>
    </w:p>
    <w:p w:rsidR="00566B9C" w:rsidRDefault="00566B9C" w:rsidP="00A95213">
      <w:pPr>
        <w:pStyle w:val="ListParagraph"/>
        <w:numPr>
          <w:ilvl w:val="0"/>
          <w:numId w:val="15"/>
        </w:numPr>
        <w:rPr>
          <w:noProof/>
        </w:rPr>
      </w:pPr>
      <w:r>
        <w:rPr>
          <w:noProof/>
        </w:rPr>
        <w:t>Click again. When it turns blue,</w:t>
      </w:r>
    </w:p>
    <w:p w:rsidR="00A95213" w:rsidRDefault="00566B9C" w:rsidP="00566B9C">
      <w:pPr>
        <w:pStyle w:val="ListParagraph"/>
        <w:numPr>
          <w:ilvl w:val="0"/>
          <w:numId w:val="15"/>
        </w:numPr>
        <w:rPr>
          <w:noProof/>
        </w:rPr>
      </w:pPr>
      <w:r>
        <w:rPr>
          <w:noProof/>
        </w:rPr>
        <w:t>Retype the command's name and press Enter.</w:t>
      </w:r>
    </w:p>
    <w:p w:rsidR="00A95213" w:rsidRDefault="00A95213" w:rsidP="00A95213">
      <w:pPr>
        <w:pStyle w:val="ListParagraph"/>
        <w:ind w:left="1080"/>
        <w:rPr>
          <w:noProof/>
        </w:rPr>
      </w:pPr>
    </w:p>
    <w:p w:rsidR="00566B9C" w:rsidRDefault="00566B9C" w:rsidP="00B942D5">
      <w:pPr>
        <w:pStyle w:val="ListParagraph"/>
        <w:numPr>
          <w:ilvl w:val="0"/>
          <w:numId w:val="17"/>
        </w:numPr>
        <w:rPr>
          <w:noProof/>
        </w:rPr>
      </w:pPr>
      <w:r>
        <w:rPr>
          <w:noProof/>
        </w:rPr>
        <w:t>Click on Apply button.</w:t>
      </w:r>
    </w:p>
    <w:p w:rsidR="00566B9C" w:rsidRDefault="00566B9C" w:rsidP="00B942D5">
      <w:pPr>
        <w:pStyle w:val="ListParagraph"/>
        <w:numPr>
          <w:ilvl w:val="0"/>
          <w:numId w:val="17"/>
        </w:numPr>
        <w:rPr>
          <w:noProof/>
        </w:rPr>
      </w:pPr>
      <w:r>
        <w:rPr>
          <w:noProof/>
        </w:rPr>
        <w:t>You will see this command in the Left Pane under Tools Section well as in the Right Pane as in the figure below.</w:t>
      </w:r>
    </w:p>
    <w:p w:rsidR="00566B9C" w:rsidRDefault="00566B9C" w:rsidP="00A95213">
      <w:pPr>
        <w:jc w:val="center"/>
        <w:rPr>
          <w:noProof/>
        </w:rPr>
      </w:pPr>
      <w:r>
        <w:rPr>
          <w:noProof/>
        </w:rPr>
        <w:lastRenderedPageBreak/>
        <w:drawing>
          <wp:inline distT="0" distB="0" distL="0" distR="0">
            <wp:extent cx="4248150" cy="2930323"/>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248150" cy="2930323"/>
                    </a:xfrm>
                    <a:prstGeom prst="rect">
                      <a:avLst/>
                    </a:prstGeom>
                    <a:noFill/>
                    <a:ln w="9525">
                      <a:noFill/>
                      <a:miter lim="800000"/>
                      <a:headEnd/>
                      <a:tailEnd/>
                    </a:ln>
                  </pic:spPr>
                </pic:pic>
              </a:graphicData>
            </a:graphic>
          </wp:inline>
        </w:drawing>
      </w:r>
    </w:p>
    <w:p w:rsidR="00566B9C" w:rsidRDefault="00566B9C" w:rsidP="00B942D5">
      <w:pPr>
        <w:pStyle w:val="ListParagraph"/>
        <w:numPr>
          <w:ilvl w:val="0"/>
          <w:numId w:val="17"/>
        </w:numPr>
        <w:rPr>
          <w:noProof/>
        </w:rPr>
      </w:pPr>
      <w:r>
        <w:rPr>
          <w:noProof/>
        </w:rPr>
        <w:t>Then click on Build 16-Bit MASM command in Left Pane.</w:t>
      </w:r>
    </w:p>
    <w:p w:rsidR="00566B9C" w:rsidRDefault="00566B9C" w:rsidP="00B942D5">
      <w:pPr>
        <w:pStyle w:val="ListParagraph"/>
        <w:numPr>
          <w:ilvl w:val="0"/>
          <w:numId w:val="17"/>
        </w:numPr>
        <w:rPr>
          <w:noProof/>
        </w:rPr>
      </w:pPr>
      <w:r>
        <w:rPr>
          <w:noProof/>
        </w:rPr>
        <w:t>You will see a panel as in the figure below.</w:t>
      </w:r>
    </w:p>
    <w:p w:rsidR="00566B9C" w:rsidRDefault="00566B9C" w:rsidP="00C945AE">
      <w:pPr>
        <w:jc w:val="center"/>
        <w:rPr>
          <w:noProof/>
        </w:rPr>
      </w:pPr>
      <w:r>
        <w:rPr>
          <w:noProof/>
        </w:rPr>
        <w:drawing>
          <wp:inline distT="0" distB="0" distL="0" distR="0">
            <wp:extent cx="4381500" cy="2999191"/>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381500" cy="2999191"/>
                    </a:xfrm>
                    <a:prstGeom prst="rect">
                      <a:avLst/>
                    </a:prstGeom>
                    <a:noFill/>
                    <a:ln w="9525">
                      <a:noFill/>
                      <a:miter lim="800000"/>
                      <a:headEnd/>
                      <a:tailEnd/>
                    </a:ln>
                  </pic:spPr>
                </pic:pic>
              </a:graphicData>
            </a:graphic>
          </wp:inline>
        </w:drawing>
      </w:r>
    </w:p>
    <w:p w:rsidR="00C945AE" w:rsidRDefault="00C945AE" w:rsidP="00C945AE">
      <w:pPr>
        <w:jc w:val="center"/>
        <w:rPr>
          <w:noProof/>
        </w:rPr>
      </w:pPr>
    </w:p>
    <w:p w:rsidR="00566B9C" w:rsidRDefault="00566B9C" w:rsidP="00B942D5">
      <w:pPr>
        <w:pStyle w:val="ListParagraph"/>
        <w:numPr>
          <w:ilvl w:val="0"/>
          <w:numId w:val="17"/>
        </w:numPr>
        <w:rPr>
          <w:noProof/>
        </w:rPr>
      </w:pPr>
      <w:r>
        <w:rPr>
          <w:noProof/>
        </w:rPr>
        <w:t xml:space="preserve"> In the right-hand pane, if Initial folder entry is empty or written anything else then enter the following:</w:t>
      </w:r>
    </w:p>
    <w:p w:rsidR="00566B9C" w:rsidRDefault="00566B9C" w:rsidP="00DD3788">
      <w:pPr>
        <w:jc w:val="center"/>
        <w:rPr>
          <w:noProof/>
        </w:rPr>
      </w:pPr>
      <w:r w:rsidRPr="00DD3788">
        <w:rPr>
          <w:rFonts w:ascii="Courier New" w:hAnsi="Courier New" w:cs="Courier New"/>
          <w:b/>
          <w:highlight w:val="lightGray"/>
        </w:rPr>
        <w:t>$FileDir</w:t>
      </w:r>
    </w:p>
    <w:p w:rsidR="00DD3788" w:rsidRDefault="00DD3788" w:rsidP="00566B9C">
      <w:pPr>
        <w:rPr>
          <w:b/>
          <w:noProof/>
        </w:rPr>
      </w:pPr>
    </w:p>
    <w:p w:rsidR="00566B9C" w:rsidRDefault="00566B9C" w:rsidP="00F411F7">
      <w:pPr>
        <w:pStyle w:val="ListParagraph"/>
        <w:numPr>
          <w:ilvl w:val="0"/>
          <w:numId w:val="17"/>
        </w:numPr>
        <w:rPr>
          <w:noProof/>
        </w:rPr>
      </w:pPr>
      <w:r>
        <w:rPr>
          <w:noProof/>
        </w:rPr>
        <w:lastRenderedPageBreak/>
        <w:t>Finally click OK button to save changes</w:t>
      </w:r>
    </w:p>
    <w:p w:rsidR="008B06AC" w:rsidRPr="008B06AC" w:rsidRDefault="008B06AC" w:rsidP="008B06AC">
      <w:pPr>
        <w:rPr>
          <w:b/>
          <w:noProof/>
        </w:rPr>
      </w:pPr>
      <w:r w:rsidRPr="008B06AC">
        <w:rPr>
          <w:b/>
          <w:noProof/>
        </w:rPr>
        <w:t>Note</w:t>
      </w:r>
    </w:p>
    <w:p w:rsidR="008B06AC" w:rsidRDefault="008B06AC" w:rsidP="008B06AC">
      <w:pPr>
        <w:contextualSpacing/>
        <w:jc w:val="both"/>
        <w:rPr>
          <w:noProof/>
        </w:rPr>
      </w:pPr>
      <w:r>
        <w:rPr>
          <w:noProof/>
        </w:rPr>
        <w:t>Uncheck the “Capture Output” check boxes for user friendly compilation and execution as a novice user. If you check the “Capture output” option, then execution and assembler's output messages would be in a TextPad Editor’s window.</w:t>
      </w:r>
    </w:p>
    <w:p w:rsidR="008B06AC" w:rsidRDefault="008B06AC" w:rsidP="008B06AC">
      <w:pPr>
        <w:rPr>
          <w:noProof/>
        </w:rPr>
      </w:pPr>
    </w:p>
    <w:p w:rsidR="00566B9C" w:rsidRPr="00570DA3" w:rsidRDefault="00566B9C" w:rsidP="00570DA3">
      <w:pPr>
        <w:pStyle w:val="Heading4"/>
        <w:rPr>
          <w:i w:val="0"/>
          <w:noProof/>
        </w:rPr>
      </w:pPr>
      <w:r w:rsidRPr="00570DA3">
        <w:rPr>
          <w:i w:val="0"/>
          <w:noProof/>
        </w:rPr>
        <w:t>Step 2: Run 16-Bit MASM</w:t>
      </w:r>
    </w:p>
    <w:p w:rsidR="00566B9C" w:rsidRDefault="00566B9C" w:rsidP="00642CDA">
      <w:pPr>
        <w:pStyle w:val="ListParagraph"/>
        <w:numPr>
          <w:ilvl w:val="0"/>
          <w:numId w:val="19"/>
        </w:numPr>
        <w:rPr>
          <w:noProof/>
        </w:rPr>
      </w:pPr>
      <w:r>
        <w:rPr>
          <w:noProof/>
        </w:rPr>
        <w:t>As you have already created one command in the Tools menu, we can speed things up a bit.</w:t>
      </w:r>
    </w:p>
    <w:p w:rsidR="00642CDA" w:rsidRDefault="00642CDA" w:rsidP="00566B9C">
      <w:pPr>
        <w:pStyle w:val="ListParagraph"/>
        <w:numPr>
          <w:ilvl w:val="0"/>
          <w:numId w:val="19"/>
        </w:numPr>
        <w:rPr>
          <w:noProof/>
        </w:rPr>
      </w:pPr>
      <w:r>
        <w:rPr>
          <w:noProof/>
        </w:rPr>
        <w:t xml:space="preserve">b) </w:t>
      </w:r>
      <w:r w:rsidR="00566B9C">
        <w:rPr>
          <w:noProof/>
        </w:rPr>
        <w:t>Select Preferences from the Configure menu</w:t>
      </w:r>
    </w:p>
    <w:p w:rsidR="00642CDA" w:rsidRDefault="00566B9C" w:rsidP="00566B9C">
      <w:pPr>
        <w:pStyle w:val="ListParagraph"/>
        <w:numPr>
          <w:ilvl w:val="0"/>
          <w:numId w:val="19"/>
        </w:numPr>
        <w:rPr>
          <w:noProof/>
        </w:rPr>
      </w:pPr>
      <w:r>
        <w:rPr>
          <w:noProof/>
        </w:rPr>
        <w:t>Select Tools in the left hand pane, and click the Add button on the right side same as in above steps.</w:t>
      </w:r>
    </w:p>
    <w:p w:rsidR="00566B9C" w:rsidRDefault="00566B9C" w:rsidP="00566B9C">
      <w:pPr>
        <w:pStyle w:val="ListParagraph"/>
        <w:numPr>
          <w:ilvl w:val="0"/>
          <w:numId w:val="19"/>
        </w:numPr>
        <w:rPr>
          <w:noProof/>
        </w:rPr>
      </w:pPr>
      <w:r>
        <w:rPr>
          <w:noProof/>
        </w:rPr>
        <w:t>Select” DOS command...” from the drop-down list. When the popup dialog appears, enter the following:</w:t>
      </w:r>
    </w:p>
    <w:p w:rsidR="00566B9C" w:rsidRPr="00642CDA" w:rsidRDefault="00566B9C" w:rsidP="00642CDA">
      <w:pPr>
        <w:jc w:val="center"/>
        <w:rPr>
          <w:rFonts w:ascii="Courier New" w:hAnsi="Courier New" w:cs="Courier New"/>
          <w:b/>
          <w:highlight w:val="lightGray"/>
        </w:rPr>
      </w:pPr>
      <w:r w:rsidRPr="00642CDA">
        <w:rPr>
          <w:rFonts w:ascii="Courier New" w:hAnsi="Courier New" w:cs="Courier New"/>
          <w:b/>
          <w:highlight w:val="lightGray"/>
        </w:rPr>
        <w:t>$BaseName</w:t>
      </w:r>
    </w:p>
    <w:p w:rsidR="00566B9C" w:rsidRDefault="00566B9C" w:rsidP="00642CDA">
      <w:pPr>
        <w:pStyle w:val="ListParagraph"/>
        <w:numPr>
          <w:ilvl w:val="0"/>
          <w:numId w:val="19"/>
        </w:numPr>
        <w:rPr>
          <w:noProof/>
        </w:rPr>
      </w:pPr>
      <w:r>
        <w:rPr>
          <w:noProof/>
        </w:rPr>
        <w:t>Click on OK and Apply button.</w:t>
      </w:r>
    </w:p>
    <w:p w:rsidR="00566B9C" w:rsidRDefault="00566B9C" w:rsidP="008E74CD">
      <w:pPr>
        <w:jc w:val="center"/>
        <w:rPr>
          <w:noProof/>
        </w:rPr>
      </w:pPr>
      <w:r>
        <w:rPr>
          <w:noProof/>
        </w:rPr>
        <w:drawing>
          <wp:anchor distT="0" distB="0" distL="114300" distR="114300" simplePos="0" relativeHeight="251658240" behindDoc="0" locked="0" layoutInCell="1" allowOverlap="1">
            <wp:simplePos x="0" y="0"/>
            <wp:positionH relativeFrom="column">
              <wp:posOffset>1771650</wp:posOffset>
            </wp:positionH>
            <wp:positionV relativeFrom="paragraph">
              <wp:posOffset>1299845</wp:posOffset>
            </wp:positionV>
            <wp:extent cx="2562225" cy="1000125"/>
            <wp:effectExtent l="19050" t="0" r="9525" b="0"/>
            <wp:wrapNone/>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562225" cy="1000125"/>
                    </a:xfrm>
                    <a:prstGeom prst="rect">
                      <a:avLst/>
                    </a:prstGeom>
                    <a:noFill/>
                    <a:ln w="9525">
                      <a:noFill/>
                      <a:miter lim="800000"/>
                      <a:headEnd/>
                      <a:tailEnd/>
                    </a:ln>
                  </pic:spPr>
                </pic:pic>
              </a:graphicData>
            </a:graphic>
          </wp:anchor>
        </w:drawing>
      </w:r>
      <w:r>
        <w:rPr>
          <w:noProof/>
        </w:rPr>
        <w:drawing>
          <wp:inline distT="0" distB="0" distL="0" distR="0">
            <wp:extent cx="4400550" cy="3012231"/>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400550" cy="3012231"/>
                    </a:xfrm>
                    <a:prstGeom prst="rect">
                      <a:avLst/>
                    </a:prstGeom>
                    <a:noFill/>
                    <a:ln w="9525">
                      <a:noFill/>
                      <a:miter lim="800000"/>
                      <a:headEnd/>
                      <a:tailEnd/>
                    </a:ln>
                  </pic:spPr>
                </pic:pic>
              </a:graphicData>
            </a:graphic>
          </wp:inline>
        </w:drawing>
      </w:r>
    </w:p>
    <w:p w:rsidR="00566B9C" w:rsidRDefault="00566B9C" w:rsidP="006E4841">
      <w:pPr>
        <w:pStyle w:val="ListParagraph"/>
        <w:numPr>
          <w:ilvl w:val="0"/>
          <w:numId w:val="19"/>
        </w:numPr>
        <w:jc w:val="both"/>
        <w:rPr>
          <w:noProof/>
        </w:rPr>
      </w:pPr>
      <w:r w:rsidRPr="00566B9C">
        <w:rPr>
          <w:noProof/>
        </w:rPr>
        <w:t>Next, rename the command to” Run ASM 16 – Bit”. To do this, click once on the name, wait a second, and click again. When it turns blue, retype the command's name and press Enter. Click Apply same as in above steps.</w:t>
      </w:r>
    </w:p>
    <w:p w:rsidR="00566B9C" w:rsidRDefault="00566B9C" w:rsidP="008E74CD">
      <w:pPr>
        <w:jc w:val="center"/>
        <w:rPr>
          <w:noProof/>
        </w:rPr>
      </w:pPr>
      <w:r>
        <w:rPr>
          <w:noProof/>
        </w:rPr>
        <w:lastRenderedPageBreak/>
        <w:drawing>
          <wp:inline distT="0" distB="0" distL="0" distR="0">
            <wp:extent cx="4381500" cy="3052474"/>
            <wp:effectExtent l="1905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381500" cy="3052474"/>
                    </a:xfrm>
                    <a:prstGeom prst="rect">
                      <a:avLst/>
                    </a:prstGeom>
                    <a:noFill/>
                    <a:ln w="9525">
                      <a:noFill/>
                      <a:miter lim="800000"/>
                      <a:headEnd/>
                      <a:tailEnd/>
                    </a:ln>
                  </pic:spPr>
                </pic:pic>
              </a:graphicData>
            </a:graphic>
          </wp:inline>
        </w:drawing>
      </w:r>
    </w:p>
    <w:p w:rsidR="00566B9C" w:rsidRDefault="00566B9C" w:rsidP="008E74CD">
      <w:pPr>
        <w:pStyle w:val="ListParagraph"/>
        <w:numPr>
          <w:ilvl w:val="0"/>
          <w:numId w:val="19"/>
        </w:numPr>
        <w:jc w:val="both"/>
        <w:rPr>
          <w:noProof/>
        </w:rPr>
      </w:pPr>
      <w:r w:rsidRPr="00566B9C">
        <w:rPr>
          <w:noProof/>
        </w:rPr>
        <w:t xml:space="preserve"> Click on the "+" next to Tools in the left-hand pane. When the list expands, select “Run ASM 16 – Bit”. In the right hand pane of the dialog, remove the check mark next to Capture output.</w:t>
      </w:r>
    </w:p>
    <w:p w:rsidR="00655515" w:rsidRDefault="00655515" w:rsidP="008E74CD">
      <w:pPr>
        <w:jc w:val="center"/>
        <w:rPr>
          <w:noProof/>
        </w:rPr>
      </w:pPr>
      <w:r>
        <w:rPr>
          <w:noProof/>
        </w:rPr>
        <w:drawing>
          <wp:inline distT="0" distB="0" distL="0" distR="0">
            <wp:extent cx="4400550" cy="2549234"/>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402118" cy="2550142"/>
                    </a:xfrm>
                    <a:prstGeom prst="rect">
                      <a:avLst/>
                    </a:prstGeom>
                    <a:noFill/>
                    <a:ln w="9525">
                      <a:noFill/>
                      <a:miter lim="800000"/>
                      <a:headEnd/>
                      <a:tailEnd/>
                    </a:ln>
                  </pic:spPr>
                </pic:pic>
              </a:graphicData>
            </a:graphic>
          </wp:inline>
        </w:drawing>
      </w:r>
    </w:p>
    <w:p w:rsidR="00655515" w:rsidRPr="008E74CD" w:rsidRDefault="008E74CD" w:rsidP="00655515">
      <w:pPr>
        <w:rPr>
          <w:b/>
          <w:noProof/>
        </w:rPr>
      </w:pPr>
      <w:r w:rsidRPr="008E74CD">
        <w:rPr>
          <w:b/>
          <w:noProof/>
        </w:rPr>
        <w:t>Note</w:t>
      </w:r>
    </w:p>
    <w:p w:rsidR="00655515" w:rsidRDefault="00655515" w:rsidP="008E74CD">
      <w:pPr>
        <w:contextualSpacing/>
        <w:rPr>
          <w:noProof/>
        </w:rPr>
      </w:pPr>
      <w:r>
        <w:rPr>
          <w:noProof/>
        </w:rPr>
        <w:t>Uncheck the “Capture Output” check boxes for user friendly compilation and execution as a novice user.</w:t>
      </w:r>
    </w:p>
    <w:p w:rsidR="00655515" w:rsidRDefault="00655515" w:rsidP="008E74CD">
      <w:pPr>
        <w:contextualSpacing/>
        <w:rPr>
          <w:noProof/>
        </w:rPr>
      </w:pPr>
      <w:r>
        <w:rPr>
          <w:noProof/>
        </w:rPr>
        <w:t>If you check the “Capture output” option, then execution and assembler's output messages would be in a TextPad4 Editor’s window.</w:t>
      </w:r>
    </w:p>
    <w:p w:rsidR="00655515" w:rsidRDefault="00655515" w:rsidP="007F579D">
      <w:pPr>
        <w:pStyle w:val="ListParagraph"/>
        <w:numPr>
          <w:ilvl w:val="0"/>
          <w:numId w:val="19"/>
        </w:numPr>
        <w:rPr>
          <w:noProof/>
        </w:rPr>
      </w:pPr>
      <w:r>
        <w:rPr>
          <w:noProof/>
        </w:rPr>
        <w:t>Finally click OK button to save changes</w:t>
      </w:r>
    </w:p>
    <w:p w:rsidR="00655515" w:rsidRDefault="00655515" w:rsidP="00655515">
      <w:pPr>
        <w:rPr>
          <w:noProof/>
        </w:rPr>
      </w:pPr>
      <w:r>
        <w:rPr>
          <w:noProof/>
        </w:rPr>
        <w:t>Now you have successfully configured “TextPad Editor” for 16 – Bit Programs of Real Mode.</w:t>
      </w:r>
    </w:p>
    <w:p w:rsidR="00655515" w:rsidRDefault="00655515" w:rsidP="00570DA3">
      <w:pPr>
        <w:pStyle w:val="Heading3"/>
        <w:rPr>
          <w:noProof/>
        </w:rPr>
      </w:pPr>
      <w:r>
        <w:rPr>
          <w:noProof/>
        </w:rPr>
        <w:lastRenderedPageBreak/>
        <w:t>32-Bit Protected-Mode Programs</w:t>
      </w:r>
    </w:p>
    <w:p w:rsidR="00655515" w:rsidRPr="00570DA3" w:rsidRDefault="00655515" w:rsidP="00570DA3">
      <w:pPr>
        <w:pStyle w:val="Heading4"/>
        <w:rPr>
          <w:i w:val="0"/>
          <w:noProof/>
        </w:rPr>
      </w:pPr>
      <w:r w:rsidRPr="00570DA3">
        <w:rPr>
          <w:i w:val="0"/>
          <w:noProof/>
        </w:rPr>
        <w:t>Step 1: Build 32-Bit MASM</w:t>
      </w:r>
    </w:p>
    <w:p w:rsidR="00655515" w:rsidRDefault="00655515" w:rsidP="00266F74">
      <w:pPr>
        <w:pStyle w:val="ListParagraph"/>
        <w:numPr>
          <w:ilvl w:val="0"/>
          <w:numId w:val="25"/>
        </w:numPr>
        <w:rPr>
          <w:noProof/>
        </w:rPr>
      </w:pPr>
      <w:r>
        <w:rPr>
          <w:noProof/>
        </w:rPr>
        <w:t>Select Preferences from the Configure menu.</w:t>
      </w:r>
    </w:p>
    <w:p w:rsidR="00655515" w:rsidRDefault="00655515" w:rsidP="00266F74">
      <w:pPr>
        <w:pStyle w:val="ListParagraph"/>
        <w:numPr>
          <w:ilvl w:val="0"/>
          <w:numId w:val="25"/>
        </w:numPr>
        <w:rPr>
          <w:noProof/>
        </w:rPr>
      </w:pPr>
      <w:r>
        <w:rPr>
          <w:noProof/>
        </w:rPr>
        <w:t>Select Tools in the left hand pane, and click the Add button.</w:t>
      </w:r>
    </w:p>
    <w:p w:rsidR="00655515" w:rsidRDefault="00655515" w:rsidP="00720A46">
      <w:pPr>
        <w:jc w:val="center"/>
        <w:rPr>
          <w:noProof/>
        </w:rPr>
      </w:pPr>
      <w:r>
        <w:rPr>
          <w:noProof/>
        </w:rPr>
        <w:drawing>
          <wp:inline distT="0" distB="0" distL="0" distR="0">
            <wp:extent cx="4362450" cy="2994632"/>
            <wp:effectExtent l="19050" t="0" r="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4362450" cy="2994632"/>
                    </a:xfrm>
                    <a:prstGeom prst="rect">
                      <a:avLst/>
                    </a:prstGeom>
                    <a:noFill/>
                    <a:ln w="9525">
                      <a:noFill/>
                      <a:miter lim="800000"/>
                      <a:headEnd/>
                      <a:tailEnd/>
                    </a:ln>
                  </pic:spPr>
                </pic:pic>
              </a:graphicData>
            </a:graphic>
          </wp:inline>
        </w:drawing>
      </w:r>
    </w:p>
    <w:p w:rsidR="00655515" w:rsidRDefault="00655515" w:rsidP="00266F74">
      <w:pPr>
        <w:pStyle w:val="ListParagraph"/>
        <w:numPr>
          <w:ilvl w:val="0"/>
          <w:numId w:val="25"/>
        </w:numPr>
        <w:rPr>
          <w:noProof/>
        </w:rPr>
      </w:pPr>
      <w:r>
        <w:rPr>
          <w:noProof/>
        </w:rPr>
        <w:t>Select "DOS command..." from the drop-down list.</w:t>
      </w:r>
    </w:p>
    <w:p w:rsidR="00655515" w:rsidRDefault="00655515" w:rsidP="00266F74">
      <w:pPr>
        <w:pStyle w:val="ListParagraph"/>
        <w:numPr>
          <w:ilvl w:val="0"/>
          <w:numId w:val="25"/>
        </w:numPr>
        <w:rPr>
          <w:noProof/>
        </w:rPr>
      </w:pPr>
      <w:r>
        <w:rPr>
          <w:noProof/>
        </w:rPr>
        <w:t>When the popup dialog appears, enter the following and click the OK button:</w:t>
      </w:r>
    </w:p>
    <w:p w:rsidR="00655515" w:rsidRPr="00720A46" w:rsidRDefault="00655515" w:rsidP="00720A46">
      <w:pPr>
        <w:jc w:val="center"/>
        <w:rPr>
          <w:rFonts w:ascii="Courier New" w:hAnsi="Courier New" w:cs="Courier New"/>
          <w:b/>
          <w:highlight w:val="lightGray"/>
        </w:rPr>
      </w:pPr>
      <w:r w:rsidRPr="00720A46">
        <w:rPr>
          <w:rFonts w:ascii="Courier New" w:hAnsi="Courier New" w:cs="Courier New"/>
          <w:b/>
          <w:highlight w:val="lightGray"/>
        </w:rPr>
        <w:t>C:\Masm615\make32.bat $BaseName</w:t>
      </w:r>
    </w:p>
    <w:p w:rsidR="00655515" w:rsidRDefault="00655515" w:rsidP="00D34E52">
      <w:pPr>
        <w:jc w:val="center"/>
        <w:rPr>
          <w:noProof/>
        </w:rPr>
      </w:pPr>
      <w:r>
        <w:rPr>
          <w:noProof/>
        </w:rPr>
        <w:drawing>
          <wp:inline distT="0" distB="0" distL="0" distR="0">
            <wp:extent cx="4095750" cy="2863049"/>
            <wp:effectExtent l="19050" t="0" r="0" b="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4095750" cy="2863049"/>
                    </a:xfrm>
                    <a:prstGeom prst="rect">
                      <a:avLst/>
                    </a:prstGeom>
                    <a:noFill/>
                    <a:ln w="9525">
                      <a:noFill/>
                      <a:miter lim="800000"/>
                      <a:headEnd/>
                      <a:tailEnd/>
                    </a:ln>
                  </pic:spPr>
                </pic:pic>
              </a:graphicData>
            </a:graphic>
          </wp:inline>
        </w:drawing>
      </w:r>
    </w:p>
    <w:p w:rsidR="00655515" w:rsidRDefault="00655515" w:rsidP="00266F74">
      <w:pPr>
        <w:pStyle w:val="ListParagraph"/>
        <w:numPr>
          <w:ilvl w:val="0"/>
          <w:numId w:val="25"/>
        </w:numPr>
        <w:rPr>
          <w:noProof/>
        </w:rPr>
      </w:pPr>
      <w:r>
        <w:rPr>
          <w:noProof/>
        </w:rPr>
        <w:t>Click the Apply button.</w:t>
      </w:r>
    </w:p>
    <w:p w:rsidR="00655515" w:rsidRDefault="00655515" w:rsidP="00266F74">
      <w:pPr>
        <w:pStyle w:val="ListParagraph"/>
        <w:numPr>
          <w:ilvl w:val="0"/>
          <w:numId w:val="25"/>
        </w:numPr>
        <w:rPr>
          <w:noProof/>
        </w:rPr>
      </w:pPr>
      <w:r>
        <w:rPr>
          <w:noProof/>
        </w:rPr>
        <w:lastRenderedPageBreak/>
        <w:t>Next, you will rename the command to Build 32-Bit MASM. To do this,</w:t>
      </w:r>
    </w:p>
    <w:p w:rsidR="00AC18CC" w:rsidRDefault="00655515" w:rsidP="00D16EDD">
      <w:pPr>
        <w:pStyle w:val="ListParagraph"/>
        <w:numPr>
          <w:ilvl w:val="0"/>
          <w:numId w:val="23"/>
        </w:numPr>
        <w:rPr>
          <w:noProof/>
        </w:rPr>
      </w:pPr>
      <w:r>
        <w:rPr>
          <w:noProof/>
        </w:rPr>
        <w:t>Click once on Tools in Left Pane, you will see the command entered in the precious step in Right Pane.</w:t>
      </w:r>
    </w:p>
    <w:p w:rsidR="00AC18CC" w:rsidRDefault="00AC18CC" w:rsidP="00D16EDD">
      <w:pPr>
        <w:jc w:val="center"/>
        <w:rPr>
          <w:noProof/>
        </w:rPr>
      </w:pPr>
      <w:r>
        <w:rPr>
          <w:noProof/>
        </w:rPr>
        <w:drawing>
          <wp:inline distT="0" distB="0" distL="0" distR="0">
            <wp:extent cx="4543425" cy="2608123"/>
            <wp:effectExtent l="19050" t="0" r="9525" b="0"/>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4543425" cy="2608123"/>
                    </a:xfrm>
                    <a:prstGeom prst="rect">
                      <a:avLst/>
                    </a:prstGeom>
                    <a:noFill/>
                    <a:ln w="9525">
                      <a:noFill/>
                      <a:miter lim="800000"/>
                      <a:headEnd/>
                      <a:tailEnd/>
                    </a:ln>
                  </pic:spPr>
                </pic:pic>
              </a:graphicData>
            </a:graphic>
          </wp:inline>
        </w:drawing>
      </w:r>
    </w:p>
    <w:p w:rsidR="00AC18CC" w:rsidRDefault="00AC18CC" w:rsidP="001D0A0E">
      <w:pPr>
        <w:pStyle w:val="ListParagraph"/>
        <w:numPr>
          <w:ilvl w:val="0"/>
          <w:numId w:val="23"/>
        </w:numPr>
        <w:rPr>
          <w:noProof/>
        </w:rPr>
      </w:pPr>
      <w:r>
        <w:rPr>
          <w:noProof/>
        </w:rPr>
        <w:t>Then click name,</w:t>
      </w:r>
    </w:p>
    <w:p w:rsidR="00AC18CC" w:rsidRDefault="00AC18CC" w:rsidP="001D0A0E">
      <w:pPr>
        <w:pStyle w:val="ListParagraph"/>
        <w:numPr>
          <w:ilvl w:val="0"/>
          <w:numId w:val="23"/>
        </w:numPr>
        <w:rPr>
          <w:noProof/>
        </w:rPr>
      </w:pPr>
      <w:r>
        <w:rPr>
          <w:noProof/>
        </w:rPr>
        <w:t>Wait a second,</w:t>
      </w:r>
    </w:p>
    <w:p w:rsidR="00AC18CC" w:rsidRDefault="00AC18CC" w:rsidP="001D0A0E">
      <w:pPr>
        <w:pStyle w:val="ListParagraph"/>
        <w:numPr>
          <w:ilvl w:val="0"/>
          <w:numId w:val="23"/>
        </w:numPr>
        <w:rPr>
          <w:noProof/>
        </w:rPr>
      </w:pPr>
      <w:r>
        <w:rPr>
          <w:noProof/>
        </w:rPr>
        <w:t>Click again. When it turns blue,</w:t>
      </w:r>
    </w:p>
    <w:p w:rsidR="001D0A0E" w:rsidRDefault="00AC18CC" w:rsidP="001D0A0E">
      <w:pPr>
        <w:pStyle w:val="ListParagraph"/>
        <w:numPr>
          <w:ilvl w:val="0"/>
          <w:numId w:val="23"/>
        </w:numPr>
        <w:rPr>
          <w:noProof/>
        </w:rPr>
      </w:pPr>
      <w:r>
        <w:rPr>
          <w:noProof/>
        </w:rPr>
        <w:t>Retype the command's name and press Enter.</w:t>
      </w:r>
    </w:p>
    <w:p w:rsidR="001D0A0E" w:rsidRDefault="001D0A0E" w:rsidP="001D0A0E">
      <w:pPr>
        <w:pStyle w:val="ListParagraph"/>
        <w:ind w:left="1080"/>
        <w:rPr>
          <w:noProof/>
        </w:rPr>
      </w:pPr>
    </w:p>
    <w:p w:rsidR="00AC18CC" w:rsidRDefault="00AC18CC" w:rsidP="00266F74">
      <w:pPr>
        <w:pStyle w:val="ListParagraph"/>
        <w:numPr>
          <w:ilvl w:val="0"/>
          <w:numId w:val="25"/>
        </w:numPr>
        <w:rPr>
          <w:noProof/>
        </w:rPr>
      </w:pPr>
      <w:r>
        <w:rPr>
          <w:noProof/>
        </w:rPr>
        <w:t>Click on Apply button.</w:t>
      </w:r>
    </w:p>
    <w:p w:rsidR="00AC18CC" w:rsidRDefault="00AC18CC" w:rsidP="00266F74">
      <w:pPr>
        <w:pStyle w:val="ListParagraph"/>
        <w:numPr>
          <w:ilvl w:val="0"/>
          <w:numId w:val="25"/>
        </w:numPr>
        <w:rPr>
          <w:noProof/>
        </w:rPr>
      </w:pPr>
      <w:r>
        <w:rPr>
          <w:noProof/>
        </w:rPr>
        <w:t>You will see this command in the Left Pane under Tools Section well as in the Right Pane as in the figure below.</w:t>
      </w:r>
    </w:p>
    <w:p w:rsidR="00AC18CC" w:rsidRDefault="00AC18CC" w:rsidP="00266F74">
      <w:pPr>
        <w:jc w:val="center"/>
        <w:rPr>
          <w:noProof/>
        </w:rPr>
      </w:pPr>
      <w:r>
        <w:rPr>
          <w:noProof/>
        </w:rPr>
        <w:drawing>
          <wp:inline distT="0" distB="0" distL="0" distR="0">
            <wp:extent cx="4924425" cy="2510969"/>
            <wp:effectExtent l="19050" t="0" r="9525" b="0"/>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4924425" cy="2510969"/>
                    </a:xfrm>
                    <a:prstGeom prst="rect">
                      <a:avLst/>
                    </a:prstGeom>
                    <a:noFill/>
                    <a:ln w="9525">
                      <a:noFill/>
                      <a:miter lim="800000"/>
                      <a:headEnd/>
                      <a:tailEnd/>
                    </a:ln>
                  </pic:spPr>
                </pic:pic>
              </a:graphicData>
            </a:graphic>
          </wp:inline>
        </w:drawing>
      </w:r>
    </w:p>
    <w:p w:rsidR="00AC18CC" w:rsidRDefault="00AC18CC" w:rsidP="00266F74">
      <w:pPr>
        <w:pStyle w:val="ListParagraph"/>
        <w:numPr>
          <w:ilvl w:val="0"/>
          <w:numId w:val="25"/>
        </w:numPr>
        <w:rPr>
          <w:noProof/>
        </w:rPr>
      </w:pPr>
      <w:r>
        <w:rPr>
          <w:noProof/>
        </w:rPr>
        <w:t>Then click on Build 32-Bit MASM command in Left Pane.</w:t>
      </w:r>
    </w:p>
    <w:p w:rsidR="00AC18CC" w:rsidRDefault="00AC18CC" w:rsidP="00266F74">
      <w:pPr>
        <w:pStyle w:val="ListParagraph"/>
        <w:numPr>
          <w:ilvl w:val="0"/>
          <w:numId w:val="25"/>
        </w:numPr>
        <w:rPr>
          <w:noProof/>
        </w:rPr>
      </w:pPr>
      <w:r>
        <w:rPr>
          <w:noProof/>
        </w:rPr>
        <w:t>You will see a panel as in the figure below.</w:t>
      </w:r>
    </w:p>
    <w:p w:rsidR="00AC18CC" w:rsidRDefault="00AC18CC" w:rsidP="00266F74">
      <w:pPr>
        <w:pStyle w:val="ListParagraph"/>
        <w:numPr>
          <w:ilvl w:val="0"/>
          <w:numId w:val="25"/>
        </w:numPr>
        <w:rPr>
          <w:noProof/>
        </w:rPr>
      </w:pPr>
      <w:r>
        <w:rPr>
          <w:noProof/>
        </w:rPr>
        <w:lastRenderedPageBreak/>
        <w:t>In the right-hand pane, if Initial folder entry is empty or written anything else then enter the following:</w:t>
      </w:r>
    </w:p>
    <w:p w:rsidR="00AC18CC" w:rsidRPr="00266F74" w:rsidRDefault="00AC18CC" w:rsidP="00266F74">
      <w:pPr>
        <w:jc w:val="center"/>
        <w:rPr>
          <w:rFonts w:ascii="Courier New" w:hAnsi="Courier New" w:cs="Courier New"/>
          <w:b/>
          <w:highlight w:val="lightGray"/>
        </w:rPr>
      </w:pPr>
      <w:r w:rsidRPr="00266F74">
        <w:rPr>
          <w:rFonts w:ascii="Courier New" w:hAnsi="Courier New" w:cs="Courier New"/>
          <w:b/>
          <w:highlight w:val="lightGray"/>
        </w:rPr>
        <w:t>$FileDir</w:t>
      </w:r>
    </w:p>
    <w:p w:rsidR="006A5A01" w:rsidRDefault="00AC18CC" w:rsidP="00266F74">
      <w:pPr>
        <w:jc w:val="center"/>
        <w:rPr>
          <w:noProof/>
        </w:rPr>
      </w:pPr>
      <w:r>
        <w:rPr>
          <w:noProof/>
        </w:rPr>
        <w:drawing>
          <wp:inline distT="0" distB="0" distL="0" distR="0">
            <wp:extent cx="5105400" cy="2796425"/>
            <wp:effectExtent l="19050" t="0" r="0" b="0"/>
            <wp:docPr id="3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5105400" cy="2796425"/>
                    </a:xfrm>
                    <a:prstGeom prst="rect">
                      <a:avLst/>
                    </a:prstGeom>
                    <a:noFill/>
                    <a:ln w="9525">
                      <a:noFill/>
                      <a:miter lim="800000"/>
                      <a:headEnd/>
                      <a:tailEnd/>
                    </a:ln>
                  </pic:spPr>
                </pic:pic>
              </a:graphicData>
            </a:graphic>
          </wp:inline>
        </w:drawing>
      </w:r>
    </w:p>
    <w:p w:rsidR="006A5A01" w:rsidRDefault="00266F74" w:rsidP="00266F74">
      <w:pPr>
        <w:pStyle w:val="ListParagraph"/>
        <w:numPr>
          <w:ilvl w:val="0"/>
          <w:numId w:val="25"/>
        </w:numPr>
        <w:rPr>
          <w:noProof/>
        </w:rPr>
      </w:pPr>
      <w:r>
        <w:rPr>
          <w:noProof/>
        </w:rPr>
        <w:t>Finally click OK button to save changes</w:t>
      </w:r>
    </w:p>
    <w:p w:rsidR="00266F74" w:rsidRDefault="00266F74" w:rsidP="006A5A01">
      <w:pPr>
        <w:rPr>
          <w:noProof/>
        </w:rPr>
      </w:pPr>
    </w:p>
    <w:p w:rsidR="006A5A01" w:rsidRPr="00266F74" w:rsidRDefault="00266F74" w:rsidP="006A5A01">
      <w:pPr>
        <w:rPr>
          <w:b/>
          <w:noProof/>
        </w:rPr>
      </w:pPr>
      <w:r w:rsidRPr="00266F74">
        <w:rPr>
          <w:b/>
          <w:noProof/>
        </w:rPr>
        <w:t>Note</w:t>
      </w:r>
    </w:p>
    <w:p w:rsidR="006A5A01" w:rsidRDefault="006A5A01" w:rsidP="006A5A01">
      <w:pPr>
        <w:rPr>
          <w:noProof/>
        </w:rPr>
      </w:pPr>
      <w:r>
        <w:rPr>
          <w:noProof/>
        </w:rPr>
        <w:t>Uncheck the “Capture Output” check boxes for user friendly compilation and execution as a novice user.</w:t>
      </w:r>
    </w:p>
    <w:p w:rsidR="006A5A01" w:rsidRDefault="006A5A01" w:rsidP="006A5A01">
      <w:pPr>
        <w:rPr>
          <w:noProof/>
        </w:rPr>
      </w:pPr>
      <w:r>
        <w:rPr>
          <w:noProof/>
        </w:rPr>
        <w:t>If you check the “Capture output” option, then execution and assembler's output messages would be in a TextPad Editor window.</w:t>
      </w:r>
    </w:p>
    <w:p w:rsidR="006A5A01" w:rsidRPr="00A17A33" w:rsidRDefault="006A5A01" w:rsidP="00A17A33">
      <w:pPr>
        <w:pStyle w:val="Heading4"/>
        <w:rPr>
          <w:i w:val="0"/>
          <w:noProof/>
        </w:rPr>
      </w:pPr>
      <w:r w:rsidRPr="00A17A33">
        <w:rPr>
          <w:i w:val="0"/>
          <w:noProof/>
        </w:rPr>
        <w:t>Step 2: Run 32-Bit MASM</w:t>
      </w:r>
    </w:p>
    <w:p w:rsidR="006A5A01" w:rsidRDefault="006A5A01" w:rsidP="006A5A01">
      <w:pPr>
        <w:rPr>
          <w:noProof/>
        </w:rPr>
      </w:pPr>
      <w:r>
        <w:rPr>
          <w:noProof/>
        </w:rPr>
        <w:t>Same procedure for running 16-Bit MASM programs.</w:t>
      </w:r>
    </w:p>
    <w:p w:rsidR="00823002" w:rsidRDefault="00823002">
      <w:pPr>
        <w:rPr>
          <w:rFonts w:asciiTheme="majorHAnsi" w:eastAsiaTheme="majorEastAsia" w:hAnsiTheme="majorHAnsi" w:cstheme="majorBidi"/>
          <w:b/>
          <w:bCs/>
          <w:noProof/>
          <w:color w:val="4F81BD" w:themeColor="accent1"/>
          <w:sz w:val="26"/>
          <w:szCs w:val="26"/>
        </w:rPr>
      </w:pPr>
      <w:r>
        <w:rPr>
          <w:noProof/>
        </w:rPr>
        <w:br w:type="page"/>
      </w:r>
    </w:p>
    <w:p w:rsidR="006A5A01" w:rsidRDefault="006A5A01" w:rsidP="00A17A33">
      <w:pPr>
        <w:pStyle w:val="Heading2"/>
        <w:rPr>
          <w:noProof/>
        </w:rPr>
      </w:pPr>
      <w:r>
        <w:rPr>
          <w:noProof/>
        </w:rPr>
        <w:lastRenderedPageBreak/>
        <w:t>Getting Started with Assembly Programming</w:t>
      </w:r>
    </w:p>
    <w:p w:rsidR="006A5A01" w:rsidRDefault="006A5A01" w:rsidP="00A17A33">
      <w:pPr>
        <w:pStyle w:val="Heading3"/>
        <w:rPr>
          <w:noProof/>
        </w:rPr>
      </w:pPr>
      <w:r>
        <w:rPr>
          <w:noProof/>
        </w:rPr>
        <w:t>16 – Bit Real Mode Program vs. 32 – Bit Protected Mode Program</w:t>
      </w:r>
    </w:p>
    <w:p w:rsidR="006A5A01" w:rsidRDefault="006A5A01" w:rsidP="00823002">
      <w:pPr>
        <w:jc w:val="both"/>
        <w:rPr>
          <w:noProof/>
        </w:rPr>
      </w:pPr>
      <w:r>
        <w:rPr>
          <w:noProof/>
        </w:rPr>
        <w:t>As there is a difference between Real Mode and Protected Mode, in the same way there is structural difference between these both mode programs using Irvine’s Libraries.</w:t>
      </w:r>
    </w:p>
    <w:p w:rsidR="00570DA3" w:rsidRDefault="006A5A01" w:rsidP="006A5A01">
      <w:pPr>
        <w:jc w:val="center"/>
        <w:rPr>
          <w:noProof/>
        </w:rPr>
      </w:pPr>
      <w:r>
        <w:rPr>
          <w:noProof/>
        </w:rPr>
        <w:drawing>
          <wp:inline distT="0" distB="0" distL="0" distR="0">
            <wp:extent cx="5943600" cy="3465095"/>
            <wp:effectExtent l="19050" t="0" r="0" b="0"/>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5943600" cy="3465095"/>
                    </a:xfrm>
                    <a:prstGeom prst="rect">
                      <a:avLst/>
                    </a:prstGeom>
                    <a:noFill/>
                    <a:ln w="9525">
                      <a:noFill/>
                      <a:miter lim="800000"/>
                      <a:headEnd/>
                      <a:tailEnd/>
                    </a:ln>
                  </pic:spPr>
                </pic:pic>
              </a:graphicData>
            </a:graphic>
          </wp:inline>
        </w:drawing>
      </w:r>
    </w:p>
    <w:p w:rsidR="00570DA3" w:rsidRDefault="00570DA3" w:rsidP="00823002">
      <w:pPr>
        <w:jc w:val="both"/>
        <w:rPr>
          <w:noProof/>
        </w:rPr>
      </w:pPr>
      <w:r>
        <w:rPr>
          <w:noProof/>
        </w:rPr>
        <w:t>These are templates for both types of programs. Highlighted lines are different in the both type of programs. This structure has to follow for corresponding modes. These templates are prepared by using Irvine Libraries.</w:t>
      </w:r>
    </w:p>
    <w:p w:rsidR="00823002" w:rsidRPr="00823002" w:rsidRDefault="00823002" w:rsidP="00823002">
      <w:pPr>
        <w:jc w:val="both"/>
        <w:rPr>
          <w:b/>
          <w:noProof/>
        </w:rPr>
      </w:pPr>
      <w:r w:rsidRPr="00823002">
        <w:rPr>
          <w:b/>
          <w:noProof/>
        </w:rPr>
        <w:t>Note</w:t>
      </w:r>
    </w:p>
    <w:p w:rsidR="00570DA3" w:rsidRDefault="00570DA3" w:rsidP="00823002">
      <w:pPr>
        <w:jc w:val="both"/>
        <w:rPr>
          <w:noProof/>
        </w:rPr>
      </w:pPr>
      <w:r>
        <w:rPr>
          <w:noProof/>
        </w:rPr>
        <w:t xml:space="preserve"> Semicolon (;) is used to comment the statement.</w:t>
      </w:r>
    </w:p>
    <w:p w:rsidR="00570DA3" w:rsidRPr="00A17A33" w:rsidRDefault="00570DA3" w:rsidP="00A17A33">
      <w:pPr>
        <w:pStyle w:val="Heading4"/>
        <w:rPr>
          <w:i w:val="0"/>
          <w:noProof/>
        </w:rPr>
      </w:pPr>
      <w:r w:rsidRPr="00A17A33">
        <w:rPr>
          <w:i w:val="0"/>
          <w:noProof/>
        </w:rPr>
        <w:t>Comment in Assembly Language</w:t>
      </w:r>
    </w:p>
    <w:p w:rsidR="00570DA3" w:rsidRDefault="00570DA3" w:rsidP="00570DA3">
      <w:pPr>
        <w:jc w:val="both"/>
        <w:rPr>
          <w:noProof/>
        </w:rPr>
      </w:pPr>
      <w:r>
        <w:rPr>
          <w:noProof/>
        </w:rPr>
        <w:t>Comments are good and recommended in programming for best understanding and readability of the code. You can explain the program's purpose, creation date and many more.</w:t>
      </w:r>
    </w:p>
    <w:p w:rsidR="00570DA3" w:rsidRDefault="00570DA3" w:rsidP="00570DA3">
      <w:pPr>
        <w:jc w:val="both"/>
        <w:rPr>
          <w:noProof/>
        </w:rPr>
      </w:pPr>
      <w:r>
        <w:rPr>
          <w:noProof/>
        </w:rPr>
        <w:t>Single Line Comments</w:t>
      </w:r>
    </w:p>
    <w:p w:rsidR="00570DA3" w:rsidRDefault="00570DA3" w:rsidP="00570DA3">
      <w:pPr>
        <w:jc w:val="both"/>
        <w:rPr>
          <w:noProof/>
        </w:rPr>
      </w:pPr>
      <w:r>
        <w:rPr>
          <w:noProof/>
        </w:rPr>
        <w:t>Semicolon (;) is used for single line comment</w:t>
      </w:r>
    </w:p>
    <w:p w:rsidR="00570DA3" w:rsidRPr="00A17A33" w:rsidRDefault="00570DA3" w:rsidP="00A17A33">
      <w:pPr>
        <w:pStyle w:val="Heading5"/>
        <w:rPr>
          <w:b/>
          <w:noProof/>
        </w:rPr>
      </w:pPr>
      <w:r w:rsidRPr="00A17A33">
        <w:rPr>
          <w:b/>
          <w:noProof/>
        </w:rPr>
        <w:t>Multi-Line Comments</w:t>
      </w:r>
    </w:p>
    <w:p w:rsidR="00570DA3" w:rsidRDefault="00570DA3" w:rsidP="00570DA3">
      <w:pPr>
        <w:jc w:val="both"/>
        <w:rPr>
          <w:noProof/>
        </w:rPr>
      </w:pPr>
      <w:r>
        <w:rPr>
          <w:noProof/>
        </w:rPr>
        <w:t>It begins with COMMENT directive and a programmer-chosen character end with the same programmer-chosen character. E.g.</w:t>
      </w:r>
    </w:p>
    <w:p w:rsidR="00570DA3" w:rsidRDefault="00570DA3" w:rsidP="00570DA3">
      <w:pPr>
        <w:jc w:val="both"/>
        <w:rPr>
          <w:noProof/>
        </w:rPr>
      </w:pPr>
      <w:r>
        <w:rPr>
          <w:noProof/>
        </w:rPr>
        <w:lastRenderedPageBreak/>
        <w:t>COMMENT @</w:t>
      </w:r>
    </w:p>
    <w:p w:rsidR="00570DA3" w:rsidRDefault="00570DA3" w:rsidP="00570DA3">
      <w:pPr>
        <w:jc w:val="both"/>
        <w:rPr>
          <w:noProof/>
        </w:rPr>
      </w:pPr>
      <w:r>
        <w:rPr>
          <w:noProof/>
        </w:rPr>
        <w:t>«««««««««««««««««««««««««««««««««««««««««««««««««««««««««««««««««««««««««</w:t>
      </w:r>
    </w:p>
    <w:p w:rsidR="00570DA3" w:rsidRDefault="00570DA3" w:rsidP="00570DA3">
      <w:pPr>
        <w:jc w:val="both"/>
        <w:rPr>
          <w:noProof/>
        </w:rPr>
      </w:pPr>
      <w:r>
        <w:rPr>
          <w:noProof/>
        </w:rPr>
        <w:t>_______________Hello World In Assembly using TextPad _______________________</w:t>
      </w:r>
    </w:p>
    <w:p w:rsidR="00570DA3" w:rsidRDefault="00570DA3" w:rsidP="00570DA3">
      <w:pPr>
        <w:jc w:val="both"/>
        <w:rPr>
          <w:noProof/>
        </w:rPr>
      </w:pPr>
      <w:r>
        <w:rPr>
          <w:noProof/>
        </w:rPr>
        <w:t>_______________</w:t>
      </w:r>
      <w:r w:rsidR="00823002">
        <w:rPr>
          <w:noProof/>
        </w:rPr>
        <w:t xml:space="preserve">This is </w:t>
      </w:r>
      <w:r>
        <w:rPr>
          <w:noProof/>
        </w:rPr>
        <w:t>Lab # 0</w:t>
      </w:r>
      <w:r w:rsidR="00823002">
        <w:rPr>
          <w:noProof/>
        </w:rPr>
        <w:t>2</w:t>
      </w:r>
      <w:r>
        <w:rPr>
          <w:noProof/>
        </w:rPr>
        <w:t xml:space="preserve"> ________________________________________________</w:t>
      </w:r>
    </w:p>
    <w:p w:rsidR="00570DA3" w:rsidRDefault="00570DA3" w:rsidP="00570DA3">
      <w:pPr>
        <w:jc w:val="both"/>
        <w:rPr>
          <w:noProof/>
        </w:rPr>
      </w:pPr>
      <w:r>
        <w:rPr>
          <w:noProof/>
        </w:rPr>
        <w:t xml:space="preserve">_______________ Creation Date. </w:t>
      </w:r>
      <w:r w:rsidR="00823002">
        <w:rPr>
          <w:noProof/>
        </w:rPr>
        <w:t>03.09.2013</w:t>
      </w:r>
      <w:r>
        <w:rPr>
          <w:noProof/>
        </w:rPr>
        <w:t xml:space="preserve"> __________________________________</w:t>
      </w:r>
    </w:p>
    <w:p w:rsidR="00570DA3" w:rsidRDefault="00570DA3" w:rsidP="00570DA3">
      <w:pPr>
        <w:jc w:val="both"/>
        <w:rPr>
          <w:noProof/>
        </w:rPr>
      </w:pPr>
      <w:r>
        <w:rPr>
          <w:noProof/>
        </w:rPr>
        <w:t>«««««««««««««««««««««««««««««««««««««««««««««««««««««««««««««««««««««««««</w:t>
      </w:r>
    </w:p>
    <w:p w:rsidR="00566B9C" w:rsidRDefault="00570DA3" w:rsidP="00570DA3">
      <w:pPr>
        <w:jc w:val="both"/>
        <w:rPr>
          <w:noProof/>
        </w:rPr>
      </w:pPr>
      <w:r>
        <w:rPr>
          <w:noProof/>
        </w:rPr>
        <w:t>@</w:t>
      </w:r>
      <w:r w:rsidR="00655515">
        <w:rPr>
          <w:noProof/>
        </w:rPr>
        <w:br w:type="page"/>
      </w:r>
    </w:p>
    <w:p w:rsidR="00CD0489" w:rsidRDefault="00CD0489" w:rsidP="000E4FE5">
      <w:pPr>
        <w:pStyle w:val="Heading2"/>
        <w:jc w:val="center"/>
        <w:rPr>
          <w:noProof/>
        </w:rPr>
      </w:pPr>
      <w:r>
        <w:rPr>
          <w:noProof/>
        </w:rPr>
        <w:lastRenderedPageBreak/>
        <w:t>Tasks</w:t>
      </w:r>
    </w:p>
    <w:p w:rsidR="00CD0489" w:rsidRDefault="00CD0489" w:rsidP="00CD0489">
      <w:pPr>
        <w:rPr>
          <w:noProof/>
        </w:rPr>
      </w:pPr>
      <w:r>
        <w:rPr>
          <w:noProof/>
        </w:rPr>
        <w:t>Task # 1. Show the successful configuration of TextPad Editor with Masm.</w:t>
      </w:r>
    </w:p>
    <w:p w:rsidR="00587DF2" w:rsidRPr="006506C8" w:rsidRDefault="00CD0489" w:rsidP="00CD0489">
      <w:pPr>
        <w:rPr>
          <w:noProof/>
        </w:rPr>
      </w:pPr>
      <w:r>
        <w:rPr>
          <w:noProof/>
        </w:rPr>
        <w:t>Task # 2. Assemble &amp; Link some sample examples</w:t>
      </w:r>
    </w:p>
    <w:p w:rsidR="009430A6" w:rsidRPr="006506C8" w:rsidRDefault="009430A6">
      <w:pPr>
        <w:rPr>
          <w:noProof/>
        </w:rPr>
      </w:pPr>
    </w:p>
    <w:sectPr w:rsidR="009430A6" w:rsidRPr="006506C8" w:rsidSect="00B714F2">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83B" w:rsidRDefault="0004383B" w:rsidP="0004383B">
      <w:pPr>
        <w:spacing w:after="0" w:line="240" w:lineRule="auto"/>
      </w:pPr>
      <w:r>
        <w:separator/>
      </w:r>
    </w:p>
  </w:endnote>
  <w:endnote w:type="continuationSeparator" w:id="0">
    <w:p w:rsidR="0004383B" w:rsidRDefault="0004383B" w:rsidP="0004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246304"/>
      <w:docPartObj>
        <w:docPartGallery w:val="Page Numbers (Bottom of Page)"/>
        <w:docPartUnique/>
      </w:docPartObj>
    </w:sdtPr>
    <w:sdtEndPr>
      <w:rPr>
        <w:color w:val="808080" w:themeColor="background1" w:themeShade="80"/>
        <w:spacing w:val="60"/>
      </w:rPr>
    </w:sdtEndPr>
    <w:sdtContent>
      <w:p w:rsidR="0004383B" w:rsidRDefault="00575791">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E97AEF">
          <w:rPr>
            <w:noProof/>
          </w:rPr>
          <w:t>14</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83B" w:rsidRDefault="0004383B" w:rsidP="0004383B">
      <w:pPr>
        <w:spacing w:after="0" w:line="240" w:lineRule="auto"/>
      </w:pPr>
      <w:r>
        <w:separator/>
      </w:r>
    </w:p>
  </w:footnote>
  <w:footnote w:type="continuationSeparator" w:id="0">
    <w:p w:rsidR="0004383B" w:rsidRDefault="0004383B" w:rsidP="0004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44A4C"/>
    <w:multiLevelType w:val="hybridMultilevel"/>
    <w:tmpl w:val="EF54F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727FF"/>
    <w:multiLevelType w:val="hybridMultilevel"/>
    <w:tmpl w:val="DF94A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95574"/>
    <w:multiLevelType w:val="hybridMultilevel"/>
    <w:tmpl w:val="2CD42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462DA"/>
    <w:multiLevelType w:val="hybridMultilevel"/>
    <w:tmpl w:val="F248521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311B6"/>
    <w:multiLevelType w:val="hybridMultilevel"/>
    <w:tmpl w:val="F252E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6906"/>
    <w:multiLevelType w:val="hybridMultilevel"/>
    <w:tmpl w:val="C0ACF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728A0"/>
    <w:multiLevelType w:val="hybridMultilevel"/>
    <w:tmpl w:val="88D28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C6F6F"/>
    <w:multiLevelType w:val="hybridMultilevel"/>
    <w:tmpl w:val="AEA68E10"/>
    <w:lvl w:ilvl="0" w:tplc="9EE2E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6B28CA"/>
    <w:multiLevelType w:val="hybridMultilevel"/>
    <w:tmpl w:val="1C2E62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C61FA7"/>
    <w:multiLevelType w:val="hybridMultilevel"/>
    <w:tmpl w:val="193A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CF08F5"/>
    <w:multiLevelType w:val="hybridMultilevel"/>
    <w:tmpl w:val="E05A76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A81E52"/>
    <w:multiLevelType w:val="hybridMultilevel"/>
    <w:tmpl w:val="04580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4503A"/>
    <w:multiLevelType w:val="hybridMultilevel"/>
    <w:tmpl w:val="23D2A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26535"/>
    <w:multiLevelType w:val="hybridMultilevel"/>
    <w:tmpl w:val="9C46A8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0BB184C"/>
    <w:multiLevelType w:val="hybridMultilevel"/>
    <w:tmpl w:val="C1403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05410"/>
    <w:multiLevelType w:val="hybridMultilevel"/>
    <w:tmpl w:val="6F64E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5"/>
  </w:num>
  <w:num w:numId="4">
    <w:abstractNumId w:val="11"/>
  </w:num>
  <w:num w:numId="5">
    <w:abstractNumId w:val="12"/>
  </w:num>
  <w:num w:numId="6">
    <w:abstractNumId w:val="24"/>
  </w:num>
  <w:num w:numId="7">
    <w:abstractNumId w:val="22"/>
  </w:num>
  <w:num w:numId="8">
    <w:abstractNumId w:val="25"/>
  </w:num>
  <w:num w:numId="9">
    <w:abstractNumId w:val="5"/>
  </w:num>
  <w:num w:numId="10">
    <w:abstractNumId w:val="2"/>
  </w:num>
  <w:num w:numId="11">
    <w:abstractNumId w:val="0"/>
  </w:num>
  <w:num w:numId="12">
    <w:abstractNumId w:val="21"/>
  </w:num>
  <w:num w:numId="13">
    <w:abstractNumId w:val="13"/>
  </w:num>
  <w:num w:numId="14">
    <w:abstractNumId w:val="7"/>
  </w:num>
  <w:num w:numId="15">
    <w:abstractNumId w:val="20"/>
  </w:num>
  <w:num w:numId="16">
    <w:abstractNumId w:val="8"/>
  </w:num>
  <w:num w:numId="17">
    <w:abstractNumId w:val="1"/>
  </w:num>
  <w:num w:numId="18">
    <w:abstractNumId w:val="9"/>
  </w:num>
  <w:num w:numId="19">
    <w:abstractNumId w:val="18"/>
  </w:num>
  <w:num w:numId="20">
    <w:abstractNumId w:val="6"/>
  </w:num>
  <w:num w:numId="21">
    <w:abstractNumId w:val="23"/>
  </w:num>
  <w:num w:numId="22">
    <w:abstractNumId w:val="3"/>
  </w:num>
  <w:num w:numId="23">
    <w:abstractNumId w:val="16"/>
  </w:num>
  <w:num w:numId="24">
    <w:abstractNumId w:val="10"/>
  </w:num>
  <w:num w:numId="25">
    <w:abstractNumId w:val="19"/>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002B"/>
    <w:rsid w:val="0004383B"/>
    <w:rsid w:val="00052B84"/>
    <w:rsid w:val="00056160"/>
    <w:rsid w:val="000643F6"/>
    <w:rsid w:val="00070852"/>
    <w:rsid w:val="000A4DC6"/>
    <w:rsid w:val="000A7907"/>
    <w:rsid w:val="000E4FE5"/>
    <w:rsid w:val="000F4BD2"/>
    <w:rsid w:val="000F7F7D"/>
    <w:rsid w:val="001809F6"/>
    <w:rsid w:val="001D0A0E"/>
    <w:rsid w:val="0020047E"/>
    <w:rsid w:val="002018FF"/>
    <w:rsid w:val="002127F3"/>
    <w:rsid w:val="00216C0F"/>
    <w:rsid w:val="00224DA9"/>
    <w:rsid w:val="00266D09"/>
    <w:rsid w:val="00266F74"/>
    <w:rsid w:val="00276135"/>
    <w:rsid w:val="00333343"/>
    <w:rsid w:val="00334996"/>
    <w:rsid w:val="0034289B"/>
    <w:rsid w:val="003770A0"/>
    <w:rsid w:val="00381802"/>
    <w:rsid w:val="003D5C65"/>
    <w:rsid w:val="003D6990"/>
    <w:rsid w:val="003E3ED9"/>
    <w:rsid w:val="004C01EF"/>
    <w:rsid w:val="0051617B"/>
    <w:rsid w:val="00533D7C"/>
    <w:rsid w:val="00535392"/>
    <w:rsid w:val="005366F4"/>
    <w:rsid w:val="00566B9C"/>
    <w:rsid w:val="00570DA3"/>
    <w:rsid w:val="00575791"/>
    <w:rsid w:val="00587DF2"/>
    <w:rsid w:val="005A03CA"/>
    <w:rsid w:val="005B373C"/>
    <w:rsid w:val="005D309F"/>
    <w:rsid w:val="005E322E"/>
    <w:rsid w:val="005E6F33"/>
    <w:rsid w:val="006044D4"/>
    <w:rsid w:val="0062336B"/>
    <w:rsid w:val="00642CDA"/>
    <w:rsid w:val="006506C8"/>
    <w:rsid w:val="00655515"/>
    <w:rsid w:val="00673348"/>
    <w:rsid w:val="00677617"/>
    <w:rsid w:val="006A5A01"/>
    <w:rsid w:val="006C5AD5"/>
    <w:rsid w:val="006D20A3"/>
    <w:rsid w:val="006E4841"/>
    <w:rsid w:val="006F2A96"/>
    <w:rsid w:val="00720A46"/>
    <w:rsid w:val="00731810"/>
    <w:rsid w:val="0073494E"/>
    <w:rsid w:val="00743193"/>
    <w:rsid w:val="00746FFE"/>
    <w:rsid w:val="00751688"/>
    <w:rsid w:val="00755BDC"/>
    <w:rsid w:val="00762283"/>
    <w:rsid w:val="00776AC3"/>
    <w:rsid w:val="007B578B"/>
    <w:rsid w:val="007F579D"/>
    <w:rsid w:val="00823002"/>
    <w:rsid w:val="0082371C"/>
    <w:rsid w:val="0083643C"/>
    <w:rsid w:val="008517A4"/>
    <w:rsid w:val="008520DB"/>
    <w:rsid w:val="0085770B"/>
    <w:rsid w:val="00893348"/>
    <w:rsid w:val="008A34B6"/>
    <w:rsid w:val="008B06AC"/>
    <w:rsid w:val="008D086D"/>
    <w:rsid w:val="008E4C23"/>
    <w:rsid w:val="008E74CD"/>
    <w:rsid w:val="008F4643"/>
    <w:rsid w:val="00903DA6"/>
    <w:rsid w:val="009049C8"/>
    <w:rsid w:val="009251AE"/>
    <w:rsid w:val="009430A6"/>
    <w:rsid w:val="00994716"/>
    <w:rsid w:val="009D3E71"/>
    <w:rsid w:val="00A17A33"/>
    <w:rsid w:val="00A216F9"/>
    <w:rsid w:val="00A23458"/>
    <w:rsid w:val="00A42E40"/>
    <w:rsid w:val="00A55A3F"/>
    <w:rsid w:val="00A757E0"/>
    <w:rsid w:val="00A829E3"/>
    <w:rsid w:val="00A95213"/>
    <w:rsid w:val="00AC18CC"/>
    <w:rsid w:val="00AC7164"/>
    <w:rsid w:val="00B0002B"/>
    <w:rsid w:val="00B04A80"/>
    <w:rsid w:val="00B12A13"/>
    <w:rsid w:val="00B12E60"/>
    <w:rsid w:val="00B13C15"/>
    <w:rsid w:val="00B15370"/>
    <w:rsid w:val="00B30F3E"/>
    <w:rsid w:val="00B53CBB"/>
    <w:rsid w:val="00B614DB"/>
    <w:rsid w:val="00B61509"/>
    <w:rsid w:val="00B714F2"/>
    <w:rsid w:val="00B75702"/>
    <w:rsid w:val="00B942D5"/>
    <w:rsid w:val="00BA22ED"/>
    <w:rsid w:val="00BC4F55"/>
    <w:rsid w:val="00BE6881"/>
    <w:rsid w:val="00BF6E79"/>
    <w:rsid w:val="00C21456"/>
    <w:rsid w:val="00C23650"/>
    <w:rsid w:val="00C45C8A"/>
    <w:rsid w:val="00C83793"/>
    <w:rsid w:val="00C8619A"/>
    <w:rsid w:val="00C90308"/>
    <w:rsid w:val="00C91722"/>
    <w:rsid w:val="00C945AE"/>
    <w:rsid w:val="00CB585E"/>
    <w:rsid w:val="00CD0489"/>
    <w:rsid w:val="00CE28D5"/>
    <w:rsid w:val="00CE32C3"/>
    <w:rsid w:val="00CE5FA0"/>
    <w:rsid w:val="00CF1EE9"/>
    <w:rsid w:val="00D00B62"/>
    <w:rsid w:val="00D16EDD"/>
    <w:rsid w:val="00D22D35"/>
    <w:rsid w:val="00D34E52"/>
    <w:rsid w:val="00D35B65"/>
    <w:rsid w:val="00D67063"/>
    <w:rsid w:val="00D832E2"/>
    <w:rsid w:val="00DB2E7B"/>
    <w:rsid w:val="00DC700E"/>
    <w:rsid w:val="00DC73C0"/>
    <w:rsid w:val="00DD3788"/>
    <w:rsid w:val="00E066A0"/>
    <w:rsid w:val="00E3166E"/>
    <w:rsid w:val="00E533BB"/>
    <w:rsid w:val="00E56D5A"/>
    <w:rsid w:val="00E763DA"/>
    <w:rsid w:val="00E9653D"/>
    <w:rsid w:val="00E97AEF"/>
    <w:rsid w:val="00EA4DF6"/>
    <w:rsid w:val="00EC4C99"/>
    <w:rsid w:val="00ED2D02"/>
    <w:rsid w:val="00F03069"/>
    <w:rsid w:val="00F411F7"/>
    <w:rsid w:val="00F469C9"/>
    <w:rsid w:val="00F6079D"/>
    <w:rsid w:val="00F66B5A"/>
    <w:rsid w:val="00FC1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F2"/>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D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7A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uiPriority w:val="9"/>
    <w:rsid w:val="00570D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A33"/>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unhideWhenUsed/>
    <w:rsid w:val="00216C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6C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xtpad.com/" TargetMode="Externa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090E-EC00-4033-845E-C13E4EC9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137</cp:revision>
  <cp:lastPrinted>2013-09-03T04:33:00Z</cp:lastPrinted>
  <dcterms:created xsi:type="dcterms:W3CDTF">2012-09-13T16:39:00Z</dcterms:created>
  <dcterms:modified xsi:type="dcterms:W3CDTF">2013-09-03T04:33:00Z</dcterms:modified>
</cp:coreProperties>
</file>