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0A3" w:rsidRDefault="000E69F5" w:rsidP="00B0002B">
      <w:pPr>
        <w:pStyle w:val="Title"/>
        <w:jc w:val="center"/>
      </w:pPr>
      <w:r>
        <w:t>EL213</w:t>
      </w:r>
      <w:r w:rsidR="00B0002B">
        <w:t>: Computer Org. &amp; Assembly Language</w:t>
      </w:r>
      <w:r w:rsidR="00322D8D">
        <w:t xml:space="preserve"> Lab</w:t>
      </w:r>
    </w:p>
    <w:p w:rsidR="000643F6" w:rsidRDefault="00677617" w:rsidP="00CB585E">
      <w:pPr>
        <w:pStyle w:val="Heading1"/>
        <w:jc w:val="center"/>
      </w:pPr>
      <w:r>
        <w:t>Lab#</w:t>
      </w:r>
      <w:r w:rsidR="000E69F5">
        <w:t>09</w:t>
      </w:r>
      <w:r w:rsidR="008F4FB5">
        <w:t>:</w:t>
      </w:r>
      <w:r w:rsidR="00FC4977">
        <w:t xml:space="preserve"> </w:t>
      </w:r>
      <w:r w:rsidR="00F7596F" w:rsidRPr="00F7596F">
        <w:t>Integer Arithmetic</w:t>
      </w:r>
      <w:r w:rsidR="00D97BBA">
        <w:t xml:space="preserve"> - I</w:t>
      </w:r>
    </w:p>
    <w:p w:rsidR="008B5A2A" w:rsidRDefault="00A216F9" w:rsidP="008B5A2A">
      <w:pPr>
        <w:pStyle w:val="Heading2"/>
        <w:rPr>
          <w:color w:val="auto"/>
        </w:rPr>
      </w:pPr>
      <w:r w:rsidRPr="008A34B6">
        <w:rPr>
          <w:color w:val="auto"/>
        </w:rPr>
        <w:t>Agenda</w:t>
      </w:r>
    </w:p>
    <w:p w:rsidR="00FE5C8A" w:rsidRDefault="00FE5C8A" w:rsidP="00FE5C8A">
      <w:pPr>
        <w:pStyle w:val="ListParagraph"/>
        <w:numPr>
          <w:ilvl w:val="0"/>
          <w:numId w:val="41"/>
        </w:numPr>
      </w:pPr>
      <w:r>
        <w:t>.IF Directive</w:t>
      </w:r>
    </w:p>
    <w:p w:rsidR="001726A4" w:rsidRDefault="001726A4" w:rsidP="001726A4">
      <w:pPr>
        <w:pStyle w:val="ListParagraph"/>
        <w:numPr>
          <w:ilvl w:val="0"/>
          <w:numId w:val="41"/>
        </w:numPr>
      </w:pPr>
      <w:r>
        <w:t>.REPEAT Directive</w:t>
      </w:r>
    </w:p>
    <w:p w:rsidR="00FE5C8A" w:rsidRDefault="00FE5C8A" w:rsidP="00FE5C8A">
      <w:pPr>
        <w:pStyle w:val="ListParagraph"/>
        <w:numPr>
          <w:ilvl w:val="0"/>
          <w:numId w:val="41"/>
        </w:numPr>
      </w:pPr>
      <w:r>
        <w:t xml:space="preserve">.WHILE </w:t>
      </w:r>
      <w:proofErr w:type="spellStart"/>
      <w:r>
        <w:t>Driective</w:t>
      </w:r>
      <w:proofErr w:type="spellEnd"/>
    </w:p>
    <w:p w:rsidR="00EC5F33" w:rsidRDefault="00EC5F33" w:rsidP="00D870C1">
      <w:pPr>
        <w:pStyle w:val="ListParagraph"/>
        <w:numPr>
          <w:ilvl w:val="0"/>
          <w:numId w:val="41"/>
        </w:numPr>
        <w:rPr>
          <w:noProof/>
        </w:rPr>
      </w:pPr>
      <w:r w:rsidRPr="00EC5F33">
        <w:rPr>
          <w:noProof/>
        </w:rPr>
        <w:t>Shift and Rotate Instructions</w:t>
      </w:r>
    </w:p>
    <w:p w:rsidR="00EC5F33" w:rsidRDefault="00EC5F33" w:rsidP="00D870C1">
      <w:pPr>
        <w:pStyle w:val="ListParagraph"/>
        <w:numPr>
          <w:ilvl w:val="1"/>
          <w:numId w:val="41"/>
        </w:numPr>
        <w:rPr>
          <w:noProof/>
        </w:rPr>
      </w:pPr>
      <w:r>
        <w:rPr>
          <w:noProof/>
        </w:rPr>
        <w:t>SHL Instruction</w:t>
      </w:r>
    </w:p>
    <w:p w:rsidR="00EC5F33" w:rsidRDefault="00EC5F33" w:rsidP="00D870C1">
      <w:pPr>
        <w:pStyle w:val="ListParagraph"/>
        <w:numPr>
          <w:ilvl w:val="1"/>
          <w:numId w:val="41"/>
        </w:numPr>
        <w:rPr>
          <w:noProof/>
        </w:rPr>
      </w:pPr>
      <w:r>
        <w:rPr>
          <w:noProof/>
        </w:rPr>
        <w:t>SHR Instruction</w:t>
      </w:r>
      <w:r w:rsidRPr="00EC5F33">
        <w:rPr>
          <w:noProof/>
        </w:rPr>
        <w:t xml:space="preserve"> </w:t>
      </w:r>
    </w:p>
    <w:p w:rsidR="00EC5F33" w:rsidRDefault="00EC5F33" w:rsidP="00D870C1">
      <w:pPr>
        <w:pStyle w:val="ListParagraph"/>
        <w:numPr>
          <w:ilvl w:val="1"/>
          <w:numId w:val="41"/>
        </w:numPr>
        <w:rPr>
          <w:noProof/>
        </w:rPr>
      </w:pPr>
      <w:r>
        <w:rPr>
          <w:noProof/>
        </w:rPr>
        <w:t>SAL and SAR Instructions</w:t>
      </w:r>
    </w:p>
    <w:p w:rsidR="00EC5F33" w:rsidRDefault="00EC5F33" w:rsidP="00D870C1">
      <w:pPr>
        <w:pStyle w:val="ListParagraph"/>
        <w:numPr>
          <w:ilvl w:val="1"/>
          <w:numId w:val="41"/>
        </w:numPr>
        <w:rPr>
          <w:noProof/>
        </w:rPr>
      </w:pPr>
      <w:r>
        <w:rPr>
          <w:noProof/>
        </w:rPr>
        <w:t>ROL and ROR Instructions</w:t>
      </w:r>
    </w:p>
    <w:p w:rsidR="00EC5F33" w:rsidRDefault="00EC5F33" w:rsidP="00D870C1">
      <w:pPr>
        <w:pStyle w:val="ListParagraph"/>
        <w:numPr>
          <w:ilvl w:val="1"/>
          <w:numId w:val="41"/>
        </w:numPr>
        <w:rPr>
          <w:noProof/>
        </w:rPr>
      </w:pPr>
      <w:r>
        <w:rPr>
          <w:noProof/>
        </w:rPr>
        <w:t>RCL and RCR Instructions</w:t>
      </w:r>
    </w:p>
    <w:p w:rsidR="00FE5C8A" w:rsidRDefault="00FE5C8A">
      <w:pPr>
        <w:rPr>
          <w:rFonts w:asciiTheme="majorHAnsi" w:eastAsiaTheme="majorEastAsia" w:hAnsiTheme="majorHAnsi" w:cstheme="majorBidi"/>
          <w:b/>
          <w:bCs/>
          <w:noProof/>
          <w:color w:val="4F81BD" w:themeColor="accent1"/>
          <w:sz w:val="26"/>
          <w:szCs w:val="26"/>
        </w:rPr>
      </w:pPr>
      <w:r>
        <w:rPr>
          <w:noProof/>
        </w:rPr>
        <w:br w:type="page"/>
      </w:r>
    </w:p>
    <w:p w:rsidR="00502DBB" w:rsidRDefault="00502DBB" w:rsidP="00DD601D">
      <w:pPr>
        <w:pStyle w:val="Heading2"/>
        <w:rPr>
          <w:noProof/>
        </w:rPr>
      </w:pPr>
      <w:r>
        <w:rPr>
          <w:noProof/>
        </w:rPr>
        <w:lastRenderedPageBreak/>
        <w:t>.IF Directive</w:t>
      </w:r>
    </w:p>
    <w:p w:rsidR="00BC322D" w:rsidRDefault="00BC322D" w:rsidP="00BC322D">
      <w:pPr>
        <w:jc w:val="both"/>
      </w:pPr>
      <w:r>
        <w:t xml:space="preserve">The Microsoft </w:t>
      </w:r>
      <w:proofErr w:type="spellStart"/>
      <w:r>
        <w:t>assembl</w:t>
      </w:r>
      <w:proofErr w:type="spellEnd"/>
      <w:r>
        <w:t xml:space="preserve"> </w:t>
      </w:r>
      <w:proofErr w:type="spellStart"/>
      <w:r>
        <w:t>er</w:t>
      </w:r>
      <w:proofErr w:type="spellEnd"/>
      <w:r>
        <w:t xml:space="preserve"> (MASM) provides .IF, </w:t>
      </w:r>
      <w:proofErr w:type="spellStart"/>
      <w:r>
        <w:t>ahigh-leveldirective</w:t>
      </w:r>
      <w:proofErr w:type="spellEnd"/>
      <w:r>
        <w:t xml:space="preserve"> that makes programming compound IF statements much easier than if you were to code using CMP and conditional jump instructions. Here is the syntax:</w:t>
      </w:r>
    </w:p>
    <w:p w:rsidR="00BC322D" w:rsidRPr="00BC322D" w:rsidRDefault="00BC322D" w:rsidP="00BC322D">
      <w:pPr>
        <w:pBdr>
          <w:top w:val="single" w:sz="4" w:space="1" w:color="auto"/>
          <w:left w:val="single" w:sz="4" w:space="4" w:color="auto"/>
          <w:bottom w:val="single" w:sz="4" w:space="1" w:color="auto"/>
          <w:right w:val="single" w:sz="4" w:space="4" w:color="auto"/>
        </w:pBdr>
        <w:rPr>
          <w:rFonts w:ascii="Courier New" w:hAnsi="Courier New" w:cs="Courier New"/>
          <w:noProof/>
          <w:sz w:val="20"/>
          <w:szCs w:val="20"/>
        </w:rPr>
      </w:pPr>
      <w:r w:rsidRPr="00BC322D">
        <w:rPr>
          <w:rFonts w:ascii="Courier New" w:hAnsi="Courier New" w:cs="Courier New"/>
          <w:noProof/>
          <w:sz w:val="20"/>
          <w:szCs w:val="20"/>
        </w:rPr>
        <w:t>.IF condition 1</w:t>
      </w:r>
    </w:p>
    <w:p w:rsidR="00BC322D" w:rsidRPr="00BC322D" w:rsidRDefault="00BC322D" w:rsidP="00BC322D">
      <w:pPr>
        <w:pBdr>
          <w:top w:val="single" w:sz="4" w:space="1" w:color="auto"/>
          <w:left w:val="single" w:sz="4" w:space="4" w:color="auto"/>
          <w:bottom w:val="single" w:sz="4" w:space="1" w:color="auto"/>
          <w:right w:val="single" w:sz="4" w:space="4" w:color="auto"/>
        </w:pBdr>
        <w:ind w:firstLine="720"/>
        <w:rPr>
          <w:rFonts w:ascii="Courier New" w:hAnsi="Courier New" w:cs="Courier New"/>
          <w:noProof/>
          <w:sz w:val="20"/>
          <w:szCs w:val="20"/>
        </w:rPr>
      </w:pPr>
      <w:r w:rsidRPr="00BC322D">
        <w:rPr>
          <w:rFonts w:ascii="Courier New" w:hAnsi="Courier New" w:cs="Courier New"/>
          <w:noProof/>
          <w:sz w:val="20"/>
          <w:szCs w:val="20"/>
        </w:rPr>
        <w:t>statements</w:t>
      </w:r>
    </w:p>
    <w:p w:rsidR="00BC322D" w:rsidRPr="00BC322D" w:rsidRDefault="00BC322D" w:rsidP="00BC322D">
      <w:pPr>
        <w:pBdr>
          <w:top w:val="single" w:sz="4" w:space="1" w:color="auto"/>
          <w:left w:val="single" w:sz="4" w:space="4" w:color="auto"/>
          <w:bottom w:val="single" w:sz="4" w:space="1" w:color="auto"/>
          <w:right w:val="single" w:sz="4" w:space="4" w:color="auto"/>
        </w:pBdr>
        <w:rPr>
          <w:rFonts w:ascii="Courier New" w:hAnsi="Courier New" w:cs="Courier New"/>
          <w:noProof/>
          <w:sz w:val="20"/>
          <w:szCs w:val="20"/>
        </w:rPr>
      </w:pPr>
      <w:r w:rsidRPr="00BC322D">
        <w:rPr>
          <w:rFonts w:ascii="Courier New" w:hAnsi="Courier New" w:cs="Courier New"/>
          <w:noProof/>
          <w:sz w:val="20"/>
          <w:szCs w:val="20"/>
        </w:rPr>
        <w:t>[.ELSEIF condition2</w:t>
      </w:r>
    </w:p>
    <w:p w:rsidR="00BC322D" w:rsidRPr="00BC322D" w:rsidRDefault="00BC322D" w:rsidP="00BC322D">
      <w:pPr>
        <w:pBdr>
          <w:top w:val="single" w:sz="4" w:space="1" w:color="auto"/>
          <w:left w:val="single" w:sz="4" w:space="4" w:color="auto"/>
          <w:bottom w:val="single" w:sz="4" w:space="1" w:color="auto"/>
          <w:right w:val="single" w:sz="4" w:space="4" w:color="auto"/>
        </w:pBdr>
        <w:ind w:firstLine="720"/>
        <w:rPr>
          <w:rFonts w:ascii="Courier New" w:hAnsi="Courier New" w:cs="Courier New"/>
          <w:noProof/>
          <w:sz w:val="20"/>
          <w:szCs w:val="20"/>
        </w:rPr>
      </w:pPr>
      <w:r w:rsidRPr="00BC322D">
        <w:rPr>
          <w:rFonts w:ascii="Courier New" w:hAnsi="Courier New" w:cs="Courier New"/>
          <w:noProof/>
          <w:sz w:val="20"/>
          <w:szCs w:val="20"/>
        </w:rPr>
        <w:t>statements ]</w:t>
      </w:r>
    </w:p>
    <w:p w:rsidR="00BC322D" w:rsidRPr="00BC322D" w:rsidRDefault="00BC322D" w:rsidP="00BC322D">
      <w:pPr>
        <w:pBdr>
          <w:top w:val="single" w:sz="4" w:space="1" w:color="auto"/>
          <w:left w:val="single" w:sz="4" w:space="4" w:color="auto"/>
          <w:bottom w:val="single" w:sz="4" w:space="1" w:color="auto"/>
          <w:right w:val="single" w:sz="4" w:space="4" w:color="auto"/>
        </w:pBdr>
        <w:rPr>
          <w:rFonts w:ascii="Courier New" w:hAnsi="Courier New" w:cs="Courier New"/>
          <w:noProof/>
          <w:sz w:val="20"/>
          <w:szCs w:val="20"/>
        </w:rPr>
      </w:pPr>
      <w:r w:rsidRPr="00BC322D">
        <w:rPr>
          <w:rFonts w:ascii="Courier New" w:hAnsi="Courier New" w:cs="Courier New"/>
          <w:noProof/>
          <w:sz w:val="20"/>
          <w:szCs w:val="20"/>
        </w:rPr>
        <w:t>[.ELSE</w:t>
      </w:r>
    </w:p>
    <w:p w:rsidR="00BC322D" w:rsidRPr="00BC322D" w:rsidRDefault="00BC322D" w:rsidP="00BC322D">
      <w:pPr>
        <w:pBdr>
          <w:top w:val="single" w:sz="4" w:space="1" w:color="auto"/>
          <w:left w:val="single" w:sz="4" w:space="4" w:color="auto"/>
          <w:bottom w:val="single" w:sz="4" w:space="1" w:color="auto"/>
          <w:right w:val="single" w:sz="4" w:space="4" w:color="auto"/>
        </w:pBdr>
        <w:ind w:firstLine="720"/>
        <w:rPr>
          <w:rFonts w:ascii="Courier New" w:hAnsi="Courier New" w:cs="Courier New"/>
          <w:noProof/>
          <w:sz w:val="20"/>
          <w:szCs w:val="20"/>
        </w:rPr>
      </w:pPr>
      <w:r w:rsidRPr="00BC322D">
        <w:rPr>
          <w:rFonts w:ascii="Courier New" w:hAnsi="Courier New" w:cs="Courier New"/>
          <w:noProof/>
          <w:sz w:val="20"/>
          <w:szCs w:val="20"/>
        </w:rPr>
        <w:t>statements ]</w:t>
      </w:r>
    </w:p>
    <w:p w:rsidR="00BC322D" w:rsidRPr="00BC322D" w:rsidRDefault="00BC322D" w:rsidP="00BC322D">
      <w:pPr>
        <w:pBdr>
          <w:top w:val="single" w:sz="4" w:space="1" w:color="auto"/>
          <w:left w:val="single" w:sz="4" w:space="4" w:color="auto"/>
          <w:bottom w:val="single" w:sz="4" w:space="1" w:color="auto"/>
          <w:right w:val="single" w:sz="4" w:space="4" w:color="auto"/>
        </w:pBdr>
        <w:rPr>
          <w:rFonts w:ascii="Courier New" w:hAnsi="Courier New" w:cs="Courier New"/>
          <w:noProof/>
          <w:sz w:val="20"/>
          <w:szCs w:val="20"/>
        </w:rPr>
      </w:pPr>
      <w:r w:rsidRPr="00BC322D">
        <w:rPr>
          <w:rFonts w:ascii="Courier New" w:hAnsi="Courier New" w:cs="Courier New"/>
          <w:noProof/>
          <w:sz w:val="20"/>
          <w:szCs w:val="20"/>
        </w:rPr>
        <w:t>.ENDIF</w:t>
      </w:r>
    </w:p>
    <w:p w:rsidR="00BC322D" w:rsidRDefault="00BC322D" w:rsidP="00C65FA8">
      <w:pPr>
        <w:jc w:val="both"/>
      </w:pPr>
      <w:r>
        <w:t>The square brackets above show that</w:t>
      </w:r>
      <w:r w:rsidR="00713D0B">
        <w:t xml:space="preserve"> </w:t>
      </w:r>
      <w:r>
        <w:t>.ELSEIF and</w:t>
      </w:r>
      <w:r w:rsidR="00713D0B">
        <w:t xml:space="preserve"> </w:t>
      </w:r>
      <w:r>
        <w:t>.ELSE</w:t>
      </w:r>
      <w:r w:rsidR="00B61F3E">
        <w:t xml:space="preserve"> </w:t>
      </w:r>
      <w:r>
        <w:t>are optional,</w:t>
      </w:r>
      <w:r w:rsidR="00713D0B">
        <w:t xml:space="preserve"> </w:t>
      </w:r>
      <w:r>
        <w:t>whereas .IF</w:t>
      </w:r>
      <w:r w:rsidR="00713D0B">
        <w:t xml:space="preserve"> </w:t>
      </w:r>
      <w:proofErr w:type="spellStart"/>
      <w:r>
        <w:t>and</w:t>
      </w:r>
      <w:proofErr w:type="spellEnd"/>
      <w:r w:rsidR="00713D0B">
        <w:t xml:space="preserve"> </w:t>
      </w:r>
      <w:r>
        <w:t>.ENDIF are</w:t>
      </w:r>
      <w:r w:rsidR="00C21916">
        <w:t xml:space="preserve"> </w:t>
      </w:r>
      <w:r>
        <w:t>required.</w:t>
      </w:r>
      <w:r w:rsidR="00713D0B">
        <w:t xml:space="preserve"> </w:t>
      </w:r>
      <w:r>
        <w:t>A</w:t>
      </w:r>
      <w:r w:rsidR="00713D0B">
        <w:t xml:space="preserve"> </w:t>
      </w:r>
      <w:r>
        <w:t>condition</w:t>
      </w:r>
      <w:r w:rsidR="00713D0B">
        <w:t xml:space="preserve"> </w:t>
      </w:r>
      <w:r>
        <w:t xml:space="preserve">is a </w:t>
      </w:r>
      <w:r w:rsidR="00713D0B">
        <w:t xml:space="preserve">Boolean </w:t>
      </w:r>
      <w:r>
        <w:t>expression involving</w:t>
      </w:r>
      <w:r w:rsidR="00713D0B">
        <w:t xml:space="preserve"> </w:t>
      </w:r>
      <w:r>
        <w:t>the same</w:t>
      </w:r>
      <w:r w:rsidR="00713D0B">
        <w:t xml:space="preserve"> </w:t>
      </w:r>
      <w:r>
        <w:t>operators</w:t>
      </w:r>
      <w:r w:rsidR="00713D0B">
        <w:t xml:space="preserve"> </w:t>
      </w:r>
      <w:r>
        <w:t>used in</w:t>
      </w:r>
      <w:r w:rsidR="00713D0B">
        <w:t xml:space="preserve"> C</w:t>
      </w:r>
      <w:r>
        <w:t>++</w:t>
      </w:r>
      <w:r w:rsidR="00713D0B">
        <w:t xml:space="preserve"> </w:t>
      </w:r>
      <w:r>
        <w:t>and Java (such</w:t>
      </w:r>
      <w:r w:rsidR="00713D0B">
        <w:t xml:space="preserve"> </w:t>
      </w:r>
      <w:r>
        <w:t>as</w:t>
      </w:r>
      <w:r w:rsidR="00713D0B">
        <w:t xml:space="preserve"> </w:t>
      </w:r>
      <w:r>
        <w:t>&lt;,</w:t>
      </w:r>
      <w:r w:rsidR="00713D0B">
        <w:t xml:space="preserve"> </w:t>
      </w:r>
      <w:r>
        <w:t>&gt;,</w:t>
      </w:r>
      <w:r w:rsidR="00713D0B">
        <w:t xml:space="preserve"> </w:t>
      </w:r>
      <w:r>
        <w:t>=,</w:t>
      </w:r>
      <w:r w:rsidR="00713D0B">
        <w:t xml:space="preserve"> </w:t>
      </w:r>
      <w:r>
        <w:t>and</w:t>
      </w:r>
      <w:proofErr w:type="gramStart"/>
      <w:r>
        <w:t>!=</w:t>
      </w:r>
      <w:proofErr w:type="gramEnd"/>
      <w:r>
        <w:t>).</w:t>
      </w:r>
      <w:r w:rsidR="00713D0B">
        <w:t xml:space="preserve"> </w:t>
      </w:r>
      <w:r>
        <w:t>The</w:t>
      </w:r>
      <w:r w:rsidR="00456DB1">
        <w:t xml:space="preserve"> </w:t>
      </w:r>
      <w:r>
        <w:t>expression</w:t>
      </w:r>
      <w:r w:rsidR="00713D0B">
        <w:t xml:space="preserve"> </w:t>
      </w:r>
      <w:r>
        <w:t>is evaluated at runtime.</w:t>
      </w:r>
    </w:p>
    <w:tbl>
      <w:tblPr>
        <w:tblStyle w:val="TableGrid"/>
        <w:tblW w:w="0" w:type="auto"/>
        <w:tblLook w:val="04A0"/>
      </w:tblPr>
      <w:tblGrid>
        <w:gridCol w:w="2088"/>
        <w:gridCol w:w="7488"/>
      </w:tblGrid>
      <w:tr w:rsidR="007C6C23" w:rsidRPr="007C6C23" w:rsidTr="007C6C23">
        <w:tc>
          <w:tcPr>
            <w:tcW w:w="2088" w:type="dxa"/>
          </w:tcPr>
          <w:p w:rsidR="007C6C23" w:rsidRPr="007C6C23" w:rsidRDefault="007C6C23" w:rsidP="005573AF">
            <w:pPr>
              <w:jc w:val="both"/>
              <w:rPr>
                <w:b/>
              </w:rPr>
            </w:pPr>
            <w:r w:rsidRPr="007C6C23">
              <w:rPr>
                <w:b/>
              </w:rPr>
              <w:t>Operator</w:t>
            </w:r>
          </w:p>
        </w:tc>
        <w:tc>
          <w:tcPr>
            <w:tcW w:w="7488" w:type="dxa"/>
          </w:tcPr>
          <w:p w:rsidR="007C6C23" w:rsidRPr="007C6C23" w:rsidRDefault="007C6C23" w:rsidP="005573AF">
            <w:pPr>
              <w:jc w:val="both"/>
              <w:rPr>
                <w:b/>
              </w:rPr>
            </w:pPr>
            <w:r w:rsidRPr="007C6C23">
              <w:rPr>
                <w:b/>
              </w:rPr>
              <w:t>Description</w:t>
            </w:r>
          </w:p>
        </w:tc>
      </w:tr>
      <w:tr w:rsidR="007C6C23" w:rsidRPr="007C6C23" w:rsidTr="007C6C23">
        <w:tc>
          <w:tcPr>
            <w:tcW w:w="2088" w:type="dxa"/>
          </w:tcPr>
          <w:p w:rsidR="007C6C23" w:rsidRPr="007C6C23" w:rsidRDefault="007C6C23" w:rsidP="005573AF">
            <w:pPr>
              <w:jc w:val="both"/>
            </w:pPr>
            <w:proofErr w:type="spellStart"/>
            <w:r w:rsidRPr="007C6C23">
              <w:t>expr</w:t>
            </w:r>
            <w:proofErr w:type="spellEnd"/>
            <w:r w:rsidRPr="007C6C23">
              <w:t xml:space="preserve"> 1= expr2 </w:t>
            </w:r>
          </w:p>
        </w:tc>
        <w:tc>
          <w:tcPr>
            <w:tcW w:w="7488" w:type="dxa"/>
          </w:tcPr>
          <w:p w:rsidR="007C6C23" w:rsidRPr="007C6C23" w:rsidRDefault="007C6C23" w:rsidP="005573AF">
            <w:pPr>
              <w:jc w:val="both"/>
            </w:pPr>
            <w:r w:rsidRPr="007C6C23">
              <w:t>Returns true when</w:t>
            </w:r>
            <w:r>
              <w:t xml:space="preserve"> </w:t>
            </w:r>
            <w:proofErr w:type="spellStart"/>
            <w:r>
              <w:t>expr</w:t>
            </w:r>
            <w:proofErr w:type="spellEnd"/>
            <w:r>
              <w:t xml:space="preserve"> 1 </w:t>
            </w:r>
            <w:r w:rsidRPr="007C6C23">
              <w:t>is equal to</w:t>
            </w:r>
            <w:r>
              <w:t xml:space="preserve"> </w:t>
            </w:r>
            <w:proofErr w:type="spellStart"/>
            <w:r w:rsidRPr="007C6C23">
              <w:t>expr</w:t>
            </w:r>
            <w:proofErr w:type="spellEnd"/>
            <w:r>
              <w:t xml:space="preserve"> </w:t>
            </w:r>
            <w:r w:rsidRPr="007C6C23">
              <w:t>2.</w:t>
            </w:r>
          </w:p>
        </w:tc>
      </w:tr>
      <w:tr w:rsidR="007C6C23" w:rsidRPr="007C6C23" w:rsidTr="007C6C23">
        <w:tc>
          <w:tcPr>
            <w:tcW w:w="2088" w:type="dxa"/>
          </w:tcPr>
          <w:p w:rsidR="007C6C23" w:rsidRPr="007C6C23" w:rsidRDefault="007C6C23" w:rsidP="005573AF">
            <w:pPr>
              <w:jc w:val="both"/>
            </w:pPr>
            <w:proofErr w:type="spellStart"/>
            <w:r w:rsidRPr="007C6C23">
              <w:t>expr</w:t>
            </w:r>
            <w:proofErr w:type="spellEnd"/>
            <w:r w:rsidRPr="007C6C23">
              <w:t xml:space="preserve"> 1!=expr2 </w:t>
            </w:r>
          </w:p>
        </w:tc>
        <w:tc>
          <w:tcPr>
            <w:tcW w:w="7488" w:type="dxa"/>
          </w:tcPr>
          <w:p w:rsidR="007C6C23" w:rsidRPr="007C6C23" w:rsidRDefault="007C6C23" w:rsidP="005573AF">
            <w:pPr>
              <w:jc w:val="both"/>
            </w:pPr>
            <w:r w:rsidRPr="007C6C23">
              <w:t>Returns true when</w:t>
            </w:r>
            <w:r>
              <w:t xml:space="preserve"> </w:t>
            </w:r>
            <w:proofErr w:type="spellStart"/>
            <w:r>
              <w:t>expr</w:t>
            </w:r>
            <w:proofErr w:type="spellEnd"/>
            <w:r>
              <w:t xml:space="preserve"> 1 </w:t>
            </w:r>
            <w:r w:rsidRPr="007C6C23">
              <w:t xml:space="preserve">is not equal to </w:t>
            </w:r>
            <w:proofErr w:type="spellStart"/>
            <w:r w:rsidRPr="007C6C23">
              <w:t>expr</w:t>
            </w:r>
            <w:proofErr w:type="spellEnd"/>
            <w:r>
              <w:t xml:space="preserve"> </w:t>
            </w:r>
            <w:r w:rsidRPr="007C6C23">
              <w:t>2.</w:t>
            </w:r>
          </w:p>
        </w:tc>
      </w:tr>
      <w:tr w:rsidR="007C6C23" w:rsidRPr="007C6C23" w:rsidTr="007C6C23">
        <w:tc>
          <w:tcPr>
            <w:tcW w:w="2088" w:type="dxa"/>
          </w:tcPr>
          <w:p w:rsidR="007C6C23" w:rsidRPr="007C6C23" w:rsidRDefault="007C6C23" w:rsidP="005573AF">
            <w:pPr>
              <w:jc w:val="both"/>
            </w:pPr>
            <w:proofErr w:type="spellStart"/>
            <w:r w:rsidRPr="007C6C23">
              <w:t>expr</w:t>
            </w:r>
            <w:proofErr w:type="spellEnd"/>
            <w:r w:rsidRPr="007C6C23">
              <w:t xml:space="preserve"> 1&gt;expr2</w:t>
            </w:r>
          </w:p>
        </w:tc>
        <w:tc>
          <w:tcPr>
            <w:tcW w:w="7488" w:type="dxa"/>
          </w:tcPr>
          <w:p w:rsidR="007C6C23" w:rsidRPr="007C6C23" w:rsidRDefault="007C6C23" w:rsidP="005573AF">
            <w:pPr>
              <w:jc w:val="both"/>
            </w:pPr>
            <w:r>
              <w:t xml:space="preserve">Returns true </w:t>
            </w:r>
            <w:proofErr w:type="spellStart"/>
            <w:r>
              <w:t>whenexpr</w:t>
            </w:r>
            <w:proofErr w:type="spellEnd"/>
            <w:r>
              <w:t xml:space="preserve"> 1 </w:t>
            </w:r>
            <w:r w:rsidRPr="007C6C23">
              <w:t>is greater</w:t>
            </w:r>
            <w:r>
              <w:t xml:space="preserve"> </w:t>
            </w:r>
            <w:r w:rsidRPr="007C6C23">
              <w:t xml:space="preserve">than </w:t>
            </w:r>
            <w:proofErr w:type="spellStart"/>
            <w:r w:rsidRPr="007C6C23">
              <w:t>expr</w:t>
            </w:r>
            <w:proofErr w:type="spellEnd"/>
            <w:r>
              <w:t xml:space="preserve"> </w:t>
            </w:r>
            <w:r w:rsidRPr="007C6C23">
              <w:t>2.</w:t>
            </w:r>
          </w:p>
        </w:tc>
      </w:tr>
      <w:tr w:rsidR="007C6C23" w:rsidRPr="007C6C23" w:rsidTr="007C6C23">
        <w:tc>
          <w:tcPr>
            <w:tcW w:w="2088" w:type="dxa"/>
          </w:tcPr>
          <w:p w:rsidR="007C6C23" w:rsidRPr="007C6C23" w:rsidRDefault="007C6C23" w:rsidP="005573AF">
            <w:pPr>
              <w:jc w:val="both"/>
            </w:pPr>
            <w:proofErr w:type="spellStart"/>
            <w:r w:rsidRPr="007C6C23">
              <w:t>expr</w:t>
            </w:r>
            <w:proofErr w:type="spellEnd"/>
            <w:r w:rsidRPr="007C6C23">
              <w:t xml:space="preserve"> 1&gt;=expr2 </w:t>
            </w:r>
          </w:p>
        </w:tc>
        <w:tc>
          <w:tcPr>
            <w:tcW w:w="7488" w:type="dxa"/>
          </w:tcPr>
          <w:p w:rsidR="007C6C23" w:rsidRPr="007C6C23" w:rsidRDefault="007C6C23" w:rsidP="005573AF">
            <w:pPr>
              <w:jc w:val="both"/>
            </w:pPr>
            <w:r w:rsidRPr="007C6C23">
              <w:t>Retu</w:t>
            </w:r>
            <w:r>
              <w:t xml:space="preserve">rns true when </w:t>
            </w:r>
            <w:proofErr w:type="spellStart"/>
            <w:r>
              <w:t>expr</w:t>
            </w:r>
            <w:proofErr w:type="spellEnd"/>
            <w:r>
              <w:t xml:space="preserve"> 1 </w:t>
            </w:r>
            <w:r w:rsidRPr="007C6C23">
              <w:t>is greater</w:t>
            </w:r>
            <w:r>
              <w:t xml:space="preserve"> </w:t>
            </w:r>
            <w:r w:rsidRPr="007C6C23">
              <w:t>than or equal to</w:t>
            </w:r>
            <w:r>
              <w:t xml:space="preserve"> </w:t>
            </w:r>
            <w:proofErr w:type="spellStart"/>
            <w:r w:rsidRPr="007C6C23">
              <w:t>expr</w:t>
            </w:r>
            <w:proofErr w:type="spellEnd"/>
            <w:r>
              <w:t xml:space="preserve"> </w:t>
            </w:r>
            <w:r w:rsidRPr="007C6C23">
              <w:t>2.</w:t>
            </w:r>
          </w:p>
        </w:tc>
      </w:tr>
      <w:tr w:rsidR="007C6C23" w:rsidRPr="007C6C23" w:rsidTr="007C6C23">
        <w:tc>
          <w:tcPr>
            <w:tcW w:w="2088" w:type="dxa"/>
          </w:tcPr>
          <w:p w:rsidR="007C6C23" w:rsidRPr="007C6C23" w:rsidRDefault="007C6C23" w:rsidP="005573AF">
            <w:pPr>
              <w:jc w:val="both"/>
            </w:pPr>
            <w:proofErr w:type="spellStart"/>
            <w:r w:rsidRPr="007C6C23">
              <w:t>expr</w:t>
            </w:r>
            <w:proofErr w:type="spellEnd"/>
            <w:r w:rsidRPr="007C6C23">
              <w:t xml:space="preserve"> 1&lt;</w:t>
            </w:r>
            <w:proofErr w:type="spellStart"/>
            <w:r w:rsidRPr="007C6C23">
              <w:t>exprZ</w:t>
            </w:r>
            <w:proofErr w:type="spellEnd"/>
            <w:r w:rsidRPr="007C6C23">
              <w:t xml:space="preserve"> </w:t>
            </w:r>
          </w:p>
        </w:tc>
        <w:tc>
          <w:tcPr>
            <w:tcW w:w="7488" w:type="dxa"/>
          </w:tcPr>
          <w:p w:rsidR="007C6C23" w:rsidRPr="007C6C23" w:rsidRDefault="007C6C23" w:rsidP="005573AF">
            <w:pPr>
              <w:jc w:val="both"/>
            </w:pPr>
            <w:r>
              <w:t xml:space="preserve">Returns true when </w:t>
            </w:r>
            <w:proofErr w:type="spellStart"/>
            <w:r>
              <w:t>expr</w:t>
            </w:r>
            <w:proofErr w:type="spellEnd"/>
            <w:r>
              <w:t xml:space="preserve"> 1 </w:t>
            </w:r>
            <w:r w:rsidRPr="007C6C23">
              <w:t xml:space="preserve">is less than </w:t>
            </w:r>
            <w:proofErr w:type="spellStart"/>
            <w:r w:rsidRPr="007C6C23">
              <w:t>expr</w:t>
            </w:r>
            <w:proofErr w:type="spellEnd"/>
            <w:r>
              <w:t xml:space="preserve"> </w:t>
            </w:r>
            <w:r w:rsidRPr="007C6C23">
              <w:t>2.</w:t>
            </w:r>
          </w:p>
        </w:tc>
      </w:tr>
      <w:tr w:rsidR="007C6C23" w:rsidRPr="007C6C23" w:rsidTr="007C6C23">
        <w:tc>
          <w:tcPr>
            <w:tcW w:w="2088" w:type="dxa"/>
          </w:tcPr>
          <w:p w:rsidR="007C6C23" w:rsidRPr="007C6C23" w:rsidRDefault="007C6C23" w:rsidP="005573AF">
            <w:pPr>
              <w:jc w:val="both"/>
            </w:pPr>
            <w:proofErr w:type="spellStart"/>
            <w:r w:rsidRPr="007C6C23">
              <w:t>expr</w:t>
            </w:r>
            <w:proofErr w:type="spellEnd"/>
            <w:r w:rsidRPr="007C6C23">
              <w:t xml:space="preserve"> l &lt;=expr2 </w:t>
            </w:r>
          </w:p>
        </w:tc>
        <w:tc>
          <w:tcPr>
            <w:tcW w:w="7488" w:type="dxa"/>
          </w:tcPr>
          <w:p w:rsidR="007C6C23" w:rsidRPr="007C6C23" w:rsidRDefault="007C6C23" w:rsidP="005573AF">
            <w:pPr>
              <w:jc w:val="both"/>
            </w:pPr>
            <w:r w:rsidRPr="007C6C23">
              <w:t>Returns true when</w:t>
            </w:r>
            <w:r>
              <w:t xml:space="preserve"> </w:t>
            </w:r>
            <w:proofErr w:type="spellStart"/>
            <w:r>
              <w:t>expr</w:t>
            </w:r>
            <w:proofErr w:type="spellEnd"/>
            <w:r>
              <w:t xml:space="preserve"> 1</w:t>
            </w:r>
            <w:r w:rsidRPr="007C6C23">
              <w:t xml:space="preserve"> is less than or equal to </w:t>
            </w:r>
            <w:proofErr w:type="spellStart"/>
            <w:r w:rsidRPr="007C6C23">
              <w:t>expr</w:t>
            </w:r>
            <w:proofErr w:type="spellEnd"/>
            <w:r>
              <w:t xml:space="preserve"> </w:t>
            </w:r>
            <w:r w:rsidRPr="007C6C23">
              <w:t>2.</w:t>
            </w:r>
          </w:p>
        </w:tc>
      </w:tr>
      <w:tr w:rsidR="007C6C23" w:rsidRPr="007C6C23" w:rsidTr="007C6C23">
        <w:tc>
          <w:tcPr>
            <w:tcW w:w="2088" w:type="dxa"/>
          </w:tcPr>
          <w:p w:rsidR="007C6C23" w:rsidRPr="007C6C23" w:rsidRDefault="007C6C23" w:rsidP="005573AF">
            <w:pPr>
              <w:jc w:val="both"/>
            </w:pPr>
            <w:r w:rsidRPr="007C6C23">
              <w:t>!</w:t>
            </w:r>
            <w:proofErr w:type="spellStart"/>
            <w:r w:rsidRPr="007C6C23">
              <w:t>expr</w:t>
            </w:r>
            <w:proofErr w:type="spellEnd"/>
            <w:r w:rsidRPr="007C6C23">
              <w:t xml:space="preserve"> </w:t>
            </w:r>
          </w:p>
        </w:tc>
        <w:tc>
          <w:tcPr>
            <w:tcW w:w="7488" w:type="dxa"/>
          </w:tcPr>
          <w:p w:rsidR="007C6C23" w:rsidRPr="007C6C23" w:rsidRDefault="007C6C23" w:rsidP="005573AF">
            <w:pPr>
              <w:jc w:val="both"/>
            </w:pPr>
            <w:r w:rsidRPr="007C6C23">
              <w:t>Returns true when</w:t>
            </w:r>
            <w:r>
              <w:t xml:space="preserve"> </w:t>
            </w:r>
            <w:proofErr w:type="spellStart"/>
            <w:r w:rsidRPr="007C6C23">
              <w:t>expr</w:t>
            </w:r>
            <w:proofErr w:type="spellEnd"/>
            <w:r>
              <w:t xml:space="preserve"> </w:t>
            </w:r>
            <w:r w:rsidRPr="007C6C23">
              <w:t>is false</w:t>
            </w:r>
            <w:r>
              <w:t>.</w:t>
            </w:r>
          </w:p>
        </w:tc>
      </w:tr>
      <w:tr w:rsidR="007C6C23" w:rsidRPr="007C6C23" w:rsidTr="007C6C23">
        <w:tc>
          <w:tcPr>
            <w:tcW w:w="2088" w:type="dxa"/>
          </w:tcPr>
          <w:p w:rsidR="007C6C23" w:rsidRPr="007C6C23" w:rsidRDefault="007C6C23" w:rsidP="005573AF">
            <w:pPr>
              <w:jc w:val="both"/>
            </w:pPr>
            <w:proofErr w:type="spellStart"/>
            <w:r w:rsidRPr="007C6C23">
              <w:t>expr</w:t>
            </w:r>
            <w:proofErr w:type="spellEnd"/>
            <w:r w:rsidRPr="007C6C23">
              <w:t xml:space="preserve"> 1&amp;&amp;expr2 </w:t>
            </w:r>
          </w:p>
        </w:tc>
        <w:tc>
          <w:tcPr>
            <w:tcW w:w="7488" w:type="dxa"/>
          </w:tcPr>
          <w:p w:rsidR="007C6C23" w:rsidRPr="007C6C23" w:rsidRDefault="007C6C23" w:rsidP="007C6C23">
            <w:pPr>
              <w:jc w:val="both"/>
            </w:pPr>
            <w:proofErr w:type="spellStart"/>
            <w:r w:rsidRPr="007C6C23">
              <w:t>Performslogical</w:t>
            </w:r>
            <w:proofErr w:type="spellEnd"/>
            <w:r w:rsidRPr="007C6C23">
              <w:t xml:space="preserve"> AND between </w:t>
            </w:r>
            <w:proofErr w:type="spellStart"/>
            <w:r w:rsidRPr="007C6C23">
              <w:t>expr</w:t>
            </w:r>
            <w:proofErr w:type="spellEnd"/>
            <w:r>
              <w:t xml:space="preserve"> 1 </w:t>
            </w:r>
            <w:r w:rsidRPr="007C6C23">
              <w:t>and</w:t>
            </w:r>
            <w:r>
              <w:t xml:space="preserve"> </w:t>
            </w:r>
            <w:r w:rsidRPr="007C6C23">
              <w:t>expr2.</w:t>
            </w:r>
          </w:p>
        </w:tc>
      </w:tr>
      <w:tr w:rsidR="007C6C23" w:rsidRPr="007C6C23" w:rsidTr="007C6C23">
        <w:tc>
          <w:tcPr>
            <w:tcW w:w="2088" w:type="dxa"/>
          </w:tcPr>
          <w:p w:rsidR="007C6C23" w:rsidRPr="007C6C23" w:rsidRDefault="00D51746" w:rsidP="00D51746">
            <w:pPr>
              <w:jc w:val="both"/>
            </w:pPr>
            <w:r>
              <w:t>expr1 ||</w:t>
            </w:r>
            <w:r w:rsidR="007C6C23" w:rsidRPr="007C6C23">
              <w:t xml:space="preserve"> expr2</w:t>
            </w:r>
          </w:p>
        </w:tc>
        <w:tc>
          <w:tcPr>
            <w:tcW w:w="7488" w:type="dxa"/>
          </w:tcPr>
          <w:p w:rsidR="007C6C23" w:rsidRPr="007C6C23" w:rsidRDefault="007C6C23" w:rsidP="007C6C23">
            <w:pPr>
              <w:jc w:val="both"/>
            </w:pPr>
            <w:r w:rsidRPr="007C6C23">
              <w:t>Performs logical OR between</w:t>
            </w:r>
            <w:r>
              <w:t xml:space="preserve"> </w:t>
            </w:r>
            <w:proofErr w:type="spellStart"/>
            <w:r w:rsidRPr="007C6C23">
              <w:t>expr</w:t>
            </w:r>
            <w:proofErr w:type="spellEnd"/>
            <w:r>
              <w:t xml:space="preserve"> 1 </w:t>
            </w:r>
            <w:r w:rsidRPr="007C6C23">
              <w:t>and</w:t>
            </w:r>
            <w:r>
              <w:t xml:space="preserve"> </w:t>
            </w:r>
            <w:r w:rsidRPr="007C6C23">
              <w:t>expr2.</w:t>
            </w:r>
          </w:p>
        </w:tc>
      </w:tr>
      <w:tr w:rsidR="007C6C23" w:rsidRPr="007C6C23" w:rsidTr="007C6C23">
        <w:tc>
          <w:tcPr>
            <w:tcW w:w="2088" w:type="dxa"/>
          </w:tcPr>
          <w:p w:rsidR="007C6C23" w:rsidRPr="007C6C23" w:rsidRDefault="00D51746" w:rsidP="005573AF">
            <w:pPr>
              <w:jc w:val="both"/>
            </w:pPr>
            <w:r>
              <w:t>expr1</w:t>
            </w:r>
            <w:r w:rsidR="007C6C23" w:rsidRPr="007C6C23">
              <w:t xml:space="preserve">&amp;expr2 </w:t>
            </w:r>
          </w:p>
        </w:tc>
        <w:tc>
          <w:tcPr>
            <w:tcW w:w="7488" w:type="dxa"/>
          </w:tcPr>
          <w:p w:rsidR="007C6C23" w:rsidRPr="007C6C23" w:rsidRDefault="007C6C23" w:rsidP="005573AF">
            <w:pPr>
              <w:jc w:val="both"/>
            </w:pPr>
            <w:r w:rsidRPr="007C6C23">
              <w:t>Performs bitwise AND between</w:t>
            </w:r>
            <w:r>
              <w:t xml:space="preserve"> </w:t>
            </w:r>
            <w:proofErr w:type="spellStart"/>
            <w:r w:rsidRPr="007C6C23">
              <w:t>expr</w:t>
            </w:r>
            <w:proofErr w:type="spellEnd"/>
            <w:r w:rsidRPr="007C6C23">
              <w:t xml:space="preserve"> 1</w:t>
            </w:r>
            <w:r>
              <w:t xml:space="preserve"> </w:t>
            </w:r>
            <w:r w:rsidRPr="007C6C23">
              <w:t>and</w:t>
            </w:r>
            <w:r>
              <w:t xml:space="preserve"> </w:t>
            </w:r>
            <w:proofErr w:type="spellStart"/>
            <w:r w:rsidRPr="007C6C23">
              <w:t>expr</w:t>
            </w:r>
            <w:proofErr w:type="spellEnd"/>
            <w:r>
              <w:t xml:space="preserve"> </w:t>
            </w:r>
            <w:r w:rsidRPr="007C6C23">
              <w:t>2.</w:t>
            </w:r>
          </w:p>
        </w:tc>
      </w:tr>
      <w:tr w:rsidR="007C6C23" w:rsidRPr="007C6C23" w:rsidTr="007C6C23">
        <w:tc>
          <w:tcPr>
            <w:tcW w:w="2088" w:type="dxa"/>
          </w:tcPr>
          <w:p w:rsidR="007C6C23" w:rsidRPr="007C6C23" w:rsidRDefault="007C6C23" w:rsidP="005573AF">
            <w:pPr>
              <w:jc w:val="both"/>
            </w:pPr>
            <w:r w:rsidRPr="007C6C23">
              <w:t>CARRY?</w:t>
            </w:r>
          </w:p>
        </w:tc>
        <w:tc>
          <w:tcPr>
            <w:tcW w:w="7488" w:type="dxa"/>
          </w:tcPr>
          <w:p w:rsidR="007C6C23" w:rsidRPr="007C6C23" w:rsidRDefault="007C6C23" w:rsidP="005573AF">
            <w:pPr>
              <w:jc w:val="both"/>
            </w:pPr>
            <w:r w:rsidRPr="007C6C23">
              <w:t>Returns true if the Carry flag is set.</w:t>
            </w:r>
          </w:p>
        </w:tc>
      </w:tr>
      <w:tr w:rsidR="007C6C23" w:rsidRPr="007C6C23" w:rsidTr="007C6C23">
        <w:tc>
          <w:tcPr>
            <w:tcW w:w="2088" w:type="dxa"/>
          </w:tcPr>
          <w:p w:rsidR="007C6C23" w:rsidRPr="007C6C23" w:rsidRDefault="007C6C23" w:rsidP="005573AF">
            <w:pPr>
              <w:jc w:val="both"/>
            </w:pPr>
            <w:r w:rsidRPr="007C6C23">
              <w:t xml:space="preserve">OVERFLOW? </w:t>
            </w:r>
          </w:p>
        </w:tc>
        <w:tc>
          <w:tcPr>
            <w:tcW w:w="7488" w:type="dxa"/>
          </w:tcPr>
          <w:p w:rsidR="007C6C23" w:rsidRPr="007C6C23" w:rsidRDefault="007C6C23" w:rsidP="005573AF">
            <w:pPr>
              <w:jc w:val="both"/>
            </w:pPr>
            <w:r w:rsidRPr="007C6C23">
              <w:t>Returns true if the Overflow flag is set.</w:t>
            </w:r>
          </w:p>
        </w:tc>
      </w:tr>
      <w:tr w:rsidR="007C6C23" w:rsidRPr="007C6C23" w:rsidTr="007C6C23">
        <w:tc>
          <w:tcPr>
            <w:tcW w:w="2088" w:type="dxa"/>
          </w:tcPr>
          <w:p w:rsidR="007C6C23" w:rsidRPr="007C6C23" w:rsidRDefault="007C6C23" w:rsidP="005573AF">
            <w:pPr>
              <w:jc w:val="both"/>
            </w:pPr>
            <w:r w:rsidRPr="007C6C23">
              <w:t xml:space="preserve">PARITY? </w:t>
            </w:r>
          </w:p>
        </w:tc>
        <w:tc>
          <w:tcPr>
            <w:tcW w:w="7488" w:type="dxa"/>
          </w:tcPr>
          <w:p w:rsidR="007C6C23" w:rsidRPr="007C6C23" w:rsidRDefault="007C6C23" w:rsidP="005573AF">
            <w:pPr>
              <w:jc w:val="both"/>
            </w:pPr>
            <w:r w:rsidRPr="007C6C23">
              <w:t>Returns true if the Parity flag is set.</w:t>
            </w:r>
          </w:p>
        </w:tc>
      </w:tr>
      <w:tr w:rsidR="007C6C23" w:rsidRPr="007C6C23" w:rsidTr="007C6C23">
        <w:tc>
          <w:tcPr>
            <w:tcW w:w="2088" w:type="dxa"/>
          </w:tcPr>
          <w:p w:rsidR="007C6C23" w:rsidRPr="007C6C23" w:rsidRDefault="007C6C23" w:rsidP="005573AF">
            <w:pPr>
              <w:jc w:val="both"/>
            </w:pPr>
            <w:r w:rsidRPr="007C6C23">
              <w:t xml:space="preserve">SIGN? </w:t>
            </w:r>
          </w:p>
        </w:tc>
        <w:tc>
          <w:tcPr>
            <w:tcW w:w="7488" w:type="dxa"/>
          </w:tcPr>
          <w:p w:rsidR="007C6C23" w:rsidRPr="007C6C23" w:rsidRDefault="007C6C23" w:rsidP="005573AF">
            <w:pPr>
              <w:jc w:val="both"/>
            </w:pPr>
            <w:r w:rsidRPr="007C6C23">
              <w:t>Returns true if the Sign flag is set.</w:t>
            </w:r>
          </w:p>
        </w:tc>
      </w:tr>
      <w:tr w:rsidR="007C6C23" w:rsidRPr="007C6C23" w:rsidTr="007C6C23">
        <w:tc>
          <w:tcPr>
            <w:tcW w:w="2088" w:type="dxa"/>
          </w:tcPr>
          <w:p w:rsidR="007C6C23" w:rsidRPr="007C6C23" w:rsidRDefault="007C6C23" w:rsidP="005573AF">
            <w:pPr>
              <w:jc w:val="both"/>
            </w:pPr>
            <w:r w:rsidRPr="007C6C23">
              <w:t xml:space="preserve">ZERO? </w:t>
            </w:r>
          </w:p>
        </w:tc>
        <w:tc>
          <w:tcPr>
            <w:tcW w:w="7488" w:type="dxa"/>
          </w:tcPr>
          <w:p w:rsidR="007C6C23" w:rsidRPr="007C6C23" w:rsidRDefault="007C6C23" w:rsidP="005573AF">
            <w:pPr>
              <w:jc w:val="both"/>
            </w:pPr>
            <w:r w:rsidRPr="007C6C23">
              <w:t>Returns true if the Zero flag is set.</w:t>
            </w:r>
          </w:p>
        </w:tc>
      </w:tr>
    </w:tbl>
    <w:p w:rsidR="00555DDC" w:rsidRDefault="00555DDC" w:rsidP="00555DDC">
      <w:pPr>
        <w:rPr>
          <w:rFonts w:ascii="Courier New" w:hAnsi="Courier New" w:cs="Courier New"/>
          <w:noProof/>
          <w:sz w:val="20"/>
          <w:szCs w:val="20"/>
        </w:rPr>
      </w:pPr>
    </w:p>
    <w:p w:rsidR="00555DDC" w:rsidRDefault="00555DDC">
      <w:pPr>
        <w:rPr>
          <w:rFonts w:ascii="Courier New" w:hAnsi="Courier New" w:cs="Courier New"/>
          <w:noProof/>
          <w:sz w:val="20"/>
          <w:szCs w:val="20"/>
        </w:rPr>
      </w:pPr>
      <w:r>
        <w:rPr>
          <w:rFonts w:ascii="Courier New" w:hAnsi="Courier New" w:cs="Courier New"/>
          <w:noProof/>
          <w:sz w:val="20"/>
          <w:szCs w:val="20"/>
        </w:rPr>
        <w:br w:type="page"/>
      </w:r>
    </w:p>
    <w:p w:rsidR="00397C5E" w:rsidRPr="0027136F" w:rsidRDefault="00D010F1" w:rsidP="00555DDC">
      <w:pPr>
        <w:rPr>
          <w:rFonts w:ascii="Courier New" w:hAnsi="Courier New" w:cs="Courier New"/>
          <w:b/>
          <w:noProof/>
          <w:sz w:val="20"/>
          <w:szCs w:val="20"/>
        </w:rPr>
      </w:pPr>
      <w:r w:rsidRPr="00D010F1">
        <w:rPr>
          <w:rFonts w:ascii="Courier New" w:hAnsi="Courier New" w:cs="Courier New"/>
          <w:b/>
          <w:bCs/>
          <w:noProof/>
          <w:sz w:val="20"/>
          <w:szCs w:val="20"/>
        </w:rPr>
        <w:lastRenderedPageBreak/>
        <w:pict>
          <v:rect id="_x0000_s1026" style="position:absolute;margin-left:-7.5pt;margin-top:-9pt;width:198pt;height:189.75pt;z-index:251660288" filled="f"/>
        </w:pict>
      </w:r>
      <w:r w:rsidR="00397C5E" w:rsidRPr="0027136F">
        <w:rPr>
          <w:rFonts w:ascii="Courier New" w:hAnsi="Courier New" w:cs="Courier New"/>
          <w:b/>
          <w:noProof/>
          <w:sz w:val="20"/>
          <w:szCs w:val="20"/>
        </w:rPr>
        <w:t>.data</w:t>
      </w:r>
    </w:p>
    <w:p w:rsidR="00397C5E" w:rsidRPr="00397C5E" w:rsidRDefault="00065428" w:rsidP="00152EC0">
      <w:pPr>
        <w:ind w:firstLine="720"/>
        <w:rPr>
          <w:rFonts w:ascii="Courier New" w:hAnsi="Courier New" w:cs="Courier New"/>
          <w:noProof/>
          <w:sz w:val="20"/>
          <w:szCs w:val="20"/>
        </w:rPr>
      </w:pPr>
      <w:r>
        <w:rPr>
          <w:rFonts w:ascii="Courier New" w:hAnsi="Courier New" w:cs="Courier New"/>
          <w:noProof/>
          <w:sz w:val="20"/>
          <w:szCs w:val="20"/>
        </w:rPr>
        <w:t xml:space="preserve">val1 </w:t>
      </w:r>
      <w:r w:rsidR="00397C5E" w:rsidRPr="00397C5E">
        <w:rPr>
          <w:rFonts w:ascii="Courier New" w:hAnsi="Courier New" w:cs="Courier New"/>
          <w:noProof/>
          <w:sz w:val="20"/>
          <w:szCs w:val="20"/>
        </w:rPr>
        <w:t>DWORD 5</w:t>
      </w:r>
    </w:p>
    <w:p w:rsidR="00397C5E" w:rsidRPr="00397C5E" w:rsidRDefault="00397C5E" w:rsidP="00152EC0">
      <w:pPr>
        <w:ind w:firstLine="720"/>
        <w:rPr>
          <w:rFonts w:ascii="Courier New" w:hAnsi="Courier New" w:cs="Courier New"/>
          <w:noProof/>
          <w:sz w:val="20"/>
          <w:szCs w:val="20"/>
        </w:rPr>
      </w:pPr>
      <w:r w:rsidRPr="00397C5E">
        <w:rPr>
          <w:rFonts w:ascii="Courier New" w:hAnsi="Courier New" w:cs="Courier New"/>
          <w:noProof/>
          <w:sz w:val="20"/>
          <w:szCs w:val="20"/>
        </w:rPr>
        <w:t>result DWORD ?</w:t>
      </w:r>
    </w:p>
    <w:p w:rsidR="00397C5E" w:rsidRPr="0027136F" w:rsidRDefault="00397C5E" w:rsidP="00555DDC">
      <w:pPr>
        <w:rPr>
          <w:rFonts w:ascii="Courier New" w:hAnsi="Courier New" w:cs="Courier New"/>
          <w:b/>
          <w:noProof/>
          <w:sz w:val="20"/>
          <w:szCs w:val="20"/>
        </w:rPr>
      </w:pPr>
      <w:r w:rsidRPr="0027136F">
        <w:rPr>
          <w:rFonts w:ascii="Courier New" w:hAnsi="Courier New" w:cs="Courier New"/>
          <w:b/>
          <w:noProof/>
          <w:sz w:val="20"/>
          <w:szCs w:val="20"/>
        </w:rPr>
        <w:t>.code</w:t>
      </w:r>
    </w:p>
    <w:p w:rsidR="00397C5E" w:rsidRPr="00397C5E" w:rsidRDefault="00397C5E" w:rsidP="00152EC0">
      <w:pPr>
        <w:ind w:firstLine="720"/>
        <w:rPr>
          <w:rFonts w:ascii="Courier New" w:hAnsi="Courier New" w:cs="Courier New"/>
          <w:noProof/>
          <w:sz w:val="20"/>
          <w:szCs w:val="20"/>
        </w:rPr>
      </w:pPr>
      <w:r>
        <w:rPr>
          <w:rFonts w:ascii="Courier New" w:hAnsi="Courier New" w:cs="Courier New"/>
          <w:b/>
          <w:bCs/>
          <w:noProof/>
          <w:sz w:val="20"/>
          <w:szCs w:val="20"/>
        </w:rPr>
        <w:t>m</w:t>
      </w:r>
      <w:r w:rsidRPr="00397C5E">
        <w:rPr>
          <w:rFonts w:ascii="Courier New" w:hAnsi="Courier New" w:cs="Courier New"/>
          <w:noProof/>
          <w:sz w:val="20"/>
          <w:szCs w:val="20"/>
        </w:rPr>
        <w:t>ov</w:t>
      </w:r>
      <w:r>
        <w:rPr>
          <w:rFonts w:ascii="Courier New" w:hAnsi="Courier New" w:cs="Courier New"/>
          <w:b/>
          <w:bCs/>
          <w:noProof/>
          <w:sz w:val="20"/>
          <w:szCs w:val="20"/>
        </w:rPr>
        <w:t xml:space="preserve"> </w:t>
      </w:r>
      <w:r w:rsidRPr="00397C5E">
        <w:rPr>
          <w:rFonts w:ascii="Courier New" w:hAnsi="Courier New" w:cs="Courier New"/>
          <w:noProof/>
          <w:sz w:val="20"/>
          <w:szCs w:val="20"/>
        </w:rPr>
        <w:t>eax,6</w:t>
      </w:r>
    </w:p>
    <w:p w:rsidR="00397C5E" w:rsidRPr="00397C5E" w:rsidRDefault="00397C5E" w:rsidP="00152EC0">
      <w:pPr>
        <w:ind w:firstLine="720"/>
        <w:rPr>
          <w:rFonts w:ascii="Courier New" w:hAnsi="Courier New" w:cs="Courier New"/>
          <w:noProof/>
          <w:sz w:val="20"/>
          <w:szCs w:val="20"/>
        </w:rPr>
      </w:pPr>
      <w:r w:rsidRPr="00397C5E">
        <w:rPr>
          <w:rFonts w:ascii="Courier New" w:hAnsi="Courier New" w:cs="Courier New"/>
          <w:noProof/>
          <w:sz w:val="20"/>
          <w:szCs w:val="20"/>
        </w:rPr>
        <w:t>.IF eax &gt; val</w:t>
      </w:r>
      <w:r w:rsidR="00770A74">
        <w:rPr>
          <w:rFonts w:ascii="Courier New" w:hAnsi="Courier New" w:cs="Courier New"/>
          <w:noProof/>
          <w:sz w:val="20"/>
          <w:szCs w:val="20"/>
        </w:rPr>
        <w:t>1</w:t>
      </w:r>
    </w:p>
    <w:p w:rsidR="00397C5E" w:rsidRPr="00895AE8" w:rsidRDefault="00397C5E" w:rsidP="00152EC0">
      <w:pPr>
        <w:ind w:left="720" w:firstLine="720"/>
        <w:rPr>
          <w:rFonts w:ascii="Courier New" w:hAnsi="Courier New" w:cs="Courier New"/>
          <w:noProof/>
          <w:sz w:val="20"/>
          <w:szCs w:val="20"/>
        </w:rPr>
      </w:pPr>
      <w:r w:rsidRPr="00895AE8">
        <w:rPr>
          <w:rFonts w:ascii="Courier New" w:hAnsi="Courier New" w:cs="Courier New"/>
          <w:bCs/>
          <w:noProof/>
          <w:sz w:val="20"/>
          <w:szCs w:val="20"/>
        </w:rPr>
        <w:t>mov result,1</w:t>
      </w:r>
    </w:p>
    <w:p w:rsidR="00397C5E" w:rsidRDefault="00397C5E" w:rsidP="00152EC0">
      <w:pPr>
        <w:ind w:firstLine="720"/>
        <w:rPr>
          <w:rFonts w:ascii="Courier New" w:hAnsi="Courier New" w:cs="Courier New"/>
          <w:b/>
          <w:bCs/>
          <w:noProof/>
          <w:sz w:val="20"/>
          <w:szCs w:val="20"/>
        </w:rPr>
      </w:pPr>
      <w:r w:rsidRPr="00397C5E">
        <w:rPr>
          <w:rFonts w:ascii="Courier New" w:hAnsi="Courier New" w:cs="Courier New"/>
          <w:noProof/>
          <w:sz w:val="20"/>
          <w:szCs w:val="20"/>
        </w:rPr>
        <w:t>.ENDIF</w:t>
      </w:r>
    </w:p>
    <w:p w:rsidR="007D70D7" w:rsidRDefault="007D70D7" w:rsidP="007D70D7"/>
    <w:p w:rsidR="003F2CCA" w:rsidRDefault="003F2CCA" w:rsidP="009F52B1">
      <w:pPr>
        <w:pStyle w:val="Heading2"/>
      </w:pPr>
      <w:r>
        <w:t>.REPEAT Directive</w:t>
      </w:r>
    </w:p>
    <w:p w:rsidR="00B604F6" w:rsidRDefault="00B604F6" w:rsidP="00B604F6">
      <w:r>
        <w:t xml:space="preserve">The .REPEAT directive executes the loop body before testing the </w:t>
      </w:r>
      <w:proofErr w:type="spellStart"/>
      <w:r>
        <w:t>runtimeconditionfollowing</w:t>
      </w:r>
      <w:proofErr w:type="spellEnd"/>
      <w:r>
        <w:t xml:space="preserve"> the .UNTIL directive:</w:t>
      </w:r>
    </w:p>
    <w:p w:rsidR="00B604F6" w:rsidRPr="00B604F6" w:rsidRDefault="00B604F6" w:rsidP="00B604F6">
      <w:pPr>
        <w:pBdr>
          <w:top w:val="single" w:sz="4" w:space="1" w:color="auto"/>
          <w:left w:val="single" w:sz="4" w:space="4" w:color="auto"/>
          <w:bottom w:val="single" w:sz="4" w:space="1" w:color="auto"/>
          <w:right w:val="single" w:sz="4" w:space="4" w:color="auto"/>
        </w:pBdr>
        <w:rPr>
          <w:rFonts w:ascii="Courier New" w:hAnsi="Courier New" w:cs="Courier New"/>
          <w:noProof/>
          <w:sz w:val="20"/>
          <w:szCs w:val="20"/>
        </w:rPr>
      </w:pPr>
      <w:r>
        <w:rPr>
          <w:rFonts w:ascii="Courier New" w:hAnsi="Courier New" w:cs="Courier New"/>
          <w:noProof/>
          <w:sz w:val="20"/>
          <w:szCs w:val="20"/>
        </w:rPr>
        <w:t>.</w:t>
      </w:r>
      <w:r w:rsidRPr="00B604F6">
        <w:rPr>
          <w:rFonts w:ascii="Courier New" w:hAnsi="Courier New" w:cs="Courier New"/>
          <w:noProof/>
          <w:sz w:val="20"/>
          <w:szCs w:val="20"/>
        </w:rPr>
        <w:t>REPEAT</w:t>
      </w:r>
    </w:p>
    <w:p w:rsidR="00B604F6" w:rsidRPr="00B604F6" w:rsidRDefault="00B604F6" w:rsidP="00B604F6">
      <w:pPr>
        <w:pBdr>
          <w:top w:val="single" w:sz="4" w:space="1" w:color="auto"/>
          <w:left w:val="single" w:sz="4" w:space="4" w:color="auto"/>
          <w:bottom w:val="single" w:sz="4" w:space="1" w:color="auto"/>
          <w:right w:val="single" w:sz="4" w:space="4" w:color="auto"/>
        </w:pBdr>
        <w:ind w:firstLine="720"/>
        <w:rPr>
          <w:rFonts w:ascii="Courier New" w:hAnsi="Courier New" w:cs="Courier New"/>
          <w:noProof/>
          <w:sz w:val="20"/>
          <w:szCs w:val="20"/>
        </w:rPr>
      </w:pPr>
      <w:r w:rsidRPr="00B604F6">
        <w:rPr>
          <w:rFonts w:ascii="Courier New" w:hAnsi="Courier New" w:cs="Courier New"/>
          <w:noProof/>
          <w:sz w:val="20"/>
          <w:szCs w:val="20"/>
        </w:rPr>
        <w:t>statements</w:t>
      </w:r>
    </w:p>
    <w:p w:rsidR="00B604F6" w:rsidRPr="00B604F6" w:rsidRDefault="00B604F6" w:rsidP="00B604F6">
      <w:pPr>
        <w:pBdr>
          <w:top w:val="single" w:sz="4" w:space="1" w:color="auto"/>
          <w:left w:val="single" w:sz="4" w:space="4" w:color="auto"/>
          <w:bottom w:val="single" w:sz="4" w:space="1" w:color="auto"/>
          <w:right w:val="single" w:sz="4" w:space="4" w:color="auto"/>
        </w:pBdr>
        <w:rPr>
          <w:rFonts w:ascii="Courier New" w:hAnsi="Courier New" w:cs="Courier New"/>
          <w:noProof/>
          <w:sz w:val="20"/>
          <w:szCs w:val="20"/>
        </w:rPr>
      </w:pPr>
      <w:r w:rsidRPr="00B604F6">
        <w:rPr>
          <w:rFonts w:ascii="Courier New" w:hAnsi="Courier New" w:cs="Courier New"/>
          <w:noProof/>
          <w:sz w:val="20"/>
          <w:szCs w:val="20"/>
        </w:rPr>
        <w:t>.UNTIL condition</w:t>
      </w:r>
    </w:p>
    <w:p w:rsidR="00555DDC" w:rsidRDefault="00B604F6" w:rsidP="009F52B1">
      <w:pPr>
        <w:pStyle w:val="Heading2"/>
      </w:pPr>
      <w:r>
        <w:t>.WHILE Directive</w:t>
      </w:r>
    </w:p>
    <w:p w:rsidR="008A2F31" w:rsidRDefault="008A2F31" w:rsidP="008A2F31">
      <w:r>
        <w:t>The .WHILE directive tests the condition before executing the loop:</w:t>
      </w:r>
    </w:p>
    <w:p w:rsidR="008A2F31" w:rsidRPr="008A2F31" w:rsidRDefault="008A2F31" w:rsidP="008A2F31">
      <w:pPr>
        <w:pBdr>
          <w:top w:val="single" w:sz="4" w:space="1" w:color="auto"/>
          <w:left w:val="single" w:sz="4" w:space="4" w:color="auto"/>
          <w:bottom w:val="single" w:sz="4" w:space="1" w:color="auto"/>
          <w:right w:val="single" w:sz="4" w:space="4" w:color="auto"/>
        </w:pBdr>
        <w:rPr>
          <w:rFonts w:ascii="Courier New" w:hAnsi="Courier New" w:cs="Courier New"/>
          <w:noProof/>
          <w:sz w:val="20"/>
          <w:szCs w:val="20"/>
        </w:rPr>
      </w:pPr>
      <w:r w:rsidRPr="008A2F31">
        <w:rPr>
          <w:rFonts w:ascii="Courier New" w:hAnsi="Courier New" w:cs="Courier New"/>
          <w:noProof/>
          <w:sz w:val="20"/>
          <w:szCs w:val="20"/>
        </w:rPr>
        <w:t>.WHILE condition</w:t>
      </w:r>
    </w:p>
    <w:p w:rsidR="008A2F31" w:rsidRPr="008A2F31" w:rsidRDefault="008A2F31" w:rsidP="008A2F31">
      <w:pPr>
        <w:pBdr>
          <w:top w:val="single" w:sz="4" w:space="1" w:color="auto"/>
          <w:left w:val="single" w:sz="4" w:space="4" w:color="auto"/>
          <w:bottom w:val="single" w:sz="4" w:space="1" w:color="auto"/>
          <w:right w:val="single" w:sz="4" w:space="4" w:color="auto"/>
        </w:pBdr>
        <w:ind w:firstLine="720"/>
        <w:rPr>
          <w:rFonts w:ascii="Courier New" w:hAnsi="Courier New" w:cs="Courier New"/>
          <w:noProof/>
          <w:sz w:val="20"/>
          <w:szCs w:val="20"/>
        </w:rPr>
      </w:pPr>
      <w:r w:rsidRPr="008A2F31">
        <w:rPr>
          <w:rFonts w:ascii="Courier New" w:hAnsi="Courier New" w:cs="Courier New"/>
          <w:noProof/>
          <w:sz w:val="20"/>
          <w:szCs w:val="20"/>
        </w:rPr>
        <w:t>statements</w:t>
      </w:r>
    </w:p>
    <w:p w:rsidR="00B604F6" w:rsidRPr="008A2F31" w:rsidRDefault="008A2F31" w:rsidP="008A2F31">
      <w:pPr>
        <w:pBdr>
          <w:top w:val="single" w:sz="4" w:space="1" w:color="auto"/>
          <w:left w:val="single" w:sz="4" w:space="4" w:color="auto"/>
          <w:bottom w:val="single" w:sz="4" w:space="1" w:color="auto"/>
          <w:right w:val="single" w:sz="4" w:space="4" w:color="auto"/>
        </w:pBdr>
        <w:rPr>
          <w:rFonts w:ascii="Courier New" w:hAnsi="Courier New" w:cs="Courier New"/>
          <w:noProof/>
          <w:sz w:val="20"/>
          <w:szCs w:val="20"/>
        </w:rPr>
      </w:pPr>
      <w:r w:rsidRPr="008A2F31">
        <w:rPr>
          <w:rFonts w:ascii="Courier New" w:hAnsi="Courier New" w:cs="Courier New"/>
          <w:noProof/>
          <w:sz w:val="20"/>
          <w:szCs w:val="20"/>
        </w:rPr>
        <w:t>.ENDW</w:t>
      </w:r>
    </w:p>
    <w:p w:rsidR="007D70D7" w:rsidRDefault="00373AC7" w:rsidP="007D70D7">
      <w:pPr>
        <w:rPr>
          <w:b/>
          <w:noProof/>
        </w:rPr>
      </w:pPr>
      <w:r w:rsidRPr="00373AC7">
        <w:rPr>
          <w:b/>
          <w:noProof/>
        </w:rPr>
        <w:t>Examples</w:t>
      </w:r>
    </w:p>
    <w:p w:rsidR="00373AC7" w:rsidRDefault="00373AC7" w:rsidP="00373AC7">
      <w:pPr>
        <w:rPr>
          <w:noProof/>
        </w:rPr>
      </w:pPr>
      <w:r>
        <w:rPr>
          <w:noProof/>
        </w:rPr>
        <w:t>The following statements display the values 1through 10 using the .WHILE directive:</w:t>
      </w:r>
    </w:p>
    <w:p w:rsidR="00373AC7" w:rsidRPr="00373AC7" w:rsidRDefault="00373AC7" w:rsidP="00373AC7">
      <w:pPr>
        <w:pBdr>
          <w:top w:val="single" w:sz="4" w:space="1" w:color="auto"/>
          <w:left w:val="single" w:sz="4" w:space="4" w:color="auto"/>
          <w:bottom w:val="single" w:sz="4" w:space="1" w:color="auto"/>
          <w:right w:val="single" w:sz="4" w:space="4" w:color="auto"/>
        </w:pBdr>
        <w:rPr>
          <w:rFonts w:ascii="Courier New" w:hAnsi="Courier New" w:cs="Courier New"/>
          <w:noProof/>
          <w:sz w:val="20"/>
          <w:szCs w:val="20"/>
        </w:rPr>
      </w:pPr>
      <w:r w:rsidRPr="00373AC7">
        <w:rPr>
          <w:rFonts w:ascii="Courier New" w:hAnsi="Courier New" w:cs="Courier New"/>
          <w:noProof/>
          <w:sz w:val="20"/>
          <w:szCs w:val="20"/>
        </w:rPr>
        <w:t>mov eax,0</w:t>
      </w:r>
    </w:p>
    <w:p w:rsidR="00373AC7" w:rsidRPr="00373AC7" w:rsidRDefault="00373AC7" w:rsidP="00373AC7">
      <w:pPr>
        <w:pBdr>
          <w:top w:val="single" w:sz="4" w:space="1" w:color="auto"/>
          <w:left w:val="single" w:sz="4" w:space="4" w:color="auto"/>
          <w:bottom w:val="single" w:sz="4" w:space="1" w:color="auto"/>
          <w:right w:val="single" w:sz="4" w:space="4" w:color="auto"/>
        </w:pBdr>
        <w:rPr>
          <w:rFonts w:ascii="Courier New" w:hAnsi="Courier New" w:cs="Courier New"/>
          <w:noProof/>
          <w:sz w:val="20"/>
          <w:szCs w:val="20"/>
        </w:rPr>
      </w:pPr>
      <w:r w:rsidRPr="00373AC7">
        <w:rPr>
          <w:rFonts w:ascii="Courier New" w:hAnsi="Courier New" w:cs="Courier New"/>
          <w:noProof/>
          <w:sz w:val="20"/>
          <w:szCs w:val="20"/>
        </w:rPr>
        <w:t>.WHILE eax &lt; 10</w:t>
      </w:r>
    </w:p>
    <w:p w:rsidR="00373AC7" w:rsidRPr="00373AC7" w:rsidRDefault="00373AC7" w:rsidP="00373AC7">
      <w:pPr>
        <w:pBdr>
          <w:top w:val="single" w:sz="4" w:space="1" w:color="auto"/>
          <w:left w:val="single" w:sz="4" w:space="4" w:color="auto"/>
          <w:bottom w:val="single" w:sz="4" w:space="1" w:color="auto"/>
          <w:right w:val="single" w:sz="4" w:space="4" w:color="auto"/>
        </w:pBdr>
        <w:ind w:firstLine="720"/>
        <w:rPr>
          <w:rFonts w:ascii="Courier New" w:hAnsi="Courier New" w:cs="Courier New"/>
          <w:noProof/>
          <w:sz w:val="20"/>
          <w:szCs w:val="20"/>
        </w:rPr>
      </w:pPr>
      <w:r w:rsidRPr="00373AC7">
        <w:rPr>
          <w:rFonts w:ascii="Courier New" w:hAnsi="Courier New" w:cs="Courier New"/>
          <w:noProof/>
          <w:sz w:val="20"/>
          <w:szCs w:val="20"/>
        </w:rPr>
        <w:t>inc eax</w:t>
      </w:r>
    </w:p>
    <w:p w:rsidR="00373AC7" w:rsidRPr="00373AC7" w:rsidRDefault="00373AC7" w:rsidP="00373AC7">
      <w:pPr>
        <w:pBdr>
          <w:top w:val="single" w:sz="4" w:space="1" w:color="auto"/>
          <w:left w:val="single" w:sz="4" w:space="4" w:color="auto"/>
          <w:bottom w:val="single" w:sz="4" w:space="1" w:color="auto"/>
          <w:right w:val="single" w:sz="4" w:space="4" w:color="auto"/>
        </w:pBdr>
        <w:ind w:firstLine="720"/>
        <w:rPr>
          <w:rFonts w:ascii="Courier New" w:hAnsi="Courier New" w:cs="Courier New"/>
          <w:noProof/>
          <w:sz w:val="20"/>
          <w:szCs w:val="20"/>
        </w:rPr>
      </w:pPr>
      <w:r w:rsidRPr="00373AC7">
        <w:rPr>
          <w:rFonts w:ascii="Courier New" w:hAnsi="Courier New" w:cs="Courier New"/>
          <w:noProof/>
          <w:sz w:val="20"/>
          <w:szCs w:val="20"/>
        </w:rPr>
        <w:t>call WriteDec</w:t>
      </w:r>
    </w:p>
    <w:p w:rsidR="00373AC7" w:rsidRPr="00373AC7" w:rsidRDefault="00373AC7" w:rsidP="00373AC7">
      <w:pPr>
        <w:pBdr>
          <w:top w:val="single" w:sz="4" w:space="1" w:color="auto"/>
          <w:left w:val="single" w:sz="4" w:space="4" w:color="auto"/>
          <w:bottom w:val="single" w:sz="4" w:space="1" w:color="auto"/>
          <w:right w:val="single" w:sz="4" w:space="4" w:color="auto"/>
        </w:pBdr>
        <w:ind w:firstLine="720"/>
        <w:rPr>
          <w:rFonts w:ascii="Courier New" w:hAnsi="Courier New" w:cs="Courier New"/>
          <w:noProof/>
          <w:sz w:val="20"/>
          <w:szCs w:val="20"/>
        </w:rPr>
      </w:pPr>
      <w:r w:rsidRPr="00373AC7">
        <w:rPr>
          <w:rFonts w:ascii="Courier New" w:hAnsi="Courier New" w:cs="Courier New"/>
          <w:noProof/>
          <w:sz w:val="20"/>
          <w:szCs w:val="20"/>
        </w:rPr>
        <w:t>callCrlf</w:t>
      </w:r>
    </w:p>
    <w:p w:rsidR="00373AC7" w:rsidRPr="00373AC7" w:rsidRDefault="00373AC7" w:rsidP="00373AC7">
      <w:pPr>
        <w:pBdr>
          <w:top w:val="single" w:sz="4" w:space="1" w:color="auto"/>
          <w:left w:val="single" w:sz="4" w:space="4" w:color="auto"/>
          <w:bottom w:val="single" w:sz="4" w:space="1" w:color="auto"/>
          <w:right w:val="single" w:sz="4" w:space="4" w:color="auto"/>
        </w:pBdr>
        <w:rPr>
          <w:rFonts w:ascii="Courier New" w:hAnsi="Courier New" w:cs="Courier New"/>
          <w:noProof/>
          <w:sz w:val="20"/>
          <w:szCs w:val="20"/>
        </w:rPr>
      </w:pPr>
      <w:r w:rsidRPr="00373AC7">
        <w:rPr>
          <w:rFonts w:ascii="Courier New" w:hAnsi="Courier New" w:cs="Courier New"/>
          <w:noProof/>
          <w:sz w:val="20"/>
          <w:szCs w:val="20"/>
        </w:rPr>
        <w:lastRenderedPageBreak/>
        <w:t>.ENDW</w:t>
      </w:r>
    </w:p>
    <w:p w:rsidR="00373AC7" w:rsidRDefault="00373AC7" w:rsidP="00373AC7">
      <w:pPr>
        <w:rPr>
          <w:noProof/>
        </w:rPr>
      </w:pPr>
      <w:r>
        <w:rPr>
          <w:noProof/>
        </w:rPr>
        <w:t>The followingstatementsdisplay the values 1 through 10 using the .REPEAT directive:</w:t>
      </w:r>
    </w:p>
    <w:p w:rsidR="00373AC7" w:rsidRPr="00D6767A" w:rsidRDefault="00373AC7" w:rsidP="00D6767A">
      <w:pPr>
        <w:pBdr>
          <w:top w:val="single" w:sz="4" w:space="1" w:color="auto"/>
          <w:left w:val="single" w:sz="4" w:space="4" w:color="auto"/>
          <w:bottom w:val="single" w:sz="4" w:space="1" w:color="auto"/>
          <w:right w:val="single" w:sz="4" w:space="4" w:color="auto"/>
        </w:pBdr>
        <w:rPr>
          <w:rFonts w:ascii="Courier New" w:hAnsi="Courier New" w:cs="Courier New"/>
          <w:noProof/>
          <w:sz w:val="20"/>
          <w:szCs w:val="20"/>
        </w:rPr>
      </w:pPr>
      <w:r w:rsidRPr="00D6767A">
        <w:rPr>
          <w:rFonts w:ascii="Courier New" w:hAnsi="Courier New" w:cs="Courier New"/>
          <w:noProof/>
          <w:sz w:val="20"/>
          <w:szCs w:val="20"/>
        </w:rPr>
        <w:t>moveax,0</w:t>
      </w:r>
    </w:p>
    <w:p w:rsidR="00373AC7" w:rsidRPr="00D6767A" w:rsidRDefault="00D6767A" w:rsidP="00D6767A">
      <w:pPr>
        <w:pBdr>
          <w:top w:val="single" w:sz="4" w:space="1" w:color="auto"/>
          <w:left w:val="single" w:sz="4" w:space="4" w:color="auto"/>
          <w:bottom w:val="single" w:sz="4" w:space="1" w:color="auto"/>
          <w:right w:val="single" w:sz="4" w:space="4" w:color="auto"/>
        </w:pBdr>
        <w:rPr>
          <w:rFonts w:ascii="Courier New" w:hAnsi="Courier New" w:cs="Courier New"/>
          <w:noProof/>
          <w:sz w:val="20"/>
          <w:szCs w:val="20"/>
        </w:rPr>
      </w:pPr>
      <w:r>
        <w:rPr>
          <w:rFonts w:ascii="Courier New" w:hAnsi="Courier New" w:cs="Courier New"/>
          <w:noProof/>
          <w:sz w:val="20"/>
          <w:szCs w:val="20"/>
        </w:rPr>
        <w:t>.</w:t>
      </w:r>
      <w:r w:rsidR="00373AC7" w:rsidRPr="00D6767A">
        <w:rPr>
          <w:rFonts w:ascii="Courier New" w:hAnsi="Courier New" w:cs="Courier New"/>
          <w:noProof/>
          <w:sz w:val="20"/>
          <w:szCs w:val="20"/>
        </w:rPr>
        <w:t>REPEAT</w:t>
      </w:r>
    </w:p>
    <w:p w:rsidR="00373AC7" w:rsidRPr="00D6767A" w:rsidRDefault="00373AC7" w:rsidP="00D6767A">
      <w:pPr>
        <w:pBdr>
          <w:top w:val="single" w:sz="4" w:space="1" w:color="auto"/>
          <w:left w:val="single" w:sz="4" w:space="4" w:color="auto"/>
          <w:bottom w:val="single" w:sz="4" w:space="1" w:color="auto"/>
          <w:right w:val="single" w:sz="4" w:space="4" w:color="auto"/>
        </w:pBdr>
        <w:ind w:firstLine="720"/>
        <w:rPr>
          <w:rFonts w:ascii="Courier New" w:hAnsi="Courier New" w:cs="Courier New"/>
          <w:noProof/>
          <w:sz w:val="20"/>
          <w:szCs w:val="20"/>
        </w:rPr>
      </w:pPr>
      <w:r w:rsidRPr="00D6767A">
        <w:rPr>
          <w:rFonts w:ascii="Courier New" w:hAnsi="Courier New" w:cs="Courier New"/>
          <w:noProof/>
          <w:sz w:val="20"/>
          <w:szCs w:val="20"/>
        </w:rPr>
        <w:t>inc eax</w:t>
      </w:r>
    </w:p>
    <w:p w:rsidR="00373AC7" w:rsidRPr="00D6767A" w:rsidRDefault="00373AC7" w:rsidP="00D6767A">
      <w:pPr>
        <w:pBdr>
          <w:top w:val="single" w:sz="4" w:space="1" w:color="auto"/>
          <w:left w:val="single" w:sz="4" w:space="4" w:color="auto"/>
          <w:bottom w:val="single" w:sz="4" w:space="1" w:color="auto"/>
          <w:right w:val="single" w:sz="4" w:space="4" w:color="auto"/>
        </w:pBdr>
        <w:ind w:firstLine="720"/>
        <w:rPr>
          <w:rFonts w:ascii="Courier New" w:hAnsi="Courier New" w:cs="Courier New"/>
          <w:noProof/>
          <w:sz w:val="20"/>
          <w:szCs w:val="20"/>
        </w:rPr>
      </w:pPr>
      <w:r w:rsidRPr="00D6767A">
        <w:rPr>
          <w:rFonts w:ascii="Courier New" w:hAnsi="Courier New" w:cs="Courier New"/>
          <w:noProof/>
          <w:sz w:val="20"/>
          <w:szCs w:val="20"/>
        </w:rPr>
        <w:t>callWriteDec</w:t>
      </w:r>
    </w:p>
    <w:p w:rsidR="00373AC7" w:rsidRPr="00D6767A" w:rsidRDefault="00373AC7" w:rsidP="00D6767A">
      <w:pPr>
        <w:pBdr>
          <w:top w:val="single" w:sz="4" w:space="1" w:color="auto"/>
          <w:left w:val="single" w:sz="4" w:space="4" w:color="auto"/>
          <w:bottom w:val="single" w:sz="4" w:space="1" w:color="auto"/>
          <w:right w:val="single" w:sz="4" w:space="4" w:color="auto"/>
        </w:pBdr>
        <w:ind w:firstLine="720"/>
        <w:rPr>
          <w:rFonts w:ascii="Courier New" w:hAnsi="Courier New" w:cs="Courier New"/>
          <w:noProof/>
          <w:sz w:val="20"/>
          <w:szCs w:val="20"/>
        </w:rPr>
      </w:pPr>
      <w:r w:rsidRPr="00D6767A">
        <w:rPr>
          <w:rFonts w:ascii="Courier New" w:hAnsi="Courier New" w:cs="Courier New"/>
          <w:noProof/>
          <w:sz w:val="20"/>
          <w:szCs w:val="20"/>
        </w:rPr>
        <w:t>call Crlf</w:t>
      </w:r>
    </w:p>
    <w:p w:rsidR="00373AC7" w:rsidRPr="00D6767A" w:rsidRDefault="00373AC7" w:rsidP="00D6767A">
      <w:pPr>
        <w:pBdr>
          <w:top w:val="single" w:sz="4" w:space="1" w:color="auto"/>
          <w:left w:val="single" w:sz="4" w:space="4" w:color="auto"/>
          <w:bottom w:val="single" w:sz="4" w:space="1" w:color="auto"/>
          <w:right w:val="single" w:sz="4" w:space="4" w:color="auto"/>
        </w:pBdr>
        <w:rPr>
          <w:rFonts w:ascii="Courier New" w:hAnsi="Courier New" w:cs="Courier New"/>
          <w:noProof/>
          <w:sz w:val="20"/>
          <w:szCs w:val="20"/>
        </w:rPr>
      </w:pPr>
      <w:r w:rsidRPr="00D6767A">
        <w:rPr>
          <w:rFonts w:ascii="Courier New" w:hAnsi="Courier New" w:cs="Courier New"/>
          <w:noProof/>
          <w:sz w:val="20"/>
          <w:szCs w:val="20"/>
        </w:rPr>
        <w:t>.UNTIL eax == 10</w:t>
      </w:r>
    </w:p>
    <w:p w:rsidR="002D17A8" w:rsidRDefault="00F048A0" w:rsidP="00DD601D">
      <w:pPr>
        <w:pStyle w:val="Heading2"/>
        <w:rPr>
          <w:noProof/>
        </w:rPr>
      </w:pPr>
      <w:r w:rsidRPr="00F048A0">
        <w:rPr>
          <w:noProof/>
        </w:rPr>
        <w:t>Shift and Rotate Instructions</w:t>
      </w:r>
    </w:p>
    <w:p w:rsidR="00F048A0" w:rsidRDefault="00F048A0" w:rsidP="00382DE1">
      <w:pPr>
        <w:jc w:val="both"/>
        <w:rPr>
          <w:noProof/>
        </w:rPr>
      </w:pPr>
      <w:r>
        <w:rPr>
          <w:noProof/>
        </w:rPr>
        <w:t>Shifting means to move bits right and left inside an operand. All of the following instructions affect the Overflow and Carry flags:</w:t>
      </w:r>
    </w:p>
    <w:p w:rsidR="00F048A0" w:rsidRPr="00FC5DE3" w:rsidRDefault="00F048A0" w:rsidP="00FC5DE3">
      <w:pPr>
        <w:pBdr>
          <w:top w:val="single" w:sz="4" w:space="1" w:color="auto"/>
          <w:left w:val="single" w:sz="4" w:space="4" w:color="auto"/>
          <w:bottom w:val="single" w:sz="4" w:space="1" w:color="auto"/>
          <w:right w:val="single" w:sz="4" w:space="4" w:color="auto"/>
        </w:pBdr>
        <w:rPr>
          <w:rFonts w:ascii="Courier New" w:hAnsi="Courier New" w:cs="Courier New"/>
          <w:noProof/>
          <w:sz w:val="20"/>
          <w:szCs w:val="20"/>
        </w:rPr>
      </w:pPr>
      <w:r w:rsidRPr="00FC5DE3">
        <w:rPr>
          <w:rFonts w:ascii="Courier New" w:hAnsi="Courier New" w:cs="Courier New"/>
          <w:noProof/>
          <w:sz w:val="20"/>
          <w:szCs w:val="20"/>
        </w:rPr>
        <w:t xml:space="preserve">SHL </w:t>
      </w:r>
      <w:r w:rsidRPr="00FC5DE3">
        <w:rPr>
          <w:rFonts w:ascii="Courier New" w:hAnsi="Courier New" w:cs="Courier New"/>
          <w:noProof/>
          <w:sz w:val="20"/>
          <w:szCs w:val="20"/>
        </w:rPr>
        <w:tab/>
        <w:t>Shift left</w:t>
      </w:r>
    </w:p>
    <w:p w:rsidR="00F048A0" w:rsidRPr="00FC5DE3" w:rsidRDefault="00F048A0" w:rsidP="00FC5DE3">
      <w:pPr>
        <w:pBdr>
          <w:top w:val="single" w:sz="4" w:space="1" w:color="auto"/>
          <w:left w:val="single" w:sz="4" w:space="4" w:color="auto"/>
          <w:bottom w:val="single" w:sz="4" w:space="1" w:color="auto"/>
          <w:right w:val="single" w:sz="4" w:space="4" w:color="auto"/>
        </w:pBdr>
        <w:rPr>
          <w:rFonts w:ascii="Courier New" w:hAnsi="Courier New" w:cs="Courier New"/>
          <w:noProof/>
          <w:sz w:val="20"/>
          <w:szCs w:val="20"/>
        </w:rPr>
      </w:pPr>
      <w:r w:rsidRPr="00FC5DE3">
        <w:rPr>
          <w:rFonts w:ascii="Courier New" w:hAnsi="Courier New" w:cs="Courier New"/>
          <w:noProof/>
          <w:sz w:val="20"/>
          <w:szCs w:val="20"/>
        </w:rPr>
        <w:t xml:space="preserve">SHR </w:t>
      </w:r>
      <w:r w:rsidRPr="00FC5DE3">
        <w:rPr>
          <w:rFonts w:ascii="Courier New" w:hAnsi="Courier New" w:cs="Courier New"/>
          <w:noProof/>
          <w:sz w:val="20"/>
          <w:szCs w:val="20"/>
        </w:rPr>
        <w:tab/>
        <w:t>Shift right</w:t>
      </w:r>
    </w:p>
    <w:p w:rsidR="00F048A0" w:rsidRPr="00FC5DE3" w:rsidRDefault="00F048A0" w:rsidP="00FC5DE3">
      <w:pPr>
        <w:pBdr>
          <w:top w:val="single" w:sz="4" w:space="1" w:color="auto"/>
          <w:left w:val="single" w:sz="4" w:space="4" w:color="auto"/>
          <w:bottom w:val="single" w:sz="4" w:space="1" w:color="auto"/>
          <w:right w:val="single" w:sz="4" w:space="4" w:color="auto"/>
        </w:pBdr>
        <w:rPr>
          <w:rFonts w:ascii="Courier New" w:hAnsi="Courier New" w:cs="Courier New"/>
          <w:noProof/>
          <w:sz w:val="20"/>
          <w:szCs w:val="20"/>
        </w:rPr>
      </w:pPr>
      <w:r w:rsidRPr="00FC5DE3">
        <w:rPr>
          <w:rFonts w:ascii="Courier New" w:hAnsi="Courier New" w:cs="Courier New"/>
          <w:noProof/>
          <w:sz w:val="20"/>
          <w:szCs w:val="20"/>
        </w:rPr>
        <w:t xml:space="preserve">SAL </w:t>
      </w:r>
      <w:r w:rsidRPr="00FC5DE3">
        <w:rPr>
          <w:rFonts w:ascii="Courier New" w:hAnsi="Courier New" w:cs="Courier New"/>
          <w:noProof/>
          <w:sz w:val="20"/>
          <w:szCs w:val="20"/>
        </w:rPr>
        <w:tab/>
        <w:t>Shift arithmetic left</w:t>
      </w:r>
    </w:p>
    <w:p w:rsidR="00F048A0" w:rsidRPr="00FC5DE3" w:rsidRDefault="00F048A0" w:rsidP="00FC5DE3">
      <w:pPr>
        <w:pBdr>
          <w:top w:val="single" w:sz="4" w:space="1" w:color="auto"/>
          <w:left w:val="single" w:sz="4" w:space="4" w:color="auto"/>
          <w:bottom w:val="single" w:sz="4" w:space="1" w:color="auto"/>
          <w:right w:val="single" w:sz="4" w:space="4" w:color="auto"/>
        </w:pBdr>
        <w:rPr>
          <w:rFonts w:ascii="Courier New" w:hAnsi="Courier New" w:cs="Courier New"/>
          <w:noProof/>
          <w:sz w:val="20"/>
          <w:szCs w:val="20"/>
        </w:rPr>
      </w:pPr>
      <w:r w:rsidRPr="00FC5DE3">
        <w:rPr>
          <w:rFonts w:ascii="Courier New" w:hAnsi="Courier New" w:cs="Courier New"/>
          <w:noProof/>
          <w:sz w:val="20"/>
          <w:szCs w:val="20"/>
        </w:rPr>
        <w:t xml:space="preserve">SAR </w:t>
      </w:r>
      <w:r w:rsidRPr="00FC5DE3">
        <w:rPr>
          <w:rFonts w:ascii="Courier New" w:hAnsi="Courier New" w:cs="Courier New"/>
          <w:noProof/>
          <w:sz w:val="20"/>
          <w:szCs w:val="20"/>
        </w:rPr>
        <w:tab/>
        <w:t>Shift arithmetic right</w:t>
      </w:r>
    </w:p>
    <w:p w:rsidR="00F048A0" w:rsidRPr="00FC5DE3" w:rsidRDefault="00F048A0" w:rsidP="00FC5DE3">
      <w:pPr>
        <w:pBdr>
          <w:top w:val="single" w:sz="4" w:space="1" w:color="auto"/>
          <w:left w:val="single" w:sz="4" w:space="4" w:color="auto"/>
          <w:bottom w:val="single" w:sz="4" w:space="1" w:color="auto"/>
          <w:right w:val="single" w:sz="4" w:space="4" w:color="auto"/>
        </w:pBdr>
        <w:rPr>
          <w:rFonts w:ascii="Courier New" w:hAnsi="Courier New" w:cs="Courier New"/>
          <w:noProof/>
          <w:sz w:val="20"/>
          <w:szCs w:val="20"/>
        </w:rPr>
      </w:pPr>
      <w:r w:rsidRPr="00FC5DE3">
        <w:rPr>
          <w:rFonts w:ascii="Courier New" w:hAnsi="Courier New" w:cs="Courier New"/>
          <w:noProof/>
          <w:sz w:val="20"/>
          <w:szCs w:val="20"/>
        </w:rPr>
        <w:t xml:space="preserve">ROL </w:t>
      </w:r>
      <w:r w:rsidRPr="00FC5DE3">
        <w:rPr>
          <w:rFonts w:ascii="Courier New" w:hAnsi="Courier New" w:cs="Courier New"/>
          <w:noProof/>
          <w:sz w:val="20"/>
          <w:szCs w:val="20"/>
        </w:rPr>
        <w:tab/>
        <w:t>Rotate left</w:t>
      </w:r>
    </w:p>
    <w:p w:rsidR="00F048A0" w:rsidRPr="00FC5DE3" w:rsidRDefault="00F048A0" w:rsidP="00FC5DE3">
      <w:pPr>
        <w:pBdr>
          <w:top w:val="single" w:sz="4" w:space="1" w:color="auto"/>
          <w:left w:val="single" w:sz="4" w:space="4" w:color="auto"/>
          <w:bottom w:val="single" w:sz="4" w:space="1" w:color="auto"/>
          <w:right w:val="single" w:sz="4" w:space="4" w:color="auto"/>
        </w:pBdr>
        <w:rPr>
          <w:rFonts w:ascii="Courier New" w:hAnsi="Courier New" w:cs="Courier New"/>
          <w:noProof/>
          <w:sz w:val="20"/>
          <w:szCs w:val="20"/>
        </w:rPr>
      </w:pPr>
      <w:r w:rsidRPr="00FC5DE3">
        <w:rPr>
          <w:rFonts w:ascii="Courier New" w:hAnsi="Courier New" w:cs="Courier New"/>
          <w:noProof/>
          <w:sz w:val="20"/>
          <w:szCs w:val="20"/>
        </w:rPr>
        <w:t xml:space="preserve">ROR </w:t>
      </w:r>
      <w:r w:rsidRPr="00FC5DE3">
        <w:rPr>
          <w:rFonts w:ascii="Courier New" w:hAnsi="Courier New" w:cs="Courier New"/>
          <w:noProof/>
          <w:sz w:val="20"/>
          <w:szCs w:val="20"/>
        </w:rPr>
        <w:tab/>
        <w:t>Rotate right</w:t>
      </w:r>
    </w:p>
    <w:p w:rsidR="00F048A0" w:rsidRPr="00FC5DE3" w:rsidRDefault="00F048A0" w:rsidP="00FC5DE3">
      <w:pPr>
        <w:pBdr>
          <w:top w:val="single" w:sz="4" w:space="1" w:color="auto"/>
          <w:left w:val="single" w:sz="4" w:space="4" w:color="auto"/>
          <w:bottom w:val="single" w:sz="4" w:space="1" w:color="auto"/>
          <w:right w:val="single" w:sz="4" w:space="4" w:color="auto"/>
        </w:pBdr>
        <w:rPr>
          <w:rFonts w:ascii="Courier New" w:hAnsi="Courier New" w:cs="Courier New"/>
          <w:noProof/>
          <w:sz w:val="20"/>
          <w:szCs w:val="20"/>
        </w:rPr>
      </w:pPr>
      <w:r w:rsidRPr="00FC5DE3">
        <w:rPr>
          <w:rFonts w:ascii="Courier New" w:hAnsi="Courier New" w:cs="Courier New"/>
          <w:noProof/>
          <w:sz w:val="20"/>
          <w:szCs w:val="20"/>
        </w:rPr>
        <w:t xml:space="preserve">RCL </w:t>
      </w:r>
      <w:r w:rsidRPr="00FC5DE3">
        <w:rPr>
          <w:rFonts w:ascii="Courier New" w:hAnsi="Courier New" w:cs="Courier New"/>
          <w:noProof/>
          <w:sz w:val="20"/>
          <w:szCs w:val="20"/>
        </w:rPr>
        <w:tab/>
        <w:t>Rotate carry left</w:t>
      </w:r>
    </w:p>
    <w:p w:rsidR="00F048A0" w:rsidRPr="00FC5DE3" w:rsidRDefault="00F048A0" w:rsidP="00FC5DE3">
      <w:pPr>
        <w:pBdr>
          <w:top w:val="single" w:sz="4" w:space="1" w:color="auto"/>
          <w:left w:val="single" w:sz="4" w:space="4" w:color="auto"/>
          <w:bottom w:val="single" w:sz="4" w:space="1" w:color="auto"/>
          <w:right w:val="single" w:sz="4" w:space="4" w:color="auto"/>
        </w:pBdr>
        <w:rPr>
          <w:rFonts w:ascii="Courier New" w:hAnsi="Courier New" w:cs="Courier New"/>
          <w:noProof/>
          <w:sz w:val="20"/>
          <w:szCs w:val="20"/>
        </w:rPr>
      </w:pPr>
      <w:r w:rsidRPr="00FC5DE3">
        <w:rPr>
          <w:rFonts w:ascii="Courier New" w:hAnsi="Courier New" w:cs="Courier New"/>
          <w:noProof/>
          <w:sz w:val="20"/>
          <w:szCs w:val="20"/>
        </w:rPr>
        <w:t xml:space="preserve">RCR </w:t>
      </w:r>
      <w:r w:rsidRPr="00FC5DE3">
        <w:rPr>
          <w:rFonts w:ascii="Courier New" w:hAnsi="Courier New" w:cs="Courier New"/>
          <w:noProof/>
          <w:sz w:val="20"/>
          <w:szCs w:val="20"/>
        </w:rPr>
        <w:tab/>
        <w:t>Rotate carry right</w:t>
      </w:r>
    </w:p>
    <w:p w:rsidR="00F048A0" w:rsidRPr="00FC5DE3" w:rsidRDefault="00F048A0" w:rsidP="00FC5DE3">
      <w:pPr>
        <w:pBdr>
          <w:top w:val="single" w:sz="4" w:space="1" w:color="auto"/>
          <w:left w:val="single" w:sz="4" w:space="4" w:color="auto"/>
          <w:bottom w:val="single" w:sz="4" w:space="1" w:color="auto"/>
          <w:right w:val="single" w:sz="4" w:space="4" w:color="auto"/>
        </w:pBdr>
        <w:rPr>
          <w:rFonts w:ascii="Courier New" w:hAnsi="Courier New" w:cs="Courier New"/>
          <w:noProof/>
          <w:sz w:val="20"/>
          <w:szCs w:val="20"/>
        </w:rPr>
      </w:pPr>
      <w:r w:rsidRPr="00FC5DE3">
        <w:rPr>
          <w:rFonts w:ascii="Courier New" w:hAnsi="Courier New" w:cs="Courier New"/>
          <w:noProof/>
          <w:sz w:val="20"/>
          <w:szCs w:val="20"/>
        </w:rPr>
        <w:t xml:space="preserve">SHLD </w:t>
      </w:r>
      <w:r w:rsidRPr="00FC5DE3">
        <w:rPr>
          <w:rFonts w:ascii="Courier New" w:hAnsi="Courier New" w:cs="Courier New"/>
          <w:noProof/>
          <w:sz w:val="20"/>
          <w:szCs w:val="20"/>
        </w:rPr>
        <w:tab/>
        <w:t>Double-precision shift left</w:t>
      </w:r>
    </w:p>
    <w:p w:rsidR="00F048A0" w:rsidRPr="00FC5DE3" w:rsidRDefault="00D36F7D" w:rsidP="00FC5DE3">
      <w:pPr>
        <w:pBdr>
          <w:top w:val="single" w:sz="4" w:space="1" w:color="auto"/>
          <w:left w:val="single" w:sz="4" w:space="4" w:color="auto"/>
          <w:bottom w:val="single" w:sz="4" w:space="1" w:color="auto"/>
          <w:right w:val="single" w:sz="4" w:space="4" w:color="auto"/>
        </w:pBdr>
        <w:rPr>
          <w:rFonts w:ascii="Courier New" w:hAnsi="Courier New" w:cs="Courier New"/>
          <w:noProof/>
          <w:sz w:val="20"/>
          <w:szCs w:val="20"/>
        </w:rPr>
      </w:pPr>
      <w:r>
        <w:rPr>
          <w:rFonts w:ascii="Courier New" w:hAnsi="Courier New" w:cs="Courier New"/>
          <w:noProof/>
          <w:sz w:val="20"/>
          <w:szCs w:val="20"/>
        </w:rPr>
        <w:t xml:space="preserve">SHRD </w:t>
      </w:r>
      <w:r>
        <w:rPr>
          <w:rFonts w:ascii="Courier New" w:hAnsi="Courier New" w:cs="Courier New"/>
          <w:noProof/>
          <w:sz w:val="20"/>
          <w:szCs w:val="20"/>
        </w:rPr>
        <w:tab/>
        <w:t>Double</w:t>
      </w:r>
      <w:r w:rsidR="00F048A0" w:rsidRPr="00FC5DE3">
        <w:rPr>
          <w:rFonts w:ascii="Courier New" w:hAnsi="Courier New" w:cs="Courier New"/>
          <w:noProof/>
          <w:sz w:val="20"/>
          <w:szCs w:val="20"/>
        </w:rPr>
        <w:t xml:space="preserve">-precision shift </w:t>
      </w:r>
      <w:r w:rsidR="00A559CB" w:rsidRPr="00FC5DE3">
        <w:rPr>
          <w:rFonts w:ascii="Courier New" w:hAnsi="Courier New" w:cs="Courier New"/>
          <w:noProof/>
          <w:sz w:val="20"/>
          <w:szCs w:val="20"/>
        </w:rPr>
        <w:t>r</w:t>
      </w:r>
      <w:r w:rsidR="00F048A0" w:rsidRPr="00FC5DE3">
        <w:rPr>
          <w:rFonts w:ascii="Courier New" w:hAnsi="Courier New" w:cs="Courier New"/>
          <w:noProof/>
          <w:sz w:val="20"/>
          <w:szCs w:val="20"/>
        </w:rPr>
        <w:t>ight</w:t>
      </w:r>
    </w:p>
    <w:p w:rsidR="00FB674B" w:rsidRDefault="00FC5DE3" w:rsidP="00DD601D">
      <w:pPr>
        <w:pStyle w:val="Heading3"/>
        <w:rPr>
          <w:noProof/>
        </w:rPr>
      </w:pPr>
      <w:r>
        <w:rPr>
          <w:noProof/>
        </w:rPr>
        <w:t>SHL</w:t>
      </w:r>
      <w:r w:rsidR="005351B0">
        <w:rPr>
          <w:noProof/>
        </w:rPr>
        <w:t xml:space="preserve"> Instruction</w:t>
      </w:r>
    </w:p>
    <w:p w:rsidR="00FC5DE3" w:rsidRDefault="00FC5DE3" w:rsidP="00FC5DE3">
      <w:pPr>
        <w:jc w:val="both"/>
        <w:rPr>
          <w:noProof/>
        </w:rPr>
      </w:pPr>
      <w:r w:rsidRPr="00FC5DE3">
        <w:rPr>
          <w:noProof/>
        </w:rPr>
        <w:t>The SHL (shift left) instruction performs a logical left shift on the destinat</w:t>
      </w:r>
      <w:r>
        <w:rPr>
          <w:noProof/>
        </w:rPr>
        <w:t xml:space="preserve">ion operand, filling the lowest </w:t>
      </w:r>
      <w:r w:rsidRPr="00FC5DE3">
        <w:rPr>
          <w:noProof/>
        </w:rPr>
        <w:t xml:space="preserve">bit with </w:t>
      </w:r>
      <w:r w:rsidR="00B71E94">
        <w:rPr>
          <w:noProof/>
        </w:rPr>
        <w:t>0</w:t>
      </w:r>
      <w:r w:rsidRPr="00FC5DE3">
        <w:rPr>
          <w:noProof/>
        </w:rPr>
        <w:t>. The highest bit is moved to the Carry flag, and the bit tha</w:t>
      </w:r>
      <w:r>
        <w:rPr>
          <w:noProof/>
        </w:rPr>
        <w:t>t was in the Carry flag is lost</w:t>
      </w:r>
      <w:r w:rsidR="00DB0C24">
        <w:rPr>
          <w:noProof/>
        </w:rPr>
        <w:t>.</w:t>
      </w:r>
    </w:p>
    <w:p w:rsidR="00FC5DE3" w:rsidRDefault="006040FA" w:rsidP="00FC5DE3">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Pr>
          <w:rFonts w:ascii="Courier New" w:hAnsi="Courier New" w:cs="Courier New"/>
          <w:noProof/>
          <w:sz w:val="20"/>
          <w:szCs w:val="20"/>
        </w:rPr>
        <w:t xml:space="preserve">SHL destination, </w:t>
      </w:r>
      <w:r w:rsidR="00FC5DE3" w:rsidRPr="00FC5DE3">
        <w:rPr>
          <w:rFonts w:ascii="Courier New" w:hAnsi="Courier New" w:cs="Courier New"/>
          <w:noProof/>
          <w:sz w:val="20"/>
          <w:szCs w:val="20"/>
        </w:rPr>
        <w:t>count</w:t>
      </w:r>
    </w:p>
    <w:p w:rsidR="00B71E94" w:rsidRDefault="00B71E94">
      <w:pPr>
        <w:rPr>
          <w:rFonts w:ascii="Courier New" w:hAnsi="Courier New" w:cs="Courier New"/>
          <w:noProof/>
          <w:sz w:val="20"/>
          <w:szCs w:val="20"/>
        </w:rPr>
      </w:pPr>
      <w:r>
        <w:rPr>
          <w:rFonts w:ascii="Courier New" w:hAnsi="Courier New" w:cs="Courier New"/>
          <w:noProof/>
          <w:sz w:val="20"/>
          <w:szCs w:val="20"/>
        </w:rPr>
        <w:br w:type="page"/>
      </w:r>
    </w:p>
    <w:p w:rsidR="002763DD" w:rsidRPr="002763DD" w:rsidRDefault="002763DD" w:rsidP="002763DD">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2763DD">
        <w:rPr>
          <w:rFonts w:ascii="Courier New" w:hAnsi="Courier New" w:cs="Courier New"/>
          <w:noProof/>
          <w:sz w:val="20"/>
          <w:szCs w:val="20"/>
        </w:rPr>
        <w:lastRenderedPageBreak/>
        <w:t>include irvine32.inc</w:t>
      </w:r>
    </w:p>
    <w:p w:rsidR="002763DD" w:rsidRPr="002763DD" w:rsidRDefault="002763DD" w:rsidP="002763DD">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p>
    <w:p w:rsidR="002763DD" w:rsidRPr="002763DD" w:rsidRDefault="002763DD" w:rsidP="002763DD">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2763DD">
        <w:rPr>
          <w:rFonts w:ascii="Courier New" w:hAnsi="Courier New" w:cs="Courier New"/>
          <w:noProof/>
          <w:sz w:val="20"/>
          <w:szCs w:val="20"/>
        </w:rPr>
        <w:t>.data</w:t>
      </w:r>
    </w:p>
    <w:p w:rsidR="002763DD" w:rsidRPr="002763DD" w:rsidRDefault="002763DD" w:rsidP="002763DD">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p>
    <w:p w:rsidR="002763DD" w:rsidRPr="002763DD" w:rsidRDefault="002763DD" w:rsidP="002763DD">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2763DD">
        <w:rPr>
          <w:rFonts w:ascii="Courier New" w:hAnsi="Courier New" w:cs="Courier New"/>
          <w:noProof/>
          <w:sz w:val="20"/>
          <w:szCs w:val="20"/>
        </w:rPr>
        <w:t>.code</w:t>
      </w:r>
    </w:p>
    <w:p w:rsidR="002763DD" w:rsidRPr="002763DD" w:rsidRDefault="002763DD" w:rsidP="002763DD">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2763DD">
        <w:rPr>
          <w:rFonts w:ascii="Courier New" w:hAnsi="Courier New" w:cs="Courier New"/>
          <w:noProof/>
          <w:sz w:val="20"/>
          <w:szCs w:val="20"/>
        </w:rPr>
        <w:t>main proc</w:t>
      </w:r>
    </w:p>
    <w:p w:rsidR="002763DD" w:rsidRPr="002763DD" w:rsidRDefault="002763DD" w:rsidP="002763DD">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2763DD">
        <w:rPr>
          <w:rFonts w:ascii="Courier New" w:hAnsi="Courier New" w:cs="Courier New"/>
          <w:noProof/>
          <w:sz w:val="20"/>
          <w:szCs w:val="20"/>
        </w:rPr>
        <w:tab/>
        <w:t>xor eax,eax</w:t>
      </w:r>
    </w:p>
    <w:p w:rsidR="002763DD" w:rsidRPr="002763DD" w:rsidRDefault="002763DD" w:rsidP="002763DD">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2763DD">
        <w:rPr>
          <w:rFonts w:ascii="Courier New" w:hAnsi="Courier New" w:cs="Courier New"/>
          <w:noProof/>
          <w:sz w:val="20"/>
          <w:szCs w:val="20"/>
        </w:rPr>
        <w:tab/>
        <w:t>mov al, 10001111b</w:t>
      </w:r>
    </w:p>
    <w:p w:rsidR="002763DD" w:rsidRPr="002763DD" w:rsidRDefault="002763DD" w:rsidP="002763DD">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2763DD">
        <w:rPr>
          <w:rFonts w:ascii="Courier New" w:hAnsi="Courier New" w:cs="Courier New"/>
          <w:noProof/>
          <w:sz w:val="20"/>
          <w:szCs w:val="20"/>
        </w:rPr>
        <w:tab/>
        <w:t>call writebin</w:t>
      </w:r>
    </w:p>
    <w:p w:rsidR="002763DD" w:rsidRPr="002763DD" w:rsidRDefault="002763DD" w:rsidP="002763DD">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2763DD">
        <w:rPr>
          <w:rFonts w:ascii="Courier New" w:hAnsi="Courier New" w:cs="Courier New"/>
          <w:noProof/>
          <w:sz w:val="20"/>
          <w:szCs w:val="20"/>
        </w:rPr>
        <w:tab/>
        <w:t>call crlf</w:t>
      </w:r>
    </w:p>
    <w:p w:rsidR="002763DD" w:rsidRPr="002763DD" w:rsidRDefault="002763DD" w:rsidP="002763DD">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2763DD">
        <w:rPr>
          <w:rFonts w:ascii="Courier New" w:hAnsi="Courier New" w:cs="Courier New"/>
          <w:noProof/>
          <w:sz w:val="20"/>
          <w:szCs w:val="20"/>
        </w:rPr>
        <w:tab/>
        <w:t>shl al, 1</w:t>
      </w:r>
    </w:p>
    <w:p w:rsidR="002763DD" w:rsidRPr="002763DD" w:rsidRDefault="002763DD" w:rsidP="002763DD">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2763DD">
        <w:rPr>
          <w:rFonts w:ascii="Courier New" w:hAnsi="Courier New" w:cs="Courier New"/>
          <w:noProof/>
          <w:sz w:val="20"/>
          <w:szCs w:val="20"/>
        </w:rPr>
        <w:tab/>
        <w:t>call writebin</w:t>
      </w:r>
    </w:p>
    <w:p w:rsidR="002763DD" w:rsidRPr="002763DD" w:rsidRDefault="002763DD" w:rsidP="002763DD">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2763DD">
        <w:rPr>
          <w:rFonts w:ascii="Courier New" w:hAnsi="Courier New" w:cs="Courier New"/>
          <w:noProof/>
          <w:sz w:val="20"/>
          <w:szCs w:val="20"/>
        </w:rPr>
        <w:t>exit</w:t>
      </w:r>
    </w:p>
    <w:p w:rsidR="002763DD" w:rsidRPr="002763DD" w:rsidRDefault="002763DD" w:rsidP="002763DD">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2763DD">
        <w:rPr>
          <w:rFonts w:ascii="Courier New" w:hAnsi="Courier New" w:cs="Courier New"/>
          <w:noProof/>
          <w:sz w:val="20"/>
          <w:szCs w:val="20"/>
        </w:rPr>
        <w:t>main endp</w:t>
      </w:r>
    </w:p>
    <w:p w:rsidR="006040FA" w:rsidRDefault="002763DD" w:rsidP="002763DD">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2763DD">
        <w:rPr>
          <w:rFonts w:ascii="Courier New" w:hAnsi="Courier New" w:cs="Courier New"/>
          <w:noProof/>
          <w:sz w:val="20"/>
          <w:szCs w:val="20"/>
        </w:rPr>
        <w:t>end main</w:t>
      </w:r>
    </w:p>
    <w:p w:rsidR="00156545" w:rsidRDefault="00156545" w:rsidP="00156545">
      <w:pPr>
        <w:contextualSpacing/>
        <w:rPr>
          <w:rFonts w:ascii="Courier New" w:hAnsi="Courier New" w:cs="Courier New"/>
          <w:noProof/>
          <w:sz w:val="20"/>
          <w:szCs w:val="20"/>
        </w:rPr>
      </w:pPr>
    </w:p>
    <w:p w:rsidR="00156545" w:rsidRPr="005351B0" w:rsidRDefault="00156545" w:rsidP="00156545">
      <w:pPr>
        <w:contextualSpacing/>
        <w:rPr>
          <w:b/>
          <w:noProof/>
        </w:rPr>
      </w:pPr>
      <w:r w:rsidRPr="005351B0">
        <w:rPr>
          <w:b/>
          <w:noProof/>
        </w:rPr>
        <w:t>Output</w:t>
      </w:r>
    </w:p>
    <w:p w:rsidR="00156545" w:rsidRDefault="00104236" w:rsidP="00104236">
      <w:pPr>
        <w:contextualSpacing/>
        <w:rPr>
          <w:noProof/>
        </w:rPr>
      </w:pPr>
      <w:r>
        <w:rPr>
          <w:noProof/>
        </w:rPr>
        <w:drawing>
          <wp:inline distT="0" distB="0" distL="0" distR="0">
            <wp:extent cx="5257800" cy="38073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257800" cy="380737"/>
                    </a:xfrm>
                    <a:prstGeom prst="rect">
                      <a:avLst/>
                    </a:prstGeom>
                    <a:noFill/>
                    <a:ln w="9525">
                      <a:noFill/>
                      <a:miter lim="800000"/>
                      <a:headEnd/>
                      <a:tailEnd/>
                    </a:ln>
                  </pic:spPr>
                </pic:pic>
              </a:graphicData>
            </a:graphic>
          </wp:inline>
        </w:drawing>
      </w:r>
    </w:p>
    <w:p w:rsidR="00036E62" w:rsidRDefault="00036E62" w:rsidP="00036E62">
      <w:pPr>
        <w:jc w:val="both"/>
      </w:pPr>
    </w:p>
    <w:p w:rsidR="00036E62" w:rsidRDefault="00036E62" w:rsidP="00036E62">
      <w:pPr>
        <w:jc w:val="both"/>
      </w:pPr>
      <w:r w:rsidRPr="00036E62">
        <w:rPr>
          <w:b/>
        </w:rPr>
        <w:t>Fast Multiplication</w:t>
      </w:r>
      <w:r>
        <w:t>: One of the best uses of SHL is for performing high-speed multiplication by powers of 2. Shifting any operand left by n bits multiplies the operand by 2</w:t>
      </w:r>
      <w:r w:rsidRPr="00036E62">
        <w:rPr>
          <w:vertAlign w:val="superscript"/>
        </w:rPr>
        <w:t>n</w:t>
      </w:r>
      <w:r>
        <w:t>. For example, shifting 5 left 1 bit yields the product 5 * 2:</w:t>
      </w:r>
    </w:p>
    <w:p w:rsidR="00036E62" w:rsidRPr="00036E62" w:rsidRDefault="001941E6" w:rsidP="001941E6">
      <w:pPr>
        <w:pBdr>
          <w:top w:val="single" w:sz="4" w:space="1" w:color="auto"/>
          <w:left w:val="single" w:sz="4" w:space="4" w:color="auto"/>
          <w:bottom w:val="single" w:sz="4" w:space="1" w:color="auto"/>
          <w:right w:val="single" w:sz="4" w:space="4" w:color="auto"/>
        </w:pBdr>
        <w:jc w:val="both"/>
        <w:rPr>
          <w:rFonts w:ascii="Courier New" w:hAnsi="Courier New" w:cs="Courier New"/>
          <w:noProof/>
          <w:sz w:val="20"/>
          <w:szCs w:val="20"/>
        </w:rPr>
      </w:pPr>
      <w:r>
        <w:rPr>
          <w:rFonts w:ascii="Courier New" w:hAnsi="Courier New" w:cs="Courier New"/>
          <w:noProof/>
          <w:sz w:val="20"/>
          <w:szCs w:val="20"/>
        </w:rPr>
        <w:drawing>
          <wp:anchor distT="0" distB="0" distL="114300" distR="114300" simplePos="0" relativeHeight="251658240" behindDoc="1" locked="0" layoutInCell="1" allowOverlap="1">
            <wp:simplePos x="0" y="0"/>
            <wp:positionH relativeFrom="column">
              <wp:posOffset>1495425</wp:posOffset>
            </wp:positionH>
            <wp:positionV relativeFrom="paragraph">
              <wp:posOffset>31750</wp:posOffset>
            </wp:positionV>
            <wp:extent cx="1571625" cy="457200"/>
            <wp:effectExtent l="1905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1571625" cy="457200"/>
                    </a:xfrm>
                    <a:prstGeom prst="rect">
                      <a:avLst/>
                    </a:prstGeom>
                    <a:noFill/>
                    <a:ln w="9525">
                      <a:noFill/>
                      <a:miter lim="800000"/>
                      <a:headEnd/>
                      <a:tailEnd/>
                    </a:ln>
                  </pic:spPr>
                </pic:pic>
              </a:graphicData>
            </a:graphic>
          </wp:anchor>
        </w:drawing>
      </w:r>
      <w:r>
        <w:rPr>
          <w:rFonts w:ascii="Courier New" w:hAnsi="Courier New" w:cs="Courier New"/>
          <w:noProof/>
          <w:sz w:val="20"/>
          <w:szCs w:val="20"/>
        </w:rPr>
        <w:t>mo</w:t>
      </w:r>
      <w:r w:rsidR="00036E62" w:rsidRPr="00036E62">
        <w:rPr>
          <w:rFonts w:ascii="Courier New" w:hAnsi="Courier New" w:cs="Courier New"/>
          <w:noProof/>
          <w:sz w:val="20"/>
          <w:szCs w:val="20"/>
        </w:rPr>
        <w:t>v dl,5</w:t>
      </w:r>
    </w:p>
    <w:p w:rsidR="00036E62" w:rsidRPr="00036E62" w:rsidRDefault="00036E62" w:rsidP="001941E6">
      <w:pPr>
        <w:pBdr>
          <w:top w:val="single" w:sz="4" w:space="1" w:color="auto"/>
          <w:left w:val="single" w:sz="4" w:space="4" w:color="auto"/>
          <w:bottom w:val="single" w:sz="4" w:space="1" w:color="auto"/>
          <w:right w:val="single" w:sz="4" w:space="4" w:color="auto"/>
        </w:pBdr>
        <w:jc w:val="both"/>
        <w:rPr>
          <w:rFonts w:ascii="Courier New" w:hAnsi="Courier New" w:cs="Courier New"/>
          <w:noProof/>
          <w:sz w:val="20"/>
          <w:szCs w:val="20"/>
        </w:rPr>
      </w:pPr>
      <w:r w:rsidRPr="00036E62">
        <w:rPr>
          <w:rFonts w:ascii="Courier New" w:hAnsi="Courier New" w:cs="Courier New"/>
          <w:noProof/>
          <w:sz w:val="20"/>
          <w:szCs w:val="20"/>
        </w:rPr>
        <w:t>shl dl,l</w:t>
      </w:r>
    </w:p>
    <w:p w:rsidR="005351B0" w:rsidRDefault="005351B0" w:rsidP="005351B0">
      <w:pPr>
        <w:contextualSpacing/>
        <w:rPr>
          <w:noProof/>
        </w:rPr>
      </w:pPr>
    </w:p>
    <w:p w:rsidR="005351B0" w:rsidRDefault="005351B0" w:rsidP="00DD601D">
      <w:pPr>
        <w:pStyle w:val="Heading3"/>
        <w:rPr>
          <w:noProof/>
        </w:rPr>
      </w:pPr>
      <w:r w:rsidRPr="005351B0">
        <w:rPr>
          <w:noProof/>
        </w:rPr>
        <w:t>SHR Instruction</w:t>
      </w:r>
    </w:p>
    <w:p w:rsidR="00DB0C24" w:rsidRDefault="00DB0C24" w:rsidP="00382DE1">
      <w:pPr>
        <w:contextualSpacing/>
        <w:jc w:val="both"/>
        <w:rPr>
          <w:noProof/>
        </w:rPr>
      </w:pPr>
      <w:r w:rsidRPr="00DB0C24">
        <w:rPr>
          <w:noProof/>
        </w:rPr>
        <w:t>The SHR (shift right) instruction performs a logical right shift on the destination operand, re</w:t>
      </w:r>
      <w:r w:rsidR="005D26AA">
        <w:rPr>
          <w:noProof/>
        </w:rPr>
        <w:t>placing the highest bit with a 0</w:t>
      </w:r>
      <w:r w:rsidRPr="00DB0C24">
        <w:rPr>
          <w:noProof/>
        </w:rPr>
        <w:t>. The lowest bit is copied into the Carry flag, and the bit that was in the Carry flag is lost</w:t>
      </w:r>
      <w:r>
        <w:rPr>
          <w:noProof/>
        </w:rPr>
        <w:t>.</w:t>
      </w:r>
    </w:p>
    <w:p w:rsidR="00A919CD" w:rsidRDefault="00A919CD" w:rsidP="005351B0">
      <w:pPr>
        <w:contextualSpacing/>
        <w:rPr>
          <w:noProof/>
        </w:rPr>
      </w:pPr>
    </w:p>
    <w:p w:rsidR="009C56D9" w:rsidRPr="009C56D9" w:rsidRDefault="009C56D9" w:rsidP="009C56D9">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9C56D9">
        <w:rPr>
          <w:rFonts w:ascii="Courier New" w:hAnsi="Courier New" w:cs="Courier New"/>
          <w:noProof/>
          <w:sz w:val="20"/>
          <w:szCs w:val="20"/>
        </w:rPr>
        <w:t>include irvine32.inc</w:t>
      </w:r>
    </w:p>
    <w:p w:rsidR="009C56D9" w:rsidRPr="009C56D9" w:rsidRDefault="009C56D9" w:rsidP="009C56D9">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p>
    <w:p w:rsidR="009C56D9" w:rsidRPr="009C56D9" w:rsidRDefault="009C56D9" w:rsidP="009C56D9">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9C56D9">
        <w:rPr>
          <w:rFonts w:ascii="Courier New" w:hAnsi="Courier New" w:cs="Courier New"/>
          <w:noProof/>
          <w:sz w:val="20"/>
          <w:szCs w:val="20"/>
        </w:rPr>
        <w:t>.data</w:t>
      </w:r>
    </w:p>
    <w:p w:rsidR="009C56D9" w:rsidRPr="009C56D9" w:rsidRDefault="009C56D9" w:rsidP="009C56D9">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p>
    <w:p w:rsidR="009C56D9" w:rsidRPr="009C56D9" w:rsidRDefault="009C56D9" w:rsidP="009C56D9">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9C56D9">
        <w:rPr>
          <w:rFonts w:ascii="Courier New" w:hAnsi="Courier New" w:cs="Courier New"/>
          <w:noProof/>
          <w:sz w:val="20"/>
          <w:szCs w:val="20"/>
        </w:rPr>
        <w:t>.code</w:t>
      </w:r>
    </w:p>
    <w:p w:rsidR="009C56D9" w:rsidRPr="009C56D9" w:rsidRDefault="009C56D9" w:rsidP="009C56D9">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9C56D9">
        <w:rPr>
          <w:rFonts w:ascii="Courier New" w:hAnsi="Courier New" w:cs="Courier New"/>
          <w:noProof/>
          <w:sz w:val="20"/>
          <w:szCs w:val="20"/>
        </w:rPr>
        <w:t>main proc</w:t>
      </w:r>
    </w:p>
    <w:p w:rsidR="009C56D9" w:rsidRPr="009C56D9" w:rsidRDefault="009C56D9" w:rsidP="009C56D9">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9C56D9">
        <w:rPr>
          <w:rFonts w:ascii="Courier New" w:hAnsi="Courier New" w:cs="Courier New"/>
          <w:noProof/>
          <w:sz w:val="20"/>
          <w:szCs w:val="20"/>
        </w:rPr>
        <w:tab/>
        <w:t>xor eax,eax</w:t>
      </w:r>
    </w:p>
    <w:p w:rsidR="009C56D9" w:rsidRPr="009C56D9" w:rsidRDefault="009C56D9" w:rsidP="009C56D9">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9C56D9">
        <w:rPr>
          <w:rFonts w:ascii="Courier New" w:hAnsi="Courier New" w:cs="Courier New"/>
          <w:noProof/>
          <w:sz w:val="20"/>
          <w:szCs w:val="20"/>
        </w:rPr>
        <w:tab/>
        <w:t>mov al, 10001111b</w:t>
      </w:r>
    </w:p>
    <w:p w:rsidR="009C56D9" w:rsidRPr="009C56D9" w:rsidRDefault="009C56D9" w:rsidP="009C56D9">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9C56D9">
        <w:rPr>
          <w:rFonts w:ascii="Courier New" w:hAnsi="Courier New" w:cs="Courier New"/>
          <w:noProof/>
          <w:sz w:val="20"/>
          <w:szCs w:val="20"/>
        </w:rPr>
        <w:tab/>
        <w:t>call writebin</w:t>
      </w:r>
    </w:p>
    <w:p w:rsidR="009C56D9" w:rsidRPr="009C56D9" w:rsidRDefault="009C56D9" w:rsidP="009C56D9">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9C56D9">
        <w:rPr>
          <w:rFonts w:ascii="Courier New" w:hAnsi="Courier New" w:cs="Courier New"/>
          <w:noProof/>
          <w:sz w:val="20"/>
          <w:szCs w:val="20"/>
        </w:rPr>
        <w:tab/>
        <w:t>call crlf</w:t>
      </w:r>
    </w:p>
    <w:p w:rsidR="009C56D9" w:rsidRPr="009C56D9" w:rsidRDefault="009C56D9" w:rsidP="009C56D9">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9C56D9">
        <w:rPr>
          <w:rFonts w:ascii="Courier New" w:hAnsi="Courier New" w:cs="Courier New"/>
          <w:noProof/>
          <w:sz w:val="20"/>
          <w:szCs w:val="20"/>
        </w:rPr>
        <w:lastRenderedPageBreak/>
        <w:tab/>
        <w:t>shr al, 1</w:t>
      </w:r>
    </w:p>
    <w:p w:rsidR="009C56D9" w:rsidRPr="009C56D9" w:rsidRDefault="009C56D9" w:rsidP="009C56D9">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9C56D9">
        <w:rPr>
          <w:rFonts w:ascii="Courier New" w:hAnsi="Courier New" w:cs="Courier New"/>
          <w:noProof/>
          <w:sz w:val="20"/>
          <w:szCs w:val="20"/>
        </w:rPr>
        <w:tab/>
        <w:t>call writebin</w:t>
      </w:r>
    </w:p>
    <w:p w:rsidR="009C56D9" w:rsidRPr="009C56D9" w:rsidRDefault="009C56D9" w:rsidP="009C56D9">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9C56D9">
        <w:rPr>
          <w:rFonts w:ascii="Courier New" w:hAnsi="Courier New" w:cs="Courier New"/>
          <w:noProof/>
          <w:sz w:val="20"/>
          <w:szCs w:val="20"/>
        </w:rPr>
        <w:t>exit</w:t>
      </w:r>
    </w:p>
    <w:p w:rsidR="009C56D9" w:rsidRPr="009C56D9" w:rsidRDefault="009C56D9" w:rsidP="009C56D9">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9C56D9">
        <w:rPr>
          <w:rFonts w:ascii="Courier New" w:hAnsi="Courier New" w:cs="Courier New"/>
          <w:noProof/>
          <w:sz w:val="20"/>
          <w:szCs w:val="20"/>
        </w:rPr>
        <w:t>main endp</w:t>
      </w:r>
    </w:p>
    <w:p w:rsidR="009C56D9" w:rsidRPr="009C56D9" w:rsidRDefault="009C56D9" w:rsidP="009C56D9">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9C56D9">
        <w:rPr>
          <w:rFonts w:ascii="Courier New" w:hAnsi="Courier New" w:cs="Courier New"/>
          <w:noProof/>
          <w:sz w:val="20"/>
          <w:szCs w:val="20"/>
        </w:rPr>
        <w:t>end main</w:t>
      </w:r>
    </w:p>
    <w:p w:rsidR="009C56D9" w:rsidRDefault="009C56D9" w:rsidP="005351B0">
      <w:pPr>
        <w:contextualSpacing/>
        <w:rPr>
          <w:b/>
          <w:noProof/>
        </w:rPr>
      </w:pPr>
    </w:p>
    <w:p w:rsidR="00A919CD" w:rsidRDefault="00A919CD" w:rsidP="005351B0">
      <w:pPr>
        <w:contextualSpacing/>
        <w:rPr>
          <w:b/>
          <w:noProof/>
        </w:rPr>
      </w:pPr>
      <w:r w:rsidRPr="00A919CD">
        <w:rPr>
          <w:b/>
          <w:noProof/>
        </w:rPr>
        <w:t>Output</w:t>
      </w:r>
    </w:p>
    <w:p w:rsidR="00A919CD" w:rsidRDefault="00A919CD" w:rsidP="005351B0">
      <w:pPr>
        <w:contextualSpacing/>
        <w:rPr>
          <w:b/>
          <w:noProof/>
        </w:rPr>
      </w:pPr>
      <w:r>
        <w:rPr>
          <w:b/>
          <w:noProof/>
        </w:rPr>
        <w:drawing>
          <wp:inline distT="0" distB="0" distL="0" distR="0">
            <wp:extent cx="5143500" cy="3238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143500" cy="323850"/>
                    </a:xfrm>
                    <a:prstGeom prst="rect">
                      <a:avLst/>
                    </a:prstGeom>
                    <a:noFill/>
                    <a:ln w="9525">
                      <a:noFill/>
                      <a:miter lim="800000"/>
                      <a:headEnd/>
                      <a:tailEnd/>
                    </a:ln>
                  </pic:spPr>
                </pic:pic>
              </a:graphicData>
            </a:graphic>
          </wp:inline>
        </w:drawing>
      </w:r>
    </w:p>
    <w:p w:rsidR="00A919CD" w:rsidRDefault="00A919CD" w:rsidP="00A919CD"/>
    <w:p w:rsidR="00BC52C3" w:rsidRDefault="00AE18AC" w:rsidP="00382DE1">
      <w:pPr>
        <w:jc w:val="both"/>
      </w:pPr>
      <w:r w:rsidRPr="00AE18AC">
        <w:rPr>
          <w:b/>
        </w:rPr>
        <w:t>Fast Division:</w:t>
      </w:r>
      <w:r w:rsidRPr="00AE18AC">
        <w:t xml:space="preserve"> Logically shifting any unsigned operand right by n bits divides the operand by 2</w:t>
      </w:r>
      <w:r w:rsidR="00EE3792" w:rsidRPr="00EE3792">
        <w:rPr>
          <w:vertAlign w:val="superscript"/>
        </w:rPr>
        <w:t>n</w:t>
      </w:r>
      <w:r w:rsidRPr="00AE18AC">
        <w:t>. Here, for example, we divide 32 by 2</w:t>
      </w:r>
      <w:r w:rsidRPr="00EE3792">
        <w:rPr>
          <w:vertAlign w:val="superscript"/>
        </w:rPr>
        <w:t>1</w:t>
      </w:r>
      <w:r w:rsidRPr="00AE18AC">
        <w:t>, producing 16:</w:t>
      </w:r>
    </w:p>
    <w:p w:rsidR="006A77D6" w:rsidRPr="006A77D6" w:rsidRDefault="006A77D6" w:rsidP="006A77D6">
      <w:pPr>
        <w:pBdr>
          <w:top w:val="single" w:sz="4" w:space="1" w:color="auto"/>
          <w:left w:val="single" w:sz="4" w:space="4" w:color="auto"/>
          <w:bottom w:val="single" w:sz="4" w:space="1" w:color="auto"/>
          <w:right w:val="single" w:sz="4" w:space="4" w:color="auto"/>
        </w:pBdr>
        <w:rPr>
          <w:rFonts w:ascii="Courier New" w:hAnsi="Courier New" w:cs="Courier New"/>
          <w:noProof/>
          <w:sz w:val="20"/>
          <w:szCs w:val="20"/>
        </w:rPr>
      </w:pPr>
      <w:r>
        <w:rPr>
          <w:rFonts w:ascii="Courier New" w:hAnsi="Courier New" w:cs="Courier New"/>
          <w:noProof/>
          <w:sz w:val="20"/>
          <w:szCs w:val="20"/>
        </w:rPr>
        <w:drawing>
          <wp:anchor distT="0" distB="0" distL="114300" distR="114300" simplePos="0" relativeHeight="251659264" behindDoc="1" locked="0" layoutInCell="1" allowOverlap="1">
            <wp:simplePos x="0" y="0"/>
            <wp:positionH relativeFrom="column">
              <wp:posOffset>1238250</wp:posOffset>
            </wp:positionH>
            <wp:positionV relativeFrom="paragraph">
              <wp:posOffset>33655</wp:posOffset>
            </wp:positionV>
            <wp:extent cx="1485900" cy="428625"/>
            <wp:effectExtent l="1905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1485900" cy="428625"/>
                    </a:xfrm>
                    <a:prstGeom prst="rect">
                      <a:avLst/>
                    </a:prstGeom>
                    <a:noFill/>
                    <a:ln w="9525">
                      <a:noFill/>
                      <a:miter lim="800000"/>
                      <a:headEnd/>
                      <a:tailEnd/>
                    </a:ln>
                  </pic:spPr>
                </pic:pic>
              </a:graphicData>
            </a:graphic>
          </wp:anchor>
        </w:drawing>
      </w:r>
      <w:r w:rsidR="00573B06">
        <w:rPr>
          <w:rFonts w:ascii="Courier New" w:hAnsi="Courier New" w:cs="Courier New"/>
          <w:noProof/>
          <w:sz w:val="20"/>
          <w:szCs w:val="20"/>
        </w:rPr>
        <w:t>mov d</w:t>
      </w:r>
      <w:r w:rsidRPr="006A77D6">
        <w:rPr>
          <w:rFonts w:ascii="Courier New" w:hAnsi="Courier New" w:cs="Courier New"/>
          <w:noProof/>
          <w:sz w:val="20"/>
          <w:szCs w:val="20"/>
        </w:rPr>
        <w:t>l, 32</w:t>
      </w:r>
    </w:p>
    <w:p w:rsidR="006A77D6" w:rsidRPr="006A77D6" w:rsidRDefault="006A77D6" w:rsidP="006A77D6">
      <w:pPr>
        <w:pBdr>
          <w:top w:val="single" w:sz="4" w:space="1" w:color="auto"/>
          <w:left w:val="single" w:sz="4" w:space="4" w:color="auto"/>
          <w:bottom w:val="single" w:sz="4" w:space="1" w:color="auto"/>
          <w:right w:val="single" w:sz="4" w:space="4" w:color="auto"/>
        </w:pBdr>
        <w:rPr>
          <w:rFonts w:ascii="Courier New" w:hAnsi="Courier New" w:cs="Courier New"/>
          <w:noProof/>
          <w:sz w:val="20"/>
          <w:szCs w:val="20"/>
        </w:rPr>
      </w:pPr>
      <w:r w:rsidRPr="006A77D6">
        <w:rPr>
          <w:rFonts w:ascii="Courier New" w:hAnsi="Courier New" w:cs="Courier New"/>
          <w:noProof/>
          <w:sz w:val="20"/>
          <w:szCs w:val="20"/>
        </w:rPr>
        <w:t xml:space="preserve">shr dl,l </w:t>
      </w:r>
    </w:p>
    <w:p w:rsidR="00E3350C" w:rsidRDefault="00E3350C" w:rsidP="00DD601D">
      <w:pPr>
        <w:pStyle w:val="Heading3"/>
      </w:pPr>
      <w:r>
        <w:t>SAL and SAR Instructions</w:t>
      </w:r>
    </w:p>
    <w:p w:rsidR="00F51E72" w:rsidRDefault="00E3350C" w:rsidP="00382DE1">
      <w:pPr>
        <w:jc w:val="both"/>
      </w:pPr>
      <w:r>
        <w:t xml:space="preserve">SAL (shift arithmetic left) is identical to the SHL </w:t>
      </w:r>
      <w:proofErr w:type="gramStart"/>
      <w:r>
        <w:t>instruction .</w:t>
      </w:r>
      <w:proofErr w:type="gramEnd"/>
      <w:r>
        <w:t xml:space="preserve"> The SAR (shift arithmetic right) instruction performs a right arithmetic shift on its destination operand</w:t>
      </w:r>
      <w:r w:rsidR="00036E62">
        <w:t>.</w:t>
      </w:r>
    </w:p>
    <w:p w:rsidR="00A919CD" w:rsidRDefault="00F00D9C" w:rsidP="00382DE1">
      <w:pPr>
        <w:jc w:val="both"/>
      </w:pPr>
      <w:r w:rsidRPr="00F00D9C">
        <w:t xml:space="preserve">The syntax and operands for SAL and SAR are identical to those for SHL and </w:t>
      </w:r>
      <w:proofErr w:type="gramStart"/>
      <w:r w:rsidRPr="00F00D9C">
        <w:t>SHR .</w:t>
      </w:r>
      <w:proofErr w:type="gramEnd"/>
      <w:r w:rsidRPr="00F00D9C">
        <w:t xml:space="preserve"> The shift may be repeated, based on the counter in the second operand:</w:t>
      </w:r>
    </w:p>
    <w:p w:rsidR="00F00D9C" w:rsidRPr="00F00D9C" w:rsidRDefault="00F00D9C" w:rsidP="00F00D9C">
      <w:pPr>
        <w:pBdr>
          <w:top w:val="single" w:sz="4" w:space="1" w:color="auto"/>
          <w:left w:val="single" w:sz="4" w:space="4" w:color="auto"/>
          <w:bottom w:val="single" w:sz="4" w:space="1" w:color="auto"/>
          <w:right w:val="single" w:sz="4" w:space="4" w:color="auto"/>
        </w:pBdr>
        <w:rPr>
          <w:rFonts w:ascii="Courier New" w:hAnsi="Courier New" w:cs="Courier New"/>
          <w:noProof/>
          <w:sz w:val="20"/>
          <w:szCs w:val="20"/>
        </w:rPr>
      </w:pPr>
      <w:r w:rsidRPr="00F00D9C">
        <w:rPr>
          <w:rFonts w:ascii="Courier New" w:hAnsi="Courier New" w:cs="Courier New"/>
          <w:noProof/>
          <w:sz w:val="20"/>
          <w:szCs w:val="20"/>
        </w:rPr>
        <w:t>SAR destination, count</w:t>
      </w:r>
    </w:p>
    <w:p w:rsidR="00A267AB" w:rsidRDefault="00A267AB" w:rsidP="00A267AB">
      <w:pPr>
        <w:contextualSpacing/>
        <w:rPr>
          <w:rFonts w:ascii="Courier New" w:hAnsi="Courier New" w:cs="Courier New"/>
          <w:noProof/>
          <w:sz w:val="20"/>
          <w:szCs w:val="20"/>
        </w:rPr>
      </w:pPr>
    </w:p>
    <w:p w:rsidR="00A267AB" w:rsidRPr="00A267AB" w:rsidRDefault="00A267AB" w:rsidP="00A267AB">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Pr>
          <w:rFonts w:ascii="Courier New" w:hAnsi="Courier New" w:cs="Courier New"/>
          <w:noProof/>
          <w:sz w:val="20"/>
          <w:szCs w:val="20"/>
        </w:rPr>
        <w:t>mov al,0</w:t>
      </w:r>
      <w:r w:rsidRPr="00A267AB">
        <w:rPr>
          <w:rFonts w:ascii="Courier New" w:hAnsi="Courier New" w:cs="Courier New"/>
          <w:noProof/>
          <w:sz w:val="20"/>
          <w:szCs w:val="20"/>
        </w:rPr>
        <w:t>F</w:t>
      </w:r>
      <w:r>
        <w:rPr>
          <w:rFonts w:ascii="Courier New" w:hAnsi="Courier New" w:cs="Courier New"/>
          <w:noProof/>
          <w:sz w:val="20"/>
          <w:szCs w:val="20"/>
        </w:rPr>
        <w:t>0</w:t>
      </w:r>
      <w:r w:rsidRPr="00A267AB">
        <w:rPr>
          <w:rFonts w:ascii="Courier New" w:hAnsi="Courier New" w:cs="Courier New"/>
          <w:noProof/>
          <w:sz w:val="20"/>
          <w:szCs w:val="20"/>
        </w:rPr>
        <w:t>h ;AL = 11110000b (-16)</w:t>
      </w:r>
    </w:p>
    <w:p w:rsidR="00A267AB" w:rsidRPr="00A267AB" w:rsidRDefault="00A267AB" w:rsidP="00A267AB">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A267AB">
        <w:rPr>
          <w:rFonts w:ascii="Courier New" w:hAnsi="Courier New" w:cs="Courier New"/>
          <w:noProof/>
          <w:sz w:val="20"/>
          <w:szCs w:val="20"/>
        </w:rPr>
        <w:t xml:space="preserve">sar al,1 </w:t>
      </w:r>
      <w:r>
        <w:rPr>
          <w:rFonts w:ascii="Courier New" w:hAnsi="Courier New" w:cs="Courier New"/>
          <w:noProof/>
          <w:sz w:val="20"/>
          <w:szCs w:val="20"/>
        </w:rPr>
        <w:tab/>
      </w:r>
      <w:r w:rsidRPr="00A267AB">
        <w:rPr>
          <w:rFonts w:ascii="Courier New" w:hAnsi="Courier New" w:cs="Courier New"/>
          <w:noProof/>
          <w:sz w:val="20"/>
          <w:szCs w:val="20"/>
        </w:rPr>
        <w:t>;AL = 11111000b (-8) CF = 0</w:t>
      </w:r>
    </w:p>
    <w:p w:rsidR="00A919CD" w:rsidRDefault="00A919CD" w:rsidP="00A919CD">
      <w:pPr>
        <w:contextualSpacing/>
      </w:pPr>
    </w:p>
    <w:p w:rsidR="00AA4776" w:rsidRDefault="00AA4776" w:rsidP="00DD601D">
      <w:pPr>
        <w:pStyle w:val="Heading3"/>
      </w:pPr>
      <w:r>
        <w:t>ROL and ROR Instruction</w:t>
      </w:r>
    </w:p>
    <w:p w:rsidR="001B4AAE" w:rsidRDefault="00460D4A" w:rsidP="00382DE1">
      <w:pPr>
        <w:jc w:val="both"/>
      </w:pPr>
      <w:r w:rsidRPr="00460D4A">
        <w:t xml:space="preserve">The ROL (rotate left) instruction shifts each bit to the left. </w:t>
      </w:r>
      <w:r w:rsidR="0099595E">
        <w:t>Also, the highe</w:t>
      </w:r>
      <w:r w:rsidRPr="00460D4A">
        <w:t>st bit is copied both into the Carry flag and into the lowest bit.</w:t>
      </w:r>
    </w:p>
    <w:p w:rsidR="001B4AAE" w:rsidRDefault="001B4AAE" w:rsidP="00382DE1">
      <w:pPr>
        <w:jc w:val="both"/>
      </w:pPr>
      <w:r w:rsidRPr="001B4AAE">
        <w:t>The ROR (rotate right) instruction shifts each bit to the right. Also, the lowest bit is copied into the Carry flag and into the highest bit at the same time.</w:t>
      </w:r>
    </w:p>
    <w:p w:rsidR="00AA4776" w:rsidRDefault="00460D4A" w:rsidP="00382DE1">
      <w:pPr>
        <w:jc w:val="both"/>
      </w:pPr>
      <w:r w:rsidRPr="00460D4A">
        <w:t xml:space="preserve"> The instruction format is the </w:t>
      </w:r>
      <w:r>
        <w:t>same as for the SHL instruction.</w:t>
      </w:r>
    </w:p>
    <w:p w:rsidR="00FC4E16" w:rsidRPr="00FC4E16" w:rsidRDefault="00FC4E16" w:rsidP="00834E81">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FC4E16">
        <w:rPr>
          <w:rFonts w:ascii="Courier New" w:hAnsi="Courier New" w:cs="Courier New"/>
          <w:noProof/>
          <w:sz w:val="20"/>
          <w:szCs w:val="20"/>
        </w:rPr>
        <w:t xml:space="preserve">mov al,40h </w:t>
      </w:r>
      <w:r>
        <w:rPr>
          <w:rFonts w:ascii="Courier New" w:hAnsi="Courier New" w:cs="Courier New"/>
          <w:noProof/>
          <w:sz w:val="20"/>
          <w:szCs w:val="20"/>
        </w:rPr>
        <w:tab/>
      </w:r>
      <w:r w:rsidRPr="00FC4E16">
        <w:rPr>
          <w:rFonts w:ascii="Courier New" w:hAnsi="Courier New" w:cs="Courier New"/>
          <w:noProof/>
          <w:sz w:val="20"/>
          <w:szCs w:val="20"/>
        </w:rPr>
        <w:t>;AL 01000000b</w:t>
      </w:r>
    </w:p>
    <w:p w:rsidR="00FC4E16" w:rsidRPr="00FC4E16" w:rsidRDefault="00FC4E16" w:rsidP="00834E81">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FC4E16">
        <w:rPr>
          <w:rFonts w:ascii="Courier New" w:hAnsi="Courier New" w:cs="Courier New"/>
          <w:noProof/>
          <w:sz w:val="20"/>
          <w:szCs w:val="20"/>
        </w:rPr>
        <w:t xml:space="preserve">rol al,l </w:t>
      </w:r>
      <w:r>
        <w:rPr>
          <w:rFonts w:ascii="Courier New" w:hAnsi="Courier New" w:cs="Courier New"/>
          <w:noProof/>
          <w:sz w:val="20"/>
          <w:szCs w:val="20"/>
        </w:rPr>
        <w:tab/>
      </w:r>
      <w:r w:rsidRPr="00FC4E16">
        <w:rPr>
          <w:rFonts w:ascii="Courier New" w:hAnsi="Courier New" w:cs="Courier New"/>
          <w:noProof/>
          <w:sz w:val="20"/>
          <w:szCs w:val="20"/>
        </w:rPr>
        <w:t>;AL 10000000b, CF 0</w:t>
      </w:r>
      <w:r w:rsidRPr="00FC4E16">
        <w:rPr>
          <w:rFonts w:ascii="Courier New" w:hAnsi="Courier New" w:cs="Courier New"/>
          <w:noProof/>
          <w:sz w:val="20"/>
          <w:szCs w:val="20"/>
        </w:rPr>
        <w:tab/>
      </w:r>
    </w:p>
    <w:p w:rsidR="00FC4E16" w:rsidRPr="00FC4E16" w:rsidRDefault="00FC4E16" w:rsidP="00834E81">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FC4E16">
        <w:rPr>
          <w:rFonts w:ascii="Courier New" w:hAnsi="Courier New" w:cs="Courier New"/>
          <w:noProof/>
          <w:sz w:val="20"/>
          <w:szCs w:val="20"/>
        </w:rPr>
        <w:t xml:space="preserve">rol al,l </w:t>
      </w:r>
      <w:r>
        <w:rPr>
          <w:rFonts w:ascii="Courier New" w:hAnsi="Courier New" w:cs="Courier New"/>
          <w:noProof/>
          <w:sz w:val="20"/>
          <w:szCs w:val="20"/>
        </w:rPr>
        <w:tab/>
      </w:r>
      <w:r w:rsidRPr="00FC4E16">
        <w:rPr>
          <w:rFonts w:ascii="Courier New" w:hAnsi="Courier New" w:cs="Courier New"/>
          <w:noProof/>
          <w:sz w:val="20"/>
          <w:szCs w:val="20"/>
        </w:rPr>
        <w:t>;AL 00000001b, CF 1</w:t>
      </w:r>
    </w:p>
    <w:p w:rsidR="00FC4E16" w:rsidRPr="00FC4E16" w:rsidRDefault="00FC4E16" w:rsidP="00834E81">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FC4E16">
        <w:rPr>
          <w:rFonts w:ascii="Courier New" w:hAnsi="Courier New" w:cs="Courier New"/>
          <w:noProof/>
          <w:sz w:val="20"/>
          <w:szCs w:val="20"/>
        </w:rPr>
        <w:t xml:space="preserve">rol al,l </w:t>
      </w:r>
      <w:r>
        <w:rPr>
          <w:rFonts w:ascii="Courier New" w:hAnsi="Courier New" w:cs="Courier New"/>
          <w:noProof/>
          <w:sz w:val="20"/>
          <w:szCs w:val="20"/>
        </w:rPr>
        <w:tab/>
      </w:r>
      <w:r w:rsidRPr="00FC4E16">
        <w:rPr>
          <w:rFonts w:ascii="Courier New" w:hAnsi="Courier New" w:cs="Courier New"/>
          <w:noProof/>
          <w:sz w:val="20"/>
          <w:szCs w:val="20"/>
        </w:rPr>
        <w:t>;AL 00000010b, CF 0</w:t>
      </w:r>
    </w:p>
    <w:p w:rsidR="00834E81" w:rsidRDefault="00834E81" w:rsidP="00834E81">
      <w:pPr>
        <w:contextualSpacing/>
      </w:pPr>
    </w:p>
    <w:p w:rsidR="00834E81" w:rsidRPr="00834E81" w:rsidRDefault="00834E81" w:rsidP="00834E81">
      <w:pPr>
        <w:contextualSpacing/>
      </w:pPr>
      <w:r w:rsidRPr="00834E81">
        <w:lastRenderedPageBreak/>
        <w:t xml:space="preserve">You can use ROL to exchange the upper (bits 4-7) and lower (bits 0-3) halves of a byte. For example, if 26h is rotated four bits in either direction, it becomes 62h: </w:t>
      </w:r>
    </w:p>
    <w:p w:rsidR="00834E81" w:rsidRPr="00834E81" w:rsidRDefault="00834E81" w:rsidP="00834E81">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834E81">
        <w:rPr>
          <w:rFonts w:ascii="Courier New" w:hAnsi="Courier New" w:cs="Courier New"/>
          <w:noProof/>
          <w:sz w:val="20"/>
          <w:szCs w:val="20"/>
        </w:rPr>
        <w:t>mov al,26h</w:t>
      </w:r>
    </w:p>
    <w:p w:rsidR="00834E81" w:rsidRDefault="00834E81" w:rsidP="00834E81">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834E81">
        <w:rPr>
          <w:rFonts w:ascii="Courier New" w:hAnsi="Courier New" w:cs="Courier New"/>
          <w:noProof/>
          <w:sz w:val="20"/>
          <w:szCs w:val="20"/>
        </w:rPr>
        <w:t>rol al,4 ; AL = 62h</w:t>
      </w:r>
    </w:p>
    <w:p w:rsidR="00834E81" w:rsidRDefault="00834E81" w:rsidP="00834E81">
      <w:pPr>
        <w:contextualSpacing/>
        <w:rPr>
          <w:rFonts w:ascii="Courier New" w:hAnsi="Courier New" w:cs="Courier New"/>
          <w:noProof/>
          <w:sz w:val="20"/>
          <w:szCs w:val="20"/>
        </w:rPr>
      </w:pPr>
    </w:p>
    <w:p w:rsidR="0099595E" w:rsidRPr="0099595E" w:rsidRDefault="0099595E" w:rsidP="0099595E">
      <w:pPr>
        <w:contextualSpacing/>
      </w:pPr>
      <w:r w:rsidRPr="0099595E">
        <w:t>In the following example, the lowest bit is copied into the Carry flag and into the highest bit of the result:</w:t>
      </w:r>
    </w:p>
    <w:p w:rsidR="0099595E" w:rsidRPr="0099595E" w:rsidRDefault="0099595E" w:rsidP="0099595E">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99595E">
        <w:rPr>
          <w:rFonts w:ascii="Courier New" w:hAnsi="Courier New" w:cs="Courier New"/>
          <w:noProof/>
          <w:sz w:val="20"/>
          <w:szCs w:val="20"/>
        </w:rPr>
        <w:t>mov al,Olh ;AL OOOOOOOlb</w:t>
      </w:r>
    </w:p>
    <w:p w:rsidR="0099595E" w:rsidRPr="0099595E" w:rsidRDefault="0099595E" w:rsidP="0099595E">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99595E">
        <w:rPr>
          <w:rFonts w:ascii="Courier New" w:hAnsi="Courier New" w:cs="Courier New"/>
          <w:noProof/>
          <w:sz w:val="20"/>
          <w:szCs w:val="20"/>
        </w:rPr>
        <w:t>ror al,l ;AL lOOOOOOOb, CF 1</w:t>
      </w:r>
    </w:p>
    <w:p w:rsidR="0099595E" w:rsidRPr="0099595E" w:rsidRDefault="0099595E" w:rsidP="0099595E">
      <w:pPr>
        <w:pBdr>
          <w:top w:val="single" w:sz="4" w:space="1" w:color="auto"/>
          <w:left w:val="single" w:sz="4" w:space="4" w:color="auto"/>
          <w:bottom w:val="single" w:sz="4" w:space="1" w:color="auto"/>
          <w:right w:val="single" w:sz="4" w:space="4" w:color="auto"/>
        </w:pBdr>
        <w:contextualSpacing/>
        <w:rPr>
          <w:rFonts w:ascii="Courier New" w:hAnsi="Courier New" w:cs="Courier New"/>
          <w:noProof/>
          <w:sz w:val="20"/>
          <w:szCs w:val="20"/>
        </w:rPr>
      </w:pPr>
      <w:r w:rsidRPr="0099595E">
        <w:rPr>
          <w:rFonts w:ascii="Courier New" w:hAnsi="Courier New" w:cs="Courier New"/>
          <w:noProof/>
          <w:sz w:val="20"/>
          <w:szCs w:val="20"/>
        </w:rPr>
        <w:t>ror al,l ;AL OlOOOOOOb, CF 0</w:t>
      </w:r>
    </w:p>
    <w:p w:rsidR="0099595E" w:rsidRPr="0099595E" w:rsidRDefault="0099595E" w:rsidP="0099595E">
      <w:pPr>
        <w:contextualSpacing/>
        <w:rPr>
          <w:rFonts w:ascii="Courier New" w:hAnsi="Courier New" w:cs="Courier New"/>
          <w:noProof/>
          <w:sz w:val="20"/>
          <w:szCs w:val="20"/>
        </w:rPr>
      </w:pPr>
    </w:p>
    <w:p w:rsidR="00382DE1" w:rsidRPr="00382DE1" w:rsidRDefault="00382DE1" w:rsidP="00DD601D">
      <w:pPr>
        <w:pStyle w:val="Heading3"/>
      </w:pPr>
      <w:r w:rsidRPr="00382DE1">
        <w:t>RCL and RCR Instructions</w:t>
      </w:r>
    </w:p>
    <w:p w:rsidR="00834E81" w:rsidRPr="00382DE1" w:rsidRDefault="00382DE1" w:rsidP="00382DE1">
      <w:pPr>
        <w:contextualSpacing/>
        <w:jc w:val="both"/>
      </w:pPr>
      <w:r w:rsidRPr="00382DE1">
        <w:t>The RCL (rotate carry left) instruction shifts each bit to the left, copies the Carry flag to the least significant bit (LSB), and copies the most significant bit (MSB) into the Carry flag</w:t>
      </w:r>
    </w:p>
    <w:p w:rsidR="00382DE1" w:rsidRPr="00382DE1" w:rsidRDefault="00382DE1" w:rsidP="00434EF1">
      <w:pPr>
        <w:pBdr>
          <w:top w:val="single" w:sz="4" w:space="1" w:color="auto"/>
          <w:left w:val="single" w:sz="4" w:space="4" w:color="auto"/>
          <w:bottom w:val="single" w:sz="4" w:space="1" w:color="auto"/>
          <w:right w:val="single" w:sz="4" w:space="4" w:color="auto"/>
        </w:pBdr>
        <w:tabs>
          <w:tab w:val="left" w:pos="3225"/>
        </w:tabs>
        <w:contextualSpacing/>
        <w:rPr>
          <w:rFonts w:ascii="Courier New" w:hAnsi="Courier New" w:cs="Courier New"/>
          <w:noProof/>
          <w:sz w:val="20"/>
          <w:szCs w:val="20"/>
        </w:rPr>
      </w:pPr>
      <w:r w:rsidRPr="00382DE1">
        <w:rPr>
          <w:rFonts w:ascii="Courier New" w:hAnsi="Courier New" w:cs="Courier New"/>
          <w:noProof/>
          <w:sz w:val="20"/>
          <w:szCs w:val="20"/>
        </w:rPr>
        <w:t xml:space="preserve">clc </w:t>
      </w:r>
      <w:r>
        <w:rPr>
          <w:rFonts w:ascii="Courier New" w:hAnsi="Courier New" w:cs="Courier New"/>
          <w:noProof/>
          <w:sz w:val="20"/>
          <w:szCs w:val="20"/>
        </w:rPr>
        <w:tab/>
      </w:r>
      <w:r w:rsidRPr="00382DE1">
        <w:rPr>
          <w:rFonts w:ascii="Courier New" w:hAnsi="Courier New" w:cs="Courier New"/>
          <w:noProof/>
          <w:sz w:val="20"/>
          <w:szCs w:val="20"/>
        </w:rPr>
        <w:t>;CF = 0</w:t>
      </w:r>
    </w:p>
    <w:p w:rsidR="00382DE1" w:rsidRPr="00382DE1" w:rsidRDefault="00382DE1" w:rsidP="00434EF1">
      <w:pPr>
        <w:pBdr>
          <w:top w:val="single" w:sz="4" w:space="1" w:color="auto"/>
          <w:left w:val="single" w:sz="4" w:space="4" w:color="auto"/>
          <w:bottom w:val="single" w:sz="4" w:space="1" w:color="auto"/>
          <w:right w:val="single" w:sz="4" w:space="4" w:color="auto"/>
        </w:pBdr>
        <w:tabs>
          <w:tab w:val="left" w:pos="3225"/>
        </w:tabs>
        <w:contextualSpacing/>
        <w:rPr>
          <w:rFonts w:ascii="Courier New" w:hAnsi="Courier New" w:cs="Courier New"/>
          <w:noProof/>
          <w:sz w:val="20"/>
          <w:szCs w:val="20"/>
        </w:rPr>
      </w:pPr>
      <w:r w:rsidRPr="00382DE1">
        <w:rPr>
          <w:rFonts w:ascii="Courier New" w:hAnsi="Courier New" w:cs="Courier New"/>
          <w:noProof/>
          <w:sz w:val="20"/>
          <w:szCs w:val="20"/>
        </w:rPr>
        <w:t xml:space="preserve">mov bl,88h </w:t>
      </w:r>
      <w:r>
        <w:rPr>
          <w:rFonts w:ascii="Courier New" w:hAnsi="Courier New" w:cs="Courier New"/>
          <w:noProof/>
          <w:sz w:val="20"/>
          <w:szCs w:val="20"/>
        </w:rPr>
        <w:tab/>
      </w:r>
      <w:r w:rsidRPr="00382DE1">
        <w:rPr>
          <w:rFonts w:ascii="Courier New" w:hAnsi="Courier New" w:cs="Courier New"/>
          <w:noProof/>
          <w:sz w:val="20"/>
          <w:szCs w:val="20"/>
        </w:rPr>
        <w:t>;CF = 0 , BL = 10001000b</w:t>
      </w:r>
    </w:p>
    <w:p w:rsidR="00382DE1" w:rsidRPr="00382DE1" w:rsidRDefault="00382DE1" w:rsidP="00434EF1">
      <w:pPr>
        <w:pBdr>
          <w:top w:val="single" w:sz="4" w:space="1" w:color="auto"/>
          <w:left w:val="single" w:sz="4" w:space="4" w:color="auto"/>
          <w:bottom w:val="single" w:sz="4" w:space="1" w:color="auto"/>
          <w:right w:val="single" w:sz="4" w:space="4" w:color="auto"/>
        </w:pBdr>
        <w:tabs>
          <w:tab w:val="left" w:pos="3225"/>
        </w:tabs>
        <w:contextualSpacing/>
        <w:rPr>
          <w:rFonts w:ascii="Courier New" w:hAnsi="Courier New" w:cs="Courier New"/>
          <w:noProof/>
          <w:sz w:val="20"/>
          <w:szCs w:val="20"/>
        </w:rPr>
      </w:pPr>
      <w:r w:rsidRPr="00382DE1">
        <w:rPr>
          <w:rFonts w:ascii="Courier New" w:hAnsi="Courier New" w:cs="Courier New"/>
          <w:noProof/>
          <w:sz w:val="20"/>
          <w:szCs w:val="20"/>
        </w:rPr>
        <w:t>rcl bl,l</w:t>
      </w:r>
      <w:r w:rsidRPr="00382DE1">
        <w:rPr>
          <w:rFonts w:ascii="Courier New" w:hAnsi="Courier New" w:cs="Courier New"/>
          <w:noProof/>
          <w:sz w:val="20"/>
          <w:szCs w:val="20"/>
        </w:rPr>
        <w:tab/>
        <w:t>;CF = 1 , BL = 00010000b</w:t>
      </w:r>
    </w:p>
    <w:p w:rsidR="00A919CD" w:rsidRDefault="00382DE1" w:rsidP="00434EF1">
      <w:pPr>
        <w:pBdr>
          <w:top w:val="single" w:sz="4" w:space="1" w:color="auto"/>
          <w:left w:val="single" w:sz="4" w:space="4" w:color="auto"/>
          <w:bottom w:val="single" w:sz="4" w:space="1" w:color="auto"/>
          <w:right w:val="single" w:sz="4" w:space="4" w:color="auto"/>
        </w:pBdr>
        <w:tabs>
          <w:tab w:val="left" w:pos="3225"/>
        </w:tabs>
        <w:contextualSpacing/>
        <w:rPr>
          <w:rFonts w:ascii="Courier New" w:hAnsi="Courier New" w:cs="Courier New"/>
          <w:noProof/>
          <w:sz w:val="20"/>
          <w:szCs w:val="20"/>
        </w:rPr>
      </w:pPr>
      <w:r w:rsidRPr="00382DE1">
        <w:rPr>
          <w:rFonts w:ascii="Courier New" w:hAnsi="Courier New" w:cs="Courier New"/>
          <w:noProof/>
          <w:sz w:val="20"/>
          <w:szCs w:val="20"/>
        </w:rPr>
        <w:t>rcl bl,l</w:t>
      </w:r>
      <w:r w:rsidRPr="00382DE1">
        <w:rPr>
          <w:rFonts w:ascii="Courier New" w:hAnsi="Courier New" w:cs="Courier New"/>
          <w:noProof/>
          <w:sz w:val="20"/>
          <w:szCs w:val="20"/>
        </w:rPr>
        <w:tab/>
        <w:t>;CF = 0 , BL = 00100001b</w:t>
      </w:r>
    </w:p>
    <w:p w:rsidR="00434EF1" w:rsidRDefault="00434EF1" w:rsidP="00434EF1">
      <w:pPr>
        <w:tabs>
          <w:tab w:val="left" w:pos="3225"/>
        </w:tabs>
        <w:contextualSpacing/>
        <w:rPr>
          <w:rFonts w:ascii="Courier New" w:hAnsi="Courier New" w:cs="Courier New"/>
          <w:noProof/>
          <w:sz w:val="20"/>
          <w:szCs w:val="20"/>
        </w:rPr>
      </w:pPr>
    </w:p>
    <w:p w:rsidR="00434EF1" w:rsidRDefault="00434EF1" w:rsidP="00434EF1">
      <w:pPr>
        <w:tabs>
          <w:tab w:val="left" w:pos="3225"/>
        </w:tabs>
        <w:contextualSpacing/>
        <w:jc w:val="both"/>
      </w:pPr>
      <w:r w:rsidRPr="00434EF1">
        <w:t>The RCR (rotate carry right) instruction shifts each bit to the right , copies the Carry flag into the most significant bit, and copies the least significant bit into the Carry flag</w:t>
      </w:r>
      <w:r>
        <w:t>.</w:t>
      </w:r>
    </w:p>
    <w:p w:rsidR="00434EF1" w:rsidRDefault="00434EF1" w:rsidP="00434EF1">
      <w:pPr>
        <w:tabs>
          <w:tab w:val="left" w:pos="3225"/>
        </w:tabs>
        <w:contextualSpacing/>
        <w:jc w:val="both"/>
      </w:pPr>
      <w:r>
        <w:t xml:space="preserve">In the following example, STC sets the Carry flag before rotating the Carry flag into the </w:t>
      </w:r>
      <w:proofErr w:type="spellStart"/>
      <w:r>
        <w:t>MSB</w:t>
      </w:r>
      <w:proofErr w:type="gramStart"/>
      <w:r>
        <w:t>,and</w:t>
      </w:r>
      <w:proofErr w:type="spellEnd"/>
      <w:proofErr w:type="gramEnd"/>
      <w:r>
        <w:t xml:space="preserve"> rotating the LSB into the Carry flag:</w:t>
      </w:r>
    </w:p>
    <w:p w:rsidR="00434EF1" w:rsidRPr="00A211CC" w:rsidRDefault="00434EF1" w:rsidP="00A211CC">
      <w:pPr>
        <w:pBdr>
          <w:top w:val="single" w:sz="4" w:space="1" w:color="auto"/>
          <w:left w:val="single" w:sz="4" w:space="4" w:color="auto"/>
          <w:bottom w:val="single" w:sz="4" w:space="1" w:color="auto"/>
          <w:right w:val="single" w:sz="4" w:space="4" w:color="auto"/>
        </w:pBdr>
        <w:tabs>
          <w:tab w:val="left" w:pos="3225"/>
        </w:tabs>
        <w:contextualSpacing/>
        <w:rPr>
          <w:rFonts w:ascii="Courier New" w:hAnsi="Courier New" w:cs="Courier New"/>
          <w:noProof/>
          <w:sz w:val="20"/>
          <w:szCs w:val="20"/>
        </w:rPr>
      </w:pPr>
      <w:r w:rsidRPr="00A211CC">
        <w:rPr>
          <w:rFonts w:ascii="Courier New" w:hAnsi="Courier New" w:cs="Courier New"/>
          <w:noProof/>
          <w:sz w:val="20"/>
          <w:szCs w:val="20"/>
        </w:rPr>
        <w:t xml:space="preserve">stc </w:t>
      </w:r>
      <w:r w:rsidRPr="00A211CC">
        <w:rPr>
          <w:rFonts w:ascii="Courier New" w:hAnsi="Courier New" w:cs="Courier New"/>
          <w:noProof/>
          <w:sz w:val="20"/>
          <w:szCs w:val="20"/>
        </w:rPr>
        <w:tab/>
        <w:t>;CF = 1</w:t>
      </w:r>
    </w:p>
    <w:p w:rsidR="00434EF1" w:rsidRPr="00A211CC" w:rsidRDefault="00434EF1" w:rsidP="00A211CC">
      <w:pPr>
        <w:pBdr>
          <w:top w:val="single" w:sz="4" w:space="1" w:color="auto"/>
          <w:left w:val="single" w:sz="4" w:space="4" w:color="auto"/>
          <w:bottom w:val="single" w:sz="4" w:space="1" w:color="auto"/>
          <w:right w:val="single" w:sz="4" w:space="4" w:color="auto"/>
        </w:pBdr>
        <w:tabs>
          <w:tab w:val="left" w:pos="3225"/>
        </w:tabs>
        <w:contextualSpacing/>
        <w:rPr>
          <w:rFonts w:ascii="Courier New" w:hAnsi="Courier New" w:cs="Courier New"/>
          <w:noProof/>
          <w:sz w:val="20"/>
          <w:szCs w:val="20"/>
        </w:rPr>
      </w:pPr>
      <w:r w:rsidRPr="00A211CC">
        <w:rPr>
          <w:rFonts w:ascii="Courier New" w:hAnsi="Courier New" w:cs="Courier New"/>
          <w:noProof/>
          <w:sz w:val="20"/>
          <w:szCs w:val="20"/>
        </w:rPr>
        <w:t xml:space="preserve">mov ah,10h </w:t>
      </w:r>
      <w:r w:rsidRPr="00A211CC">
        <w:rPr>
          <w:rFonts w:ascii="Courier New" w:hAnsi="Courier New" w:cs="Courier New"/>
          <w:noProof/>
          <w:sz w:val="20"/>
          <w:szCs w:val="20"/>
        </w:rPr>
        <w:tab/>
        <w:t>;AH = 00010000,CF = 1</w:t>
      </w:r>
    </w:p>
    <w:p w:rsidR="00434EF1" w:rsidRPr="00A211CC" w:rsidRDefault="00434EF1" w:rsidP="00A211CC">
      <w:pPr>
        <w:pBdr>
          <w:top w:val="single" w:sz="4" w:space="1" w:color="auto"/>
          <w:left w:val="single" w:sz="4" w:space="4" w:color="auto"/>
          <w:bottom w:val="single" w:sz="4" w:space="1" w:color="auto"/>
          <w:right w:val="single" w:sz="4" w:space="4" w:color="auto"/>
        </w:pBdr>
        <w:tabs>
          <w:tab w:val="left" w:pos="3225"/>
        </w:tabs>
        <w:contextualSpacing/>
        <w:rPr>
          <w:rFonts w:ascii="Courier New" w:hAnsi="Courier New" w:cs="Courier New"/>
          <w:noProof/>
          <w:sz w:val="20"/>
          <w:szCs w:val="20"/>
        </w:rPr>
      </w:pPr>
      <w:r w:rsidRPr="00A211CC">
        <w:rPr>
          <w:rFonts w:ascii="Courier New" w:hAnsi="Courier New" w:cs="Courier New"/>
          <w:noProof/>
          <w:sz w:val="20"/>
          <w:szCs w:val="20"/>
        </w:rPr>
        <w:t>rcr ah,1</w:t>
      </w:r>
      <w:r w:rsidRPr="00A211CC">
        <w:rPr>
          <w:rFonts w:ascii="Courier New" w:hAnsi="Courier New" w:cs="Courier New"/>
          <w:noProof/>
          <w:sz w:val="20"/>
          <w:szCs w:val="20"/>
        </w:rPr>
        <w:tab/>
        <w:t>;AH = 10001000 ,CF =  0</w:t>
      </w:r>
    </w:p>
    <w:p w:rsidR="00434EF1" w:rsidRDefault="00434EF1" w:rsidP="00434EF1">
      <w:pPr>
        <w:tabs>
          <w:tab w:val="left" w:pos="3225"/>
        </w:tabs>
        <w:contextualSpacing/>
      </w:pPr>
    </w:p>
    <w:p w:rsidR="003073C8" w:rsidRPr="00B66D73" w:rsidRDefault="003073C8" w:rsidP="00200BC8">
      <w:pPr>
        <w:tabs>
          <w:tab w:val="left" w:pos="3225"/>
        </w:tabs>
        <w:contextualSpacing/>
        <w:jc w:val="both"/>
      </w:pPr>
    </w:p>
    <w:sectPr w:rsidR="003073C8" w:rsidRPr="00B66D73" w:rsidSect="00B714F2">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4977" w:rsidRDefault="00FC4977" w:rsidP="0004383B">
      <w:pPr>
        <w:spacing w:after="0" w:line="240" w:lineRule="auto"/>
      </w:pPr>
      <w:r>
        <w:separator/>
      </w:r>
    </w:p>
  </w:endnote>
  <w:endnote w:type="continuationSeparator" w:id="0">
    <w:p w:rsidR="00FC4977" w:rsidRDefault="00FC4977" w:rsidP="000438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1246304"/>
      <w:docPartObj>
        <w:docPartGallery w:val="Page Numbers (Bottom of Page)"/>
        <w:docPartUnique/>
      </w:docPartObj>
    </w:sdtPr>
    <w:sdtEndPr>
      <w:rPr>
        <w:spacing w:val="60"/>
      </w:rPr>
    </w:sdtEndPr>
    <w:sdtContent>
      <w:p w:rsidR="0004383B" w:rsidRDefault="00D010F1">
        <w:pPr>
          <w:pStyle w:val="Footer"/>
          <w:pBdr>
            <w:top w:val="single" w:sz="4" w:space="1" w:color="D9D9D9" w:themeColor="background1" w:themeShade="D9"/>
          </w:pBdr>
          <w:jc w:val="right"/>
        </w:pPr>
        <w:r>
          <w:fldChar w:fldCharType="begin"/>
        </w:r>
        <w:r w:rsidR="0004383B">
          <w:instrText xml:space="preserve"> PAGE   \* MERGEFORMAT </w:instrText>
        </w:r>
        <w:r>
          <w:fldChar w:fldCharType="separate"/>
        </w:r>
        <w:r w:rsidR="00D97BBA">
          <w:rPr>
            <w:noProof/>
          </w:rPr>
          <w:t>1</w:t>
        </w:r>
        <w:r>
          <w:rPr>
            <w:noProof/>
          </w:rPr>
          <w:fldChar w:fldCharType="end"/>
        </w:r>
        <w:r w:rsidR="0004383B">
          <w:t xml:space="preserve"> | </w:t>
        </w:r>
        <w:r w:rsidR="0004383B">
          <w:rPr>
            <w:color w:val="808080" w:themeColor="background1" w:themeShade="80"/>
            <w:spacing w:val="60"/>
          </w:rPr>
          <w:t>Page</w:t>
        </w:r>
      </w:p>
    </w:sdtContent>
  </w:sdt>
  <w:p w:rsidR="0004383B" w:rsidRDefault="0004383B">
    <w:pPr>
      <w:pStyle w:val="Footer"/>
    </w:pPr>
  </w:p>
  <w:p w:rsidR="00F32E28" w:rsidRDefault="00F32E2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4977" w:rsidRDefault="00FC4977" w:rsidP="0004383B">
      <w:pPr>
        <w:spacing w:after="0" w:line="240" w:lineRule="auto"/>
      </w:pPr>
      <w:r>
        <w:separator/>
      </w:r>
    </w:p>
  </w:footnote>
  <w:footnote w:type="continuationSeparator" w:id="0">
    <w:p w:rsidR="00FC4977" w:rsidRDefault="00FC4977" w:rsidP="000438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E5354"/>
    <w:multiLevelType w:val="multilevel"/>
    <w:tmpl w:val="A9C201A2"/>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
    <w:nsid w:val="03853A6C"/>
    <w:multiLevelType w:val="hybridMultilevel"/>
    <w:tmpl w:val="0A40969A"/>
    <w:lvl w:ilvl="0" w:tplc="0409000F">
      <w:start w:val="1"/>
      <w:numFmt w:val="decimal"/>
      <w:lvlText w:val="Task # %1."/>
      <w:lvlJc w:val="center"/>
      <w:pPr>
        <w:ind w:left="720" w:hanging="360"/>
      </w:pPr>
      <w:rPr>
        <w:rFonts w:hint="default"/>
        <w:b/>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45318FF"/>
    <w:multiLevelType w:val="multilevel"/>
    <w:tmpl w:val="5F468832"/>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
    <w:nsid w:val="051A57FA"/>
    <w:multiLevelType w:val="hybridMultilevel"/>
    <w:tmpl w:val="A906C69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355D3B"/>
    <w:multiLevelType w:val="hybridMultilevel"/>
    <w:tmpl w:val="B7E6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CD37AD"/>
    <w:multiLevelType w:val="hybridMultilevel"/>
    <w:tmpl w:val="4A9EEE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4635CFD"/>
    <w:multiLevelType w:val="hybridMultilevel"/>
    <w:tmpl w:val="5E045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7F65C3"/>
    <w:multiLevelType w:val="hybridMultilevel"/>
    <w:tmpl w:val="D1CAE3F4"/>
    <w:lvl w:ilvl="0" w:tplc="06C86CEA">
      <w:start w:val="1"/>
      <w:numFmt w:val="decimal"/>
      <w:lvlText w:val="Task # %1."/>
      <w:lvlJc w:val="center"/>
      <w:pPr>
        <w:ind w:left="720" w:hanging="360"/>
      </w:pPr>
      <w:rPr>
        <w:rFonts w:hint="default"/>
        <w:b/>
      </w:rPr>
    </w:lvl>
    <w:lvl w:ilvl="1" w:tplc="D7743968">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96569B2"/>
    <w:multiLevelType w:val="hybridMultilevel"/>
    <w:tmpl w:val="5A0E5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A02DF7"/>
    <w:multiLevelType w:val="hybridMultilevel"/>
    <w:tmpl w:val="33943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F83C6C"/>
    <w:multiLevelType w:val="hybridMultilevel"/>
    <w:tmpl w:val="78A0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21186B"/>
    <w:multiLevelType w:val="hybridMultilevel"/>
    <w:tmpl w:val="0D70C48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6B814BD"/>
    <w:multiLevelType w:val="hybridMultilevel"/>
    <w:tmpl w:val="BA4A1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BF6FAE"/>
    <w:multiLevelType w:val="hybridMultilevel"/>
    <w:tmpl w:val="B69AD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5E1BD9"/>
    <w:multiLevelType w:val="hybridMultilevel"/>
    <w:tmpl w:val="F3825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502831"/>
    <w:multiLevelType w:val="hybridMultilevel"/>
    <w:tmpl w:val="30DE3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3C19D6"/>
    <w:multiLevelType w:val="hybridMultilevel"/>
    <w:tmpl w:val="ABA4325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F6714B8"/>
    <w:multiLevelType w:val="hybridMultilevel"/>
    <w:tmpl w:val="0854F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623DB6"/>
    <w:multiLevelType w:val="hybridMultilevel"/>
    <w:tmpl w:val="45D0C0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E84FED"/>
    <w:multiLevelType w:val="hybridMultilevel"/>
    <w:tmpl w:val="1E180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8467416"/>
    <w:multiLevelType w:val="hybridMultilevel"/>
    <w:tmpl w:val="7DACC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CA1ED3"/>
    <w:multiLevelType w:val="hybridMultilevel"/>
    <w:tmpl w:val="9BFA4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D6603C"/>
    <w:multiLevelType w:val="hybridMultilevel"/>
    <w:tmpl w:val="6F5A4584"/>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6653C0"/>
    <w:multiLevelType w:val="hybridMultilevel"/>
    <w:tmpl w:val="4DAE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7F5F6D"/>
    <w:multiLevelType w:val="hybridMultilevel"/>
    <w:tmpl w:val="3FC018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C893E2D"/>
    <w:multiLevelType w:val="hybridMultilevel"/>
    <w:tmpl w:val="0B807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EB700B"/>
    <w:multiLevelType w:val="hybridMultilevel"/>
    <w:tmpl w:val="5BF8C9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C831A3"/>
    <w:multiLevelType w:val="hybridMultilevel"/>
    <w:tmpl w:val="1BCCA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1F3A35"/>
    <w:multiLevelType w:val="hybridMultilevel"/>
    <w:tmpl w:val="11C617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5E06F4"/>
    <w:multiLevelType w:val="hybridMultilevel"/>
    <w:tmpl w:val="F92CA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B328DA"/>
    <w:multiLevelType w:val="hybridMultilevel"/>
    <w:tmpl w:val="FF82DD3C"/>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721432"/>
    <w:multiLevelType w:val="hybridMultilevel"/>
    <w:tmpl w:val="6EE23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D71D05"/>
    <w:multiLevelType w:val="hybridMultilevel"/>
    <w:tmpl w:val="D2A0D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892938"/>
    <w:multiLevelType w:val="hybridMultilevel"/>
    <w:tmpl w:val="CA3ACED8"/>
    <w:lvl w:ilvl="0" w:tplc="0409000F">
      <w:start w:val="1"/>
      <w:numFmt w:val="decimal"/>
      <w:lvlText w:val="Task # %1."/>
      <w:lvlJc w:val="center"/>
      <w:pPr>
        <w:ind w:left="720" w:hanging="360"/>
      </w:pPr>
      <w:rPr>
        <w:rFonts w:hint="default"/>
        <w:b/>
      </w:rPr>
    </w:lvl>
    <w:lvl w:ilvl="1" w:tplc="D7743968">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6BD21C45"/>
    <w:multiLevelType w:val="hybridMultilevel"/>
    <w:tmpl w:val="45321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06667A"/>
    <w:multiLevelType w:val="multilevel"/>
    <w:tmpl w:val="A9C201A2"/>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6">
    <w:nsid w:val="7196660F"/>
    <w:multiLevelType w:val="hybridMultilevel"/>
    <w:tmpl w:val="1A9E7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EF78AA"/>
    <w:multiLevelType w:val="hybridMultilevel"/>
    <w:tmpl w:val="CAD00B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062E77"/>
    <w:multiLevelType w:val="multilevel"/>
    <w:tmpl w:val="A9C201A2"/>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9">
    <w:nsid w:val="791C0434"/>
    <w:multiLevelType w:val="hybridMultilevel"/>
    <w:tmpl w:val="E40086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D10982"/>
    <w:multiLevelType w:val="hybridMultilevel"/>
    <w:tmpl w:val="E416E7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597FEB"/>
    <w:multiLevelType w:val="hybridMultilevel"/>
    <w:tmpl w:val="3FC01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AB183C"/>
    <w:multiLevelType w:val="hybridMultilevel"/>
    <w:tmpl w:val="E1CE5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552B9B"/>
    <w:multiLevelType w:val="hybridMultilevel"/>
    <w:tmpl w:val="161EFA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AD43E5"/>
    <w:multiLevelType w:val="hybridMultilevel"/>
    <w:tmpl w:val="D7929A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E990743"/>
    <w:multiLevelType w:val="hybridMultilevel"/>
    <w:tmpl w:val="C354E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9"/>
  </w:num>
  <w:num w:numId="3">
    <w:abstractNumId w:val="26"/>
  </w:num>
  <w:num w:numId="4">
    <w:abstractNumId w:val="18"/>
  </w:num>
  <w:num w:numId="5">
    <w:abstractNumId w:val="19"/>
  </w:num>
  <w:num w:numId="6">
    <w:abstractNumId w:val="39"/>
  </w:num>
  <w:num w:numId="7">
    <w:abstractNumId w:val="37"/>
  </w:num>
  <w:num w:numId="8">
    <w:abstractNumId w:val="43"/>
  </w:num>
  <w:num w:numId="9">
    <w:abstractNumId w:val="9"/>
  </w:num>
  <w:num w:numId="10">
    <w:abstractNumId w:val="6"/>
  </w:num>
  <w:num w:numId="11">
    <w:abstractNumId w:val="10"/>
  </w:num>
  <w:num w:numId="12">
    <w:abstractNumId w:val="14"/>
  </w:num>
  <w:num w:numId="13">
    <w:abstractNumId w:val="41"/>
  </w:num>
  <w:num w:numId="14">
    <w:abstractNumId w:val="15"/>
  </w:num>
  <w:num w:numId="15">
    <w:abstractNumId w:val="16"/>
  </w:num>
  <w:num w:numId="16">
    <w:abstractNumId w:val="28"/>
  </w:num>
  <w:num w:numId="17">
    <w:abstractNumId w:val="40"/>
  </w:num>
  <w:num w:numId="18">
    <w:abstractNumId w:val="11"/>
  </w:num>
  <w:num w:numId="19">
    <w:abstractNumId w:val="3"/>
  </w:num>
  <w:num w:numId="20">
    <w:abstractNumId w:val="27"/>
  </w:num>
  <w:num w:numId="21">
    <w:abstractNumId w:val="5"/>
  </w:num>
  <w:num w:numId="22">
    <w:abstractNumId w:val="36"/>
  </w:num>
  <w:num w:numId="23">
    <w:abstractNumId w:val="17"/>
  </w:num>
  <w:num w:numId="24">
    <w:abstractNumId w:val="2"/>
  </w:num>
  <w:num w:numId="25">
    <w:abstractNumId w:val="38"/>
  </w:num>
  <w:num w:numId="26">
    <w:abstractNumId w:val="0"/>
  </w:num>
  <w:num w:numId="27">
    <w:abstractNumId w:val="35"/>
  </w:num>
  <w:num w:numId="28">
    <w:abstractNumId w:val="25"/>
  </w:num>
  <w:num w:numId="29">
    <w:abstractNumId w:val="8"/>
  </w:num>
  <w:num w:numId="30">
    <w:abstractNumId w:val="30"/>
  </w:num>
  <w:num w:numId="31">
    <w:abstractNumId w:val="22"/>
  </w:num>
  <w:num w:numId="32">
    <w:abstractNumId w:val="45"/>
  </w:num>
  <w:num w:numId="33">
    <w:abstractNumId w:val="4"/>
  </w:num>
  <w:num w:numId="34">
    <w:abstractNumId w:val="13"/>
  </w:num>
  <w:num w:numId="35">
    <w:abstractNumId w:val="12"/>
  </w:num>
  <w:num w:numId="36">
    <w:abstractNumId w:val="20"/>
  </w:num>
  <w:num w:numId="37">
    <w:abstractNumId w:val="34"/>
  </w:num>
  <w:num w:numId="38">
    <w:abstractNumId w:val="32"/>
  </w:num>
  <w:num w:numId="39">
    <w:abstractNumId w:val="21"/>
  </w:num>
  <w:num w:numId="40">
    <w:abstractNumId w:val="42"/>
  </w:num>
  <w:num w:numId="41">
    <w:abstractNumId w:val="31"/>
  </w:num>
  <w:num w:numId="42">
    <w:abstractNumId w:val="7"/>
  </w:num>
  <w:num w:numId="43">
    <w:abstractNumId w:val="44"/>
  </w:num>
  <w:num w:numId="44">
    <w:abstractNumId w:val="24"/>
  </w:num>
  <w:num w:numId="45">
    <w:abstractNumId w:val="33"/>
  </w:num>
  <w:num w:numId="4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rsids>
    <w:rsidRoot w:val="00B0002B"/>
    <w:rsid w:val="00004ED5"/>
    <w:rsid w:val="00010791"/>
    <w:rsid w:val="000111A3"/>
    <w:rsid w:val="0001158F"/>
    <w:rsid w:val="00011F1E"/>
    <w:rsid w:val="000124C9"/>
    <w:rsid w:val="00013FB9"/>
    <w:rsid w:val="00016EDB"/>
    <w:rsid w:val="00020948"/>
    <w:rsid w:val="00021999"/>
    <w:rsid w:val="00023E3B"/>
    <w:rsid w:val="000247F4"/>
    <w:rsid w:val="00026A06"/>
    <w:rsid w:val="000273E2"/>
    <w:rsid w:val="00030EFE"/>
    <w:rsid w:val="0003392B"/>
    <w:rsid w:val="00034E46"/>
    <w:rsid w:val="00036E43"/>
    <w:rsid w:val="00036E62"/>
    <w:rsid w:val="0004383B"/>
    <w:rsid w:val="0004624C"/>
    <w:rsid w:val="00047FCC"/>
    <w:rsid w:val="00053F2B"/>
    <w:rsid w:val="00056160"/>
    <w:rsid w:val="00060011"/>
    <w:rsid w:val="00064340"/>
    <w:rsid w:val="000643F6"/>
    <w:rsid w:val="00065428"/>
    <w:rsid w:val="00066A80"/>
    <w:rsid w:val="00070852"/>
    <w:rsid w:val="00070B28"/>
    <w:rsid w:val="00072873"/>
    <w:rsid w:val="00075DB4"/>
    <w:rsid w:val="000768F2"/>
    <w:rsid w:val="00076B9E"/>
    <w:rsid w:val="00077CF6"/>
    <w:rsid w:val="00083D71"/>
    <w:rsid w:val="00084D19"/>
    <w:rsid w:val="00090E49"/>
    <w:rsid w:val="00092EC9"/>
    <w:rsid w:val="000966B2"/>
    <w:rsid w:val="00096764"/>
    <w:rsid w:val="00096C5D"/>
    <w:rsid w:val="000A2623"/>
    <w:rsid w:val="000A45A2"/>
    <w:rsid w:val="000A4DC6"/>
    <w:rsid w:val="000A7907"/>
    <w:rsid w:val="000B2B41"/>
    <w:rsid w:val="000B5135"/>
    <w:rsid w:val="000C0106"/>
    <w:rsid w:val="000C39DC"/>
    <w:rsid w:val="000C60C8"/>
    <w:rsid w:val="000D517F"/>
    <w:rsid w:val="000D761C"/>
    <w:rsid w:val="000E251F"/>
    <w:rsid w:val="000E4FE5"/>
    <w:rsid w:val="000E5626"/>
    <w:rsid w:val="000E5A6F"/>
    <w:rsid w:val="000E69F5"/>
    <w:rsid w:val="000F135E"/>
    <w:rsid w:val="000F4BD2"/>
    <w:rsid w:val="000F7F7D"/>
    <w:rsid w:val="00103DD0"/>
    <w:rsid w:val="00104236"/>
    <w:rsid w:val="00111725"/>
    <w:rsid w:val="0011285B"/>
    <w:rsid w:val="001148E5"/>
    <w:rsid w:val="001158C8"/>
    <w:rsid w:val="00116D4B"/>
    <w:rsid w:val="00124E4C"/>
    <w:rsid w:val="00130938"/>
    <w:rsid w:val="00133CDB"/>
    <w:rsid w:val="00134C8A"/>
    <w:rsid w:val="0014039A"/>
    <w:rsid w:val="001407C5"/>
    <w:rsid w:val="00140BB8"/>
    <w:rsid w:val="00144401"/>
    <w:rsid w:val="00145C16"/>
    <w:rsid w:val="00150F8A"/>
    <w:rsid w:val="00152EC0"/>
    <w:rsid w:val="00156369"/>
    <w:rsid w:val="00156545"/>
    <w:rsid w:val="0016149C"/>
    <w:rsid w:val="001618C5"/>
    <w:rsid w:val="00163BAA"/>
    <w:rsid w:val="001650CE"/>
    <w:rsid w:val="00166A2D"/>
    <w:rsid w:val="00167F9C"/>
    <w:rsid w:val="001714CB"/>
    <w:rsid w:val="001722F7"/>
    <w:rsid w:val="001726A4"/>
    <w:rsid w:val="0017562E"/>
    <w:rsid w:val="001760AB"/>
    <w:rsid w:val="00176FC9"/>
    <w:rsid w:val="0017745F"/>
    <w:rsid w:val="00180548"/>
    <w:rsid w:val="001809F6"/>
    <w:rsid w:val="00181B79"/>
    <w:rsid w:val="00187A51"/>
    <w:rsid w:val="001906C4"/>
    <w:rsid w:val="001941E6"/>
    <w:rsid w:val="00196FD3"/>
    <w:rsid w:val="001A089E"/>
    <w:rsid w:val="001A4EEA"/>
    <w:rsid w:val="001A62D9"/>
    <w:rsid w:val="001A7F36"/>
    <w:rsid w:val="001B0B95"/>
    <w:rsid w:val="001B279F"/>
    <w:rsid w:val="001B4AAE"/>
    <w:rsid w:val="001B6F8A"/>
    <w:rsid w:val="001B6F90"/>
    <w:rsid w:val="001B7E07"/>
    <w:rsid w:val="001C0DA1"/>
    <w:rsid w:val="001C685E"/>
    <w:rsid w:val="001D0A96"/>
    <w:rsid w:val="001D4F80"/>
    <w:rsid w:val="001E0C9A"/>
    <w:rsid w:val="001E0F6B"/>
    <w:rsid w:val="001E10A9"/>
    <w:rsid w:val="001E1C75"/>
    <w:rsid w:val="001E3EC9"/>
    <w:rsid w:val="001E4547"/>
    <w:rsid w:val="001E4695"/>
    <w:rsid w:val="001E57ED"/>
    <w:rsid w:val="001E6126"/>
    <w:rsid w:val="001E663E"/>
    <w:rsid w:val="001E720F"/>
    <w:rsid w:val="001E7D36"/>
    <w:rsid w:val="001F0A1C"/>
    <w:rsid w:val="001F32D7"/>
    <w:rsid w:val="001F5099"/>
    <w:rsid w:val="001F5385"/>
    <w:rsid w:val="001F552E"/>
    <w:rsid w:val="001F6837"/>
    <w:rsid w:val="0020047E"/>
    <w:rsid w:val="00200BC8"/>
    <w:rsid w:val="002018FF"/>
    <w:rsid w:val="00204692"/>
    <w:rsid w:val="00205A61"/>
    <w:rsid w:val="00206243"/>
    <w:rsid w:val="0021169F"/>
    <w:rsid w:val="0021183D"/>
    <w:rsid w:val="002126EC"/>
    <w:rsid w:val="002127F3"/>
    <w:rsid w:val="00216FDF"/>
    <w:rsid w:val="002213BF"/>
    <w:rsid w:val="00221FFE"/>
    <w:rsid w:val="00224DA9"/>
    <w:rsid w:val="00226427"/>
    <w:rsid w:val="00237017"/>
    <w:rsid w:val="0024094F"/>
    <w:rsid w:val="0024157C"/>
    <w:rsid w:val="002420ED"/>
    <w:rsid w:val="0024291D"/>
    <w:rsid w:val="00245EAA"/>
    <w:rsid w:val="0024689A"/>
    <w:rsid w:val="00246917"/>
    <w:rsid w:val="00247C64"/>
    <w:rsid w:val="00251036"/>
    <w:rsid w:val="00256650"/>
    <w:rsid w:val="00257CDA"/>
    <w:rsid w:val="00262FB5"/>
    <w:rsid w:val="00266D09"/>
    <w:rsid w:val="00266F5A"/>
    <w:rsid w:val="00270F6D"/>
    <w:rsid w:val="0027136F"/>
    <w:rsid w:val="00272D49"/>
    <w:rsid w:val="00274166"/>
    <w:rsid w:val="00276135"/>
    <w:rsid w:val="0027628C"/>
    <w:rsid w:val="002763DD"/>
    <w:rsid w:val="002777D9"/>
    <w:rsid w:val="00285980"/>
    <w:rsid w:val="00295346"/>
    <w:rsid w:val="002A1164"/>
    <w:rsid w:val="002A210E"/>
    <w:rsid w:val="002A53AB"/>
    <w:rsid w:val="002B0541"/>
    <w:rsid w:val="002B2E6A"/>
    <w:rsid w:val="002B71E6"/>
    <w:rsid w:val="002B77A0"/>
    <w:rsid w:val="002B7D10"/>
    <w:rsid w:val="002C062E"/>
    <w:rsid w:val="002C2211"/>
    <w:rsid w:val="002C2A43"/>
    <w:rsid w:val="002C3FD1"/>
    <w:rsid w:val="002C7809"/>
    <w:rsid w:val="002D17A8"/>
    <w:rsid w:val="002D43F8"/>
    <w:rsid w:val="002D584A"/>
    <w:rsid w:val="002D635F"/>
    <w:rsid w:val="002E1C4A"/>
    <w:rsid w:val="002E2B41"/>
    <w:rsid w:val="002E64F3"/>
    <w:rsid w:val="002E72A5"/>
    <w:rsid w:val="002F2775"/>
    <w:rsid w:val="002F34DA"/>
    <w:rsid w:val="002F3758"/>
    <w:rsid w:val="00301704"/>
    <w:rsid w:val="003073C8"/>
    <w:rsid w:val="00307D95"/>
    <w:rsid w:val="00313CF9"/>
    <w:rsid w:val="00322D8D"/>
    <w:rsid w:val="0032549B"/>
    <w:rsid w:val="00326FD9"/>
    <w:rsid w:val="0033050A"/>
    <w:rsid w:val="00330C08"/>
    <w:rsid w:val="00333277"/>
    <w:rsid w:val="00333343"/>
    <w:rsid w:val="00333A59"/>
    <w:rsid w:val="00333BE4"/>
    <w:rsid w:val="00334996"/>
    <w:rsid w:val="00337C4E"/>
    <w:rsid w:val="0034289B"/>
    <w:rsid w:val="0034299F"/>
    <w:rsid w:val="0035128A"/>
    <w:rsid w:val="00351E60"/>
    <w:rsid w:val="003637EC"/>
    <w:rsid w:val="00370034"/>
    <w:rsid w:val="00370288"/>
    <w:rsid w:val="0037186C"/>
    <w:rsid w:val="00372981"/>
    <w:rsid w:val="003739A3"/>
    <w:rsid w:val="00373AC7"/>
    <w:rsid w:val="003770A0"/>
    <w:rsid w:val="00381802"/>
    <w:rsid w:val="00382DE1"/>
    <w:rsid w:val="0038355F"/>
    <w:rsid w:val="0038534F"/>
    <w:rsid w:val="003859A0"/>
    <w:rsid w:val="003904A6"/>
    <w:rsid w:val="00392442"/>
    <w:rsid w:val="00395351"/>
    <w:rsid w:val="00397C5E"/>
    <w:rsid w:val="00397DCC"/>
    <w:rsid w:val="003A1C07"/>
    <w:rsid w:val="003A4D39"/>
    <w:rsid w:val="003A5489"/>
    <w:rsid w:val="003A6E0C"/>
    <w:rsid w:val="003A718A"/>
    <w:rsid w:val="003B069F"/>
    <w:rsid w:val="003B1D6A"/>
    <w:rsid w:val="003B249C"/>
    <w:rsid w:val="003B49DB"/>
    <w:rsid w:val="003C1B8A"/>
    <w:rsid w:val="003C2CEE"/>
    <w:rsid w:val="003C76C6"/>
    <w:rsid w:val="003D1146"/>
    <w:rsid w:val="003D5C65"/>
    <w:rsid w:val="003D6990"/>
    <w:rsid w:val="003D7F14"/>
    <w:rsid w:val="003E1649"/>
    <w:rsid w:val="003E18C8"/>
    <w:rsid w:val="003E2A8F"/>
    <w:rsid w:val="003E3103"/>
    <w:rsid w:val="003E31BE"/>
    <w:rsid w:val="003E3ED9"/>
    <w:rsid w:val="003F2CCA"/>
    <w:rsid w:val="003F407B"/>
    <w:rsid w:val="003F46C5"/>
    <w:rsid w:val="00405FBB"/>
    <w:rsid w:val="00406E5C"/>
    <w:rsid w:val="004124CF"/>
    <w:rsid w:val="004173BF"/>
    <w:rsid w:val="00420201"/>
    <w:rsid w:val="004207FA"/>
    <w:rsid w:val="00421907"/>
    <w:rsid w:val="00424044"/>
    <w:rsid w:val="004245CD"/>
    <w:rsid w:val="004272AC"/>
    <w:rsid w:val="00431A5A"/>
    <w:rsid w:val="00431E81"/>
    <w:rsid w:val="00434CB9"/>
    <w:rsid w:val="00434EF1"/>
    <w:rsid w:val="004401BB"/>
    <w:rsid w:val="004410AE"/>
    <w:rsid w:val="004443CE"/>
    <w:rsid w:val="00444CD4"/>
    <w:rsid w:val="004456ED"/>
    <w:rsid w:val="00452202"/>
    <w:rsid w:val="00453ACC"/>
    <w:rsid w:val="00456A84"/>
    <w:rsid w:val="00456BBA"/>
    <w:rsid w:val="00456DB1"/>
    <w:rsid w:val="00457AE2"/>
    <w:rsid w:val="00460D4A"/>
    <w:rsid w:val="00461982"/>
    <w:rsid w:val="00477046"/>
    <w:rsid w:val="0047789C"/>
    <w:rsid w:val="00477E95"/>
    <w:rsid w:val="004815E5"/>
    <w:rsid w:val="00482388"/>
    <w:rsid w:val="00485B90"/>
    <w:rsid w:val="00487469"/>
    <w:rsid w:val="004917A8"/>
    <w:rsid w:val="00495002"/>
    <w:rsid w:val="00497FE7"/>
    <w:rsid w:val="004A075B"/>
    <w:rsid w:val="004A4261"/>
    <w:rsid w:val="004A6858"/>
    <w:rsid w:val="004A74D2"/>
    <w:rsid w:val="004B38E1"/>
    <w:rsid w:val="004B63FB"/>
    <w:rsid w:val="004C01EF"/>
    <w:rsid w:val="004C1257"/>
    <w:rsid w:val="004C1D83"/>
    <w:rsid w:val="004C20D3"/>
    <w:rsid w:val="004C6D06"/>
    <w:rsid w:val="004D0150"/>
    <w:rsid w:val="004D0BD3"/>
    <w:rsid w:val="004D2BB9"/>
    <w:rsid w:val="004D5798"/>
    <w:rsid w:val="004D7404"/>
    <w:rsid w:val="004E0E18"/>
    <w:rsid w:val="004E0FD8"/>
    <w:rsid w:val="004E7437"/>
    <w:rsid w:val="004F24A1"/>
    <w:rsid w:val="004F4DD6"/>
    <w:rsid w:val="00502DBB"/>
    <w:rsid w:val="005049FD"/>
    <w:rsid w:val="00505B88"/>
    <w:rsid w:val="00506F45"/>
    <w:rsid w:val="00507353"/>
    <w:rsid w:val="005144D1"/>
    <w:rsid w:val="0051617B"/>
    <w:rsid w:val="00520E59"/>
    <w:rsid w:val="00523D86"/>
    <w:rsid w:val="005264D4"/>
    <w:rsid w:val="0053010F"/>
    <w:rsid w:val="00533D7C"/>
    <w:rsid w:val="005351B0"/>
    <w:rsid w:val="00535392"/>
    <w:rsid w:val="005366F4"/>
    <w:rsid w:val="00550506"/>
    <w:rsid w:val="00550D4C"/>
    <w:rsid w:val="00551248"/>
    <w:rsid w:val="00553CEE"/>
    <w:rsid w:val="00555DDC"/>
    <w:rsid w:val="0055639E"/>
    <w:rsid w:val="00563C5B"/>
    <w:rsid w:val="00566ACE"/>
    <w:rsid w:val="00570F15"/>
    <w:rsid w:val="005722FC"/>
    <w:rsid w:val="00572B81"/>
    <w:rsid w:val="00572CB2"/>
    <w:rsid w:val="00573B06"/>
    <w:rsid w:val="0058517A"/>
    <w:rsid w:val="00585C2C"/>
    <w:rsid w:val="00587DF2"/>
    <w:rsid w:val="00587F75"/>
    <w:rsid w:val="00593275"/>
    <w:rsid w:val="00593651"/>
    <w:rsid w:val="00594037"/>
    <w:rsid w:val="005957F2"/>
    <w:rsid w:val="00596D19"/>
    <w:rsid w:val="00597F38"/>
    <w:rsid w:val="005A03CA"/>
    <w:rsid w:val="005A09DC"/>
    <w:rsid w:val="005A2BB7"/>
    <w:rsid w:val="005A3463"/>
    <w:rsid w:val="005A6D67"/>
    <w:rsid w:val="005A7EC4"/>
    <w:rsid w:val="005B373C"/>
    <w:rsid w:val="005B5A90"/>
    <w:rsid w:val="005C0061"/>
    <w:rsid w:val="005C10E7"/>
    <w:rsid w:val="005C2A0F"/>
    <w:rsid w:val="005C3BF2"/>
    <w:rsid w:val="005C3FD7"/>
    <w:rsid w:val="005C4FB5"/>
    <w:rsid w:val="005C7FE9"/>
    <w:rsid w:val="005D0B8B"/>
    <w:rsid w:val="005D26AA"/>
    <w:rsid w:val="005D309F"/>
    <w:rsid w:val="005E2B3A"/>
    <w:rsid w:val="005E322E"/>
    <w:rsid w:val="005E3500"/>
    <w:rsid w:val="005E5B53"/>
    <w:rsid w:val="005E6F33"/>
    <w:rsid w:val="005E742A"/>
    <w:rsid w:val="005F0829"/>
    <w:rsid w:val="005F1E62"/>
    <w:rsid w:val="005F3A72"/>
    <w:rsid w:val="005F5F8E"/>
    <w:rsid w:val="005F6809"/>
    <w:rsid w:val="00601A5F"/>
    <w:rsid w:val="00602ECF"/>
    <w:rsid w:val="006040FA"/>
    <w:rsid w:val="006044D4"/>
    <w:rsid w:val="00605EA6"/>
    <w:rsid w:val="00610649"/>
    <w:rsid w:val="00613FEF"/>
    <w:rsid w:val="00616CB1"/>
    <w:rsid w:val="00617412"/>
    <w:rsid w:val="00622249"/>
    <w:rsid w:val="0062336B"/>
    <w:rsid w:val="00623C1C"/>
    <w:rsid w:val="0062516F"/>
    <w:rsid w:val="006272D5"/>
    <w:rsid w:val="00627C14"/>
    <w:rsid w:val="00632CB2"/>
    <w:rsid w:val="00636D03"/>
    <w:rsid w:val="006408E8"/>
    <w:rsid w:val="00643E3E"/>
    <w:rsid w:val="00644835"/>
    <w:rsid w:val="00644A36"/>
    <w:rsid w:val="00645176"/>
    <w:rsid w:val="00645FF0"/>
    <w:rsid w:val="0065046D"/>
    <w:rsid w:val="006506C8"/>
    <w:rsid w:val="00652325"/>
    <w:rsid w:val="00654FBF"/>
    <w:rsid w:val="00656166"/>
    <w:rsid w:val="006562B2"/>
    <w:rsid w:val="00660355"/>
    <w:rsid w:val="006615FB"/>
    <w:rsid w:val="00663022"/>
    <w:rsid w:val="00663132"/>
    <w:rsid w:val="0066448B"/>
    <w:rsid w:val="006674C1"/>
    <w:rsid w:val="00670858"/>
    <w:rsid w:val="00673348"/>
    <w:rsid w:val="00673DD3"/>
    <w:rsid w:val="006749EC"/>
    <w:rsid w:val="00675B40"/>
    <w:rsid w:val="00675DEE"/>
    <w:rsid w:val="00677617"/>
    <w:rsid w:val="00681E16"/>
    <w:rsid w:val="00682876"/>
    <w:rsid w:val="006838FC"/>
    <w:rsid w:val="00684DB9"/>
    <w:rsid w:val="0069085E"/>
    <w:rsid w:val="006921D5"/>
    <w:rsid w:val="00695C53"/>
    <w:rsid w:val="006A0EB4"/>
    <w:rsid w:val="006A3484"/>
    <w:rsid w:val="006A4965"/>
    <w:rsid w:val="006A523E"/>
    <w:rsid w:val="006A645B"/>
    <w:rsid w:val="006A77D6"/>
    <w:rsid w:val="006A7FFC"/>
    <w:rsid w:val="006B2267"/>
    <w:rsid w:val="006B2A93"/>
    <w:rsid w:val="006B42F5"/>
    <w:rsid w:val="006B6007"/>
    <w:rsid w:val="006B6BDF"/>
    <w:rsid w:val="006C076F"/>
    <w:rsid w:val="006C2E3F"/>
    <w:rsid w:val="006C5AA7"/>
    <w:rsid w:val="006C5AD5"/>
    <w:rsid w:val="006D20A3"/>
    <w:rsid w:val="006D5F3C"/>
    <w:rsid w:val="006D633A"/>
    <w:rsid w:val="006D6481"/>
    <w:rsid w:val="006E02DA"/>
    <w:rsid w:val="006E39FE"/>
    <w:rsid w:val="006E42F0"/>
    <w:rsid w:val="006F2A96"/>
    <w:rsid w:val="006F49DE"/>
    <w:rsid w:val="006F4B50"/>
    <w:rsid w:val="007062E4"/>
    <w:rsid w:val="0070632C"/>
    <w:rsid w:val="007065D9"/>
    <w:rsid w:val="00713D0B"/>
    <w:rsid w:val="00714F73"/>
    <w:rsid w:val="00715393"/>
    <w:rsid w:val="0071584C"/>
    <w:rsid w:val="00723C72"/>
    <w:rsid w:val="00724A2E"/>
    <w:rsid w:val="00731810"/>
    <w:rsid w:val="0073494E"/>
    <w:rsid w:val="007359BC"/>
    <w:rsid w:val="00737A38"/>
    <w:rsid w:val="007403A9"/>
    <w:rsid w:val="00742D9D"/>
    <w:rsid w:val="00743193"/>
    <w:rsid w:val="00746FFE"/>
    <w:rsid w:val="00751688"/>
    <w:rsid w:val="00753155"/>
    <w:rsid w:val="00755BDC"/>
    <w:rsid w:val="00761C51"/>
    <w:rsid w:val="00762283"/>
    <w:rsid w:val="00763ED3"/>
    <w:rsid w:val="00770A74"/>
    <w:rsid w:val="0077139C"/>
    <w:rsid w:val="00773A9E"/>
    <w:rsid w:val="007741EA"/>
    <w:rsid w:val="00774443"/>
    <w:rsid w:val="00776AC3"/>
    <w:rsid w:val="0078060D"/>
    <w:rsid w:val="00782177"/>
    <w:rsid w:val="007823A0"/>
    <w:rsid w:val="00782ECB"/>
    <w:rsid w:val="00784685"/>
    <w:rsid w:val="00786826"/>
    <w:rsid w:val="007872D4"/>
    <w:rsid w:val="00790C8B"/>
    <w:rsid w:val="00791D1A"/>
    <w:rsid w:val="00792DD5"/>
    <w:rsid w:val="00793170"/>
    <w:rsid w:val="00794DAF"/>
    <w:rsid w:val="00794FD5"/>
    <w:rsid w:val="007A2A51"/>
    <w:rsid w:val="007A3CB0"/>
    <w:rsid w:val="007A3E20"/>
    <w:rsid w:val="007A5893"/>
    <w:rsid w:val="007A61E9"/>
    <w:rsid w:val="007B05C4"/>
    <w:rsid w:val="007B42ED"/>
    <w:rsid w:val="007B578B"/>
    <w:rsid w:val="007C08B2"/>
    <w:rsid w:val="007C1D6D"/>
    <w:rsid w:val="007C3133"/>
    <w:rsid w:val="007C4F63"/>
    <w:rsid w:val="007C505F"/>
    <w:rsid w:val="007C64F4"/>
    <w:rsid w:val="007C6C23"/>
    <w:rsid w:val="007C7E75"/>
    <w:rsid w:val="007D2A5B"/>
    <w:rsid w:val="007D70D7"/>
    <w:rsid w:val="007E3360"/>
    <w:rsid w:val="007E46B0"/>
    <w:rsid w:val="007E4A45"/>
    <w:rsid w:val="007F0902"/>
    <w:rsid w:val="007F10C8"/>
    <w:rsid w:val="007F27CB"/>
    <w:rsid w:val="007F2997"/>
    <w:rsid w:val="007F4B03"/>
    <w:rsid w:val="007F4EF5"/>
    <w:rsid w:val="007F532A"/>
    <w:rsid w:val="007F5B3C"/>
    <w:rsid w:val="007F5B7D"/>
    <w:rsid w:val="00801C55"/>
    <w:rsid w:val="00802D48"/>
    <w:rsid w:val="008132D4"/>
    <w:rsid w:val="0081352C"/>
    <w:rsid w:val="00820014"/>
    <w:rsid w:val="0082371C"/>
    <w:rsid w:val="00826263"/>
    <w:rsid w:val="00830090"/>
    <w:rsid w:val="00834E81"/>
    <w:rsid w:val="00835483"/>
    <w:rsid w:val="0083575B"/>
    <w:rsid w:val="0083643C"/>
    <w:rsid w:val="00837910"/>
    <w:rsid w:val="00841E93"/>
    <w:rsid w:val="00847846"/>
    <w:rsid w:val="008517A4"/>
    <w:rsid w:val="008520DB"/>
    <w:rsid w:val="008547A5"/>
    <w:rsid w:val="0085770B"/>
    <w:rsid w:val="00862CFB"/>
    <w:rsid w:val="00877757"/>
    <w:rsid w:val="00884742"/>
    <w:rsid w:val="00884BF3"/>
    <w:rsid w:val="008852FD"/>
    <w:rsid w:val="0088713E"/>
    <w:rsid w:val="00893348"/>
    <w:rsid w:val="00894CAF"/>
    <w:rsid w:val="00895AE8"/>
    <w:rsid w:val="008A1000"/>
    <w:rsid w:val="008A15D4"/>
    <w:rsid w:val="008A2CCF"/>
    <w:rsid w:val="008A2F31"/>
    <w:rsid w:val="008A34B6"/>
    <w:rsid w:val="008A679E"/>
    <w:rsid w:val="008B04B2"/>
    <w:rsid w:val="008B08DE"/>
    <w:rsid w:val="008B46F5"/>
    <w:rsid w:val="008B574F"/>
    <w:rsid w:val="008B5811"/>
    <w:rsid w:val="008B5A2A"/>
    <w:rsid w:val="008B7230"/>
    <w:rsid w:val="008C2C23"/>
    <w:rsid w:val="008C33FD"/>
    <w:rsid w:val="008C5156"/>
    <w:rsid w:val="008C6C41"/>
    <w:rsid w:val="008D086D"/>
    <w:rsid w:val="008D1C21"/>
    <w:rsid w:val="008D2A8F"/>
    <w:rsid w:val="008D3042"/>
    <w:rsid w:val="008E1665"/>
    <w:rsid w:val="008E3869"/>
    <w:rsid w:val="008E4C23"/>
    <w:rsid w:val="008E625F"/>
    <w:rsid w:val="008F03B2"/>
    <w:rsid w:val="008F0493"/>
    <w:rsid w:val="008F049E"/>
    <w:rsid w:val="008F0723"/>
    <w:rsid w:val="008F1527"/>
    <w:rsid w:val="008F24A1"/>
    <w:rsid w:val="008F4643"/>
    <w:rsid w:val="008F4FB5"/>
    <w:rsid w:val="008F7887"/>
    <w:rsid w:val="00901026"/>
    <w:rsid w:val="009040D0"/>
    <w:rsid w:val="009049C8"/>
    <w:rsid w:val="00905496"/>
    <w:rsid w:val="00905A27"/>
    <w:rsid w:val="00907D48"/>
    <w:rsid w:val="009100E8"/>
    <w:rsid w:val="00910689"/>
    <w:rsid w:val="009117A4"/>
    <w:rsid w:val="00916C55"/>
    <w:rsid w:val="00920F29"/>
    <w:rsid w:val="009251AE"/>
    <w:rsid w:val="0092729F"/>
    <w:rsid w:val="009273CD"/>
    <w:rsid w:val="009315CF"/>
    <w:rsid w:val="00933781"/>
    <w:rsid w:val="00935F3E"/>
    <w:rsid w:val="0094113A"/>
    <w:rsid w:val="00941EFD"/>
    <w:rsid w:val="00943048"/>
    <w:rsid w:val="009430A6"/>
    <w:rsid w:val="0094446A"/>
    <w:rsid w:val="00946378"/>
    <w:rsid w:val="009509D1"/>
    <w:rsid w:val="00951BAE"/>
    <w:rsid w:val="00954CEB"/>
    <w:rsid w:val="0095730A"/>
    <w:rsid w:val="00957822"/>
    <w:rsid w:val="009608E7"/>
    <w:rsid w:val="00962D90"/>
    <w:rsid w:val="00965751"/>
    <w:rsid w:val="00965C92"/>
    <w:rsid w:val="009710D6"/>
    <w:rsid w:val="00972731"/>
    <w:rsid w:val="00972ADD"/>
    <w:rsid w:val="0097312F"/>
    <w:rsid w:val="00973BB8"/>
    <w:rsid w:val="00975AF0"/>
    <w:rsid w:val="00975C4F"/>
    <w:rsid w:val="00977A10"/>
    <w:rsid w:val="00977D1A"/>
    <w:rsid w:val="00984523"/>
    <w:rsid w:val="00984BAE"/>
    <w:rsid w:val="009921D0"/>
    <w:rsid w:val="00994716"/>
    <w:rsid w:val="0099595E"/>
    <w:rsid w:val="00997358"/>
    <w:rsid w:val="009A00B1"/>
    <w:rsid w:val="009A190D"/>
    <w:rsid w:val="009A27D9"/>
    <w:rsid w:val="009A334D"/>
    <w:rsid w:val="009A3E05"/>
    <w:rsid w:val="009A490C"/>
    <w:rsid w:val="009A4F67"/>
    <w:rsid w:val="009A7754"/>
    <w:rsid w:val="009B07ED"/>
    <w:rsid w:val="009B1E26"/>
    <w:rsid w:val="009B3549"/>
    <w:rsid w:val="009B3A53"/>
    <w:rsid w:val="009B6E27"/>
    <w:rsid w:val="009B714D"/>
    <w:rsid w:val="009C56D9"/>
    <w:rsid w:val="009C72C5"/>
    <w:rsid w:val="009D0B1D"/>
    <w:rsid w:val="009D0B84"/>
    <w:rsid w:val="009D2FC0"/>
    <w:rsid w:val="009D3E71"/>
    <w:rsid w:val="009D4C70"/>
    <w:rsid w:val="009E01F1"/>
    <w:rsid w:val="009E06B2"/>
    <w:rsid w:val="009E58CA"/>
    <w:rsid w:val="009F109C"/>
    <w:rsid w:val="009F1FC2"/>
    <w:rsid w:val="009F2DD3"/>
    <w:rsid w:val="009F32DF"/>
    <w:rsid w:val="009F38BB"/>
    <w:rsid w:val="009F51B6"/>
    <w:rsid w:val="009F52B1"/>
    <w:rsid w:val="00A0008C"/>
    <w:rsid w:val="00A021DE"/>
    <w:rsid w:val="00A04F4D"/>
    <w:rsid w:val="00A059E2"/>
    <w:rsid w:val="00A06BCF"/>
    <w:rsid w:val="00A0743D"/>
    <w:rsid w:val="00A104D7"/>
    <w:rsid w:val="00A105B0"/>
    <w:rsid w:val="00A16CED"/>
    <w:rsid w:val="00A17110"/>
    <w:rsid w:val="00A17E91"/>
    <w:rsid w:val="00A211CC"/>
    <w:rsid w:val="00A216F9"/>
    <w:rsid w:val="00A23458"/>
    <w:rsid w:val="00A256DF"/>
    <w:rsid w:val="00A25B63"/>
    <w:rsid w:val="00A267AB"/>
    <w:rsid w:val="00A32582"/>
    <w:rsid w:val="00A334B9"/>
    <w:rsid w:val="00A3362B"/>
    <w:rsid w:val="00A35D3B"/>
    <w:rsid w:val="00A4112F"/>
    <w:rsid w:val="00A41614"/>
    <w:rsid w:val="00A41D32"/>
    <w:rsid w:val="00A42E40"/>
    <w:rsid w:val="00A477BA"/>
    <w:rsid w:val="00A5310E"/>
    <w:rsid w:val="00A536BC"/>
    <w:rsid w:val="00A53997"/>
    <w:rsid w:val="00A559CB"/>
    <w:rsid w:val="00A55A3F"/>
    <w:rsid w:val="00A61998"/>
    <w:rsid w:val="00A6266C"/>
    <w:rsid w:val="00A657D7"/>
    <w:rsid w:val="00A66FD1"/>
    <w:rsid w:val="00A757E0"/>
    <w:rsid w:val="00A76C9E"/>
    <w:rsid w:val="00A76EC9"/>
    <w:rsid w:val="00A80D72"/>
    <w:rsid w:val="00A8162A"/>
    <w:rsid w:val="00A829E3"/>
    <w:rsid w:val="00A83DC8"/>
    <w:rsid w:val="00A85D29"/>
    <w:rsid w:val="00A86ADA"/>
    <w:rsid w:val="00A919CD"/>
    <w:rsid w:val="00A93787"/>
    <w:rsid w:val="00AA02BA"/>
    <w:rsid w:val="00AA4776"/>
    <w:rsid w:val="00AA5F8B"/>
    <w:rsid w:val="00AA643D"/>
    <w:rsid w:val="00AB0655"/>
    <w:rsid w:val="00AB0FD2"/>
    <w:rsid w:val="00AB16C3"/>
    <w:rsid w:val="00AB4265"/>
    <w:rsid w:val="00AB4585"/>
    <w:rsid w:val="00AB4CDF"/>
    <w:rsid w:val="00AB550F"/>
    <w:rsid w:val="00AB5861"/>
    <w:rsid w:val="00AB7CA9"/>
    <w:rsid w:val="00AB7CF7"/>
    <w:rsid w:val="00AC62E2"/>
    <w:rsid w:val="00AC7164"/>
    <w:rsid w:val="00AC7A35"/>
    <w:rsid w:val="00AC7D44"/>
    <w:rsid w:val="00AD0626"/>
    <w:rsid w:val="00AD4AD8"/>
    <w:rsid w:val="00AE13FA"/>
    <w:rsid w:val="00AE18AC"/>
    <w:rsid w:val="00AE1F2E"/>
    <w:rsid w:val="00AE5599"/>
    <w:rsid w:val="00AE746D"/>
    <w:rsid w:val="00AF20FA"/>
    <w:rsid w:val="00AF2FCC"/>
    <w:rsid w:val="00AF54D6"/>
    <w:rsid w:val="00AF5732"/>
    <w:rsid w:val="00B0002B"/>
    <w:rsid w:val="00B03639"/>
    <w:rsid w:val="00B04A80"/>
    <w:rsid w:val="00B10178"/>
    <w:rsid w:val="00B121EA"/>
    <w:rsid w:val="00B12A13"/>
    <w:rsid w:val="00B12E60"/>
    <w:rsid w:val="00B13C15"/>
    <w:rsid w:val="00B15370"/>
    <w:rsid w:val="00B15694"/>
    <w:rsid w:val="00B16421"/>
    <w:rsid w:val="00B20738"/>
    <w:rsid w:val="00B218CA"/>
    <w:rsid w:val="00B23653"/>
    <w:rsid w:val="00B25C23"/>
    <w:rsid w:val="00B30F3E"/>
    <w:rsid w:val="00B34D7B"/>
    <w:rsid w:val="00B358F3"/>
    <w:rsid w:val="00B405BD"/>
    <w:rsid w:val="00B429B7"/>
    <w:rsid w:val="00B51436"/>
    <w:rsid w:val="00B53CBB"/>
    <w:rsid w:val="00B5415A"/>
    <w:rsid w:val="00B551CB"/>
    <w:rsid w:val="00B56849"/>
    <w:rsid w:val="00B60489"/>
    <w:rsid w:val="00B604F6"/>
    <w:rsid w:val="00B614DB"/>
    <w:rsid w:val="00B61509"/>
    <w:rsid w:val="00B61F3E"/>
    <w:rsid w:val="00B633EB"/>
    <w:rsid w:val="00B66D73"/>
    <w:rsid w:val="00B70CB3"/>
    <w:rsid w:val="00B714F2"/>
    <w:rsid w:val="00B71E94"/>
    <w:rsid w:val="00B75702"/>
    <w:rsid w:val="00B7739F"/>
    <w:rsid w:val="00B83DD9"/>
    <w:rsid w:val="00B85D12"/>
    <w:rsid w:val="00B87D3C"/>
    <w:rsid w:val="00B90E39"/>
    <w:rsid w:val="00B916F7"/>
    <w:rsid w:val="00B9196A"/>
    <w:rsid w:val="00B924E0"/>
    <w:rsid w:val="00BA17A1"/>
    <w:rsid w:val="00BA22ED"/>
    <w:rsid w:val="00BA4340"/>
    <w:rsid w:val="00BB20D4"/>
    <w:rsid w:val="00BB2C4C"/>
    <w:rsid w:val="00BB7398"/>
    <w:rsid w:val="00BC322D"/>
    <w:rsid w:val="00BC4F55"/>
    <w:rsid w:val="00BC52C3"/>
    <w:rsid w:val="00BC6BE5"/>
    <w:rsid w:val="00BC7FEA"/>
    <w:rsid w:val="00BD0B96"/>
    <w:rsid w:val="00BD6CBA"/>
    <w:rsid w:val="00BE1EE0"/>
    <w:rsid w:val="00BE3F94"/>
    <w:rsid w:val="00BE6881"/>
    <w:rsid w:val="00BE75CC"/>
    <w:rsid w:val="00BF3D5E"/>
    <w:rsid w:val="00BF4D60"/>
    <w:rsid w:val="00BF6E79"/>
    <w:rsid w:val="00C01888"/>
    <w:rsid w:val="00C020A3"/>
    <w:rsid w:val="00C06B01"/>
    <w:rsid w:val="00C10CD3"/>
    <w:rsid w:val="00C1674A"/>
    <w:rsid w:val="00C17DD7"/>
    <w:rsid w:val="00C210CB"/>
    <w:rsid w:val="00C21270"/>
    <w:rsid w:val="00C21456"/>
    <w:rsid w:val="00C21916"/>
    <w:rsid w:val="00C23650"/>
    <w:rsid w:val="00C266DC"/>
    <w:rsid w:val="00C2790A"/>
    <w:rsid w:val="00C32124"/>
    <w:rsid w:val="00C336BE"/>
    <w:rsid w:val="00C36556"/>
    <w:rsid w:val="00C40D57"/>
    <w:rsid w:val="00C42101"/>
    <w:rsid w:val="00C44B9C"/>
    <w:rsid w:val="00C45C8A"/>
    <w:rsid w:val="00C47262"/>
    <w:rsid w:val="00C51D44"/>
    <w:rsid w:val="00C549F8"/>
    <w:rsid w:val="00C55BE0"/>
    <w:rsid w:val="00C55D0C"/>
    <w:rsid w:val="00C6192B"/>
    <w:rsid w:val="00C63238"/>
    <w:rsid w:val="00C65FA8"/>
    <w:rsid w:val="00C67B68"/>
    <w:rsid w:val="00C71236"/>
    <w:rsid w:val="00C72747"/>
    <w:rsid w:val="00C752EB"/>
    <w:rsid w:val="00C76BA9"/>
    <w:rsid w:val="00C77A79"/>
    <w:rsid w:val="00C81603"/>
    <w:rsid w:val="00C83793"/>
    <w:rsid w:val="00C847DC"/>
    <w:rsid w:val="00C852E4"/>
    <w:rsid w:val="00C85625"/>
    <w:rsid w:val="00C86164"/>
    <w:rsid w:val="00C8619A"/>
    <w:rsid w:val="00C866CE"/>
    <w:rsid w:val="00C90308"/>
    <w:rsid w:val="00C91722"/>
    <w:rsid w:val="00C946D8"/>
    <w:rsid w:val="00C946E7"/>
    <w:rsid w:val="00CA45A3"/>
    <w:rsid w:val="00CA6165"/>
    <w:rsid w:val="00CA7B67"/>
    <w:rsid w:val="00CB18A2"/>
    <w:rsid w:val="00CB3FA0"/>
    <w:rsid w:val="00CB474E"/>
    <w:rsid w:val="00CB585E"/>
    <w:rsid w:val="00CB6C36"/>
    <w:rsid w:val="00CC4796"/>
    <w:rsid w:val="00CC5364"/>
    <w:rsid w:val="00CD0489"/>
    <w:rsid w:val="00CD13FD"/>
    <w:rsid w:val="00CD5789"/>
    <w:rsid w:val="00CD61C8"/>
    <w:rsid w:val="00CE28D5"/>
    <w:rsid w:val="00CE32C3"/>
    <w:rsid w:val="00CE4B7A"/>
    <w:rsid w:val="00CE5417"/>
    <w:rsid w:val="00CE5FA0"/>
    <w:rsid w:val="00CF1EE9"/>
    <w:rsid w:val="00CF3118"/>
    <w:rsid w:val="00CF363B"/>
    <w:rsid w:val="00CF4CD2"/>
    <w:rsid w:val="00CF79CA"/>
    <w:rsid w:val="00D00230"/>
    <w:rsid w:val="00D00400"/>
    <w:rsid w:val="00D00B62"/>
    <w:rsid w:val="00D010F1"/>
    <w:rsid w:val="00D01D6C"/>
    <w:rsid w:val="00D02061"/>
    <w:rsid w:val="00D04242"/>
    <w:rsid w:val="00D05967"/>
    <w:rsid w:val="00D2066D"/>
    <w:rsid w:val="00D218CD"/>
    <w:rsid w:val="00D22D35"/>
    <w:rsid w:val="00D234D4"/>
    <w:rsid w:val="00D243BA"/>
    <w:rsid w:val="00D2745D"/>
    <w:rsid w:val="00D31659"/>
    <w:rsid w:val="00D327F9"/>
    <w:rsid w:val="00D33049"/>
    <w:rsid w:val="00D33253"/>
    <w:rsid w:val="00D34A72"/>
    <w:rsid w:val="00D34A7F"/>
    <w:rsid w:val="00D35479"/>
    <w:rsid w:val="00D35B65"/>
    <w:rsid w:val="00D36F7D"/>
    <w:rsid w:val="00D406FC"/>
    <w:rsid w:val="00D44F93"/>
    <w:rsid w:val="00D46A76"/>
    <w:rsid w:val="00D51746"/>
    <w:rsid w:val="00D52BE4"/>
    <w:rsid w:val="00D55AD3"/>
    <w:rsid w:val="00D61625"/>
    <w:rsid w:val="00D64F35"/>
    <w:rsid w:val="00D67063"/>
    <w:rsid w:val="00D6767A"/>
    <w:rsid w:val="00D67C3E"/>
    <w:rsid w:val="00D7216F"/>
    <w:rsid w:val="00D743FC"/>
    <w:rsid w:val="00D77458"/>
    <w:rsid w:val="00D82DED"/>
    <w:rsid w:val="00D832E2"/>
    <w:rsid w:val="00D84670"/>
    <w:rsid w:val="00D86905"/>
    <w:rsid w:val="00D870C1"/>
    <w:rsid w:val="00D92315"/>
    <w:rsid w:val="00D964E6"/>
    <w:rsid w:val="00D97BBA"/>
    <w:rsid w:val="00D97DDA"/>
    <w:rsid w:val="00DA1777"/>
    <w:rsid w:val="00DA30D1"/>
    <w:rsid w:val="00DA7AA5"/>
    <w:rsid w:val="00DB0C24"/>
    <w:rsid w:val="00DB2E7B"/>
    <w:rsid w:val="00DB4095"/>
    <w:rsid w:val="00DB5035"/>
    <w:rsid w:val="00DB7164"/>
    <w:rsid w:val="00DB7FB9"/>
    <w:rsid w:val="00DC370A"/>
    <w:rsid w:val="00DC3AC5"/>
    <w:rsid w:val="00DC551D"/>
    <w:rsid w:val="00DC564D"/>
    <w:rsid w:val="00DC700E"/>
    <w:rsid w:val="00DC73C0"/>
    <w:rsid w:val="00DD0DD3"/>
    <w:rsid w:val="00DD2BA6"/>
    <w:rsid w:val="00DD338B"/>
    <w:rsid w:val="00DD3810"/>
    <w:rsid w:val="00DD5D96"/>
    <w:rsid w:val="00DD601D"/>
    <w:rsid w:val="00DD6E49"/>
    <w:rsid w:val="00DD7AD5"/>
    <w:rsid w:val="00DE07A6"/>
    <w:rsid w:val="00DE0FEE"/>
    <w:rsid w:val="00DE5638"/>
    <w:rsid w:val="00DE5A60"/>
    <w:rsid w:val="00DF2398"/>
    <w:rsid w:val="00DF3F0C"/>
    <w:rsid w:val="00DF686C"/>
    <w:rsid w:val="00DF7BB5"/>
    <w:rsid w:val="00E03CE7"/>
    <w:rsid w:val="00E066A0"/>
    <w:rsid w:val="00E07CD9"/>
    <w:rsid w:val="00E12E70"/>
    <w:rsid w:val="00E235F1"/>
    <w:rsid w:val="00E2366C"/>
    <w:rsid w:val="00E237BE"/>
    <w:rsid w:val="00E241E2"/>
    <w:rsid w:val="00E26665"/>
    <w:rsid w:val="00E26C99"/>
    <w:rsid w:val="00E3166E"/>
    <w:rsid w:val="00E3350C"/>
    <w:rsid w:val="00E341F8"/>
    <w:rsid w:val="00E344AC"/>
    <w:rsid w:val="00E367AA"/>
    <w:rsid w:val="00E44D4E"/>
    <w:rsid w:val="00E4674C"/>
    <w:rsid w:val="00E46C64"/>
    <w:rsid w:val="00E52610"/>
    <w:rsid w:val="00E533BB"/>
    <w:rsid w:val="00E56D5A"/>
    <w:rsid w:val="00E66C2E"/>
    <w:rsid w:val="00E72A3C"/>
    <w:rsid w:val="00E77817"/>
    <w:rsid w:val="00E80929"/>
    <w:rsid w:val="00E81D81"/>
    <w:rsid w:val="00E83265"/>
    <w:rsid w:val="00E835A8"/>
    <w:rsid w:val="00E84AFF"/>
    <w:rsid w:val="00E84B6A"/>
    <w:rsid w:val="00E9068D"/>
    <w:rsid w:val="00E91C79"/>
    <w:rsid w:val="00E9400B"/>
    <w:rsid w:val="00E95D6F"/>
    <w:rsid w:val="00E9653D"/>
    <w:rsid w:val="00EA036A"/>
    <w:rsid w:val="00EA302D"/>
    <w:rsid w:val="00EA3167"/>
    <w:rsid w:val="00EA41D5"/>
    <w:rsid w:val="00EA4214"/>
    <w:rsid w:val="00EA6996"/>
    <w:rsid w:val="00EB18EC"/>
    <w:rsid w:val="00EB436E"/>
    <w:rsid w:val="00EB47E0"/>
    <w:rsid w:val="00EB6F8B"/>
    <w:rsid w:val="00EB796F"/>
    <w:rsid w:val="00EC4C99"/>
    <w:rsid w:val="00EC5F33"/>
    <w:rsid w:val="00ED045F"/>
    <w:rsid w:val="00ED2D02"/>
    <w:rsid w:val="00EE3792"/>
    <w:rsid w:val="00EF3C9A"/>
    <w:rsid w:val="00EF7493"/>
    <w:rsid w:val="00EF766D"/>
    <w:rsid w:val="00F00142"/>
    <w:rsid w:val="00F00D9C"/>
    <w:rsid w:val="00F01348"/>
    <w:rsid w:val="00F03066"/>
    <w:rsid w:val="00F03069"/>
    <w:rsid w:val="00F048A0"/>
    <w:rsid w:val="00F05B85"/>
    <w:rsid w:val="00F13D67"/>
    <w:rsid w:val="00F162FE"/>
    <w:rsid w:val="00F1759B"/>
    <w:rsid w:val="00F21AB0"/>
    <w:rsid w:val="00F2271A"/>
    <w:rsid w:val="00F234DA"/>
    <w:rsid w:val="00F23612"/>
    <w:rsid w:val="00F24681"/>
    <w:rsid w:val="00F30113"/>
    <w:rsid w:val="00F3049F"/>
    <w:rsid w:val="00F31350"/>
    <w:rsid w:val="00F32E28"/>
    <w:rsid w:val="00F360F1"/>
    <w:rsid w:val="00F40945"/>
    <w:rsid w:val="00F40C64"/>
    <w:rsid w:val="00F41038"/>
    <w:rsid w:val="00F44B4D"/>
    <w:rsid w:val="00F469C9"/>
    <w:rsid w:val="00F501ED"/>
    <w:rsid w:val="00F51E72"/>
    <w:rsid w:val="00F56536"/>
    <w:rsid w:val="00F5687E"/>
    <w:rsid w:val="00F60F01"/>
    <w:rsid w:val="00F61A35"/>
    <w:rsid w:val="00F61DE6"/>
    <w:rsid w:val="00F66B5A"/>
    <w:rsid w:val="00F70FA7"/>
    <w:rsid w:val="00F71265"/>
    <w:rsid w:val="00F74896"/>
    <w:rsid w:val="00F750F6"/>
    <w:rsid w:val="00F7596F"/>
    <w:rsid w:val="00F75A3B"/>
    <w:rsid w:val="00F75EBE"/>
    <w:rsid w:val="00F76273"/>
    <w:rsid w:val="00F77965"/>
    <w:rsid w:val="00F83BAB"/>
    <w:rsid w:val="00F8440F"/>
    <w:rsid w:val="00F93397"/>
    <w:rsid w:val="00F94A06"/>
    <w:rsid w:val="00F95161"/>
    <w:rsid w:val="00F96C50"/>
    <w:rsid w:val="00FA3F6D"/>
    <w:rsid w:val="00FB079B"/>
    <w:rsid w:val="00FB0901"/>
    <w:rsid w:val="00FB5A83"/>
    <w:rsid w:val="00FB674B"/>
    <w:rsid w:val="00FC0432"/>
    <w:rsid w:val="00FC12DF"/>
    <w:rsid w:val="00FC14EA"/>
    <w:rsid w:val="00FC2910"/>
    <w:rsid w:val="00FC4977"/>
    <w:rsid w:val="00FC4E16"/>
    <w:rsid w:val="00FC59B0"/>
    <w:rsid w:val="00FC5DE3"/>
    <w:rsid w:val="00FD41AF"/>
    <w:rsid w:val="00FD4AE7"/>
    <w:rsid w:val="00FD52AC"/>
    <w:rsid w:val="00FE0263"/>
    <w:rsid w:val="00FE0D89"/>
    <w:rsid w:val="00FE1088"/>
    <w:rsid w:val="00FE314F"/>
    <w:rsid w:val="00FE5C8A"/>
    <w:rsid w:val="00FE669D"/>
    <w:rsid w:val="00FF2EB0"/>
    <w:rsid w:val="00FF5059"/>
    <w:rsid w:val="00FF78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colormenu v:ext="edit" fillcolor="none"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46D"/>
  </w:style>
  <w:style w:type="paragraph" w:styleId="Heading1">
    <w:name w:val="heading 1"/>
    <w:basedOn w:val="Normal"/>
    <w:next w:val="Normal"/>
    <w:link w:val="Heading1Char"/>
    <w:uiPriority w:val="9"/>
    <w:qFormat/>
    <w:rsid w:val="000643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1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0B6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F509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00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002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43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83B"/>
  </w:style>
  <w:style w:type="paragraph" w:styleId="Footer">
    <w:name w:val="footer"/>
    <w:basedOn w:val="Normal"/>
    <w:link w:val="FooterChar"/>
    <w:uiPriority w:val="99"/>
    <w:unhideWhenUsed/>
    <w:rsid w:val="00043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83B"/>
  </w:style>
  <w:style w:type="character" w:customStyle="1" w:styleId="Heading1Char">
    <w:name w:val="Heading 1 Char"/>
    <w:basedOn w:val="DefaultParagraphFont"/>
    <w:link w:val="Heading1"/>
    <w:uiPriority w:val="9"/>
    <w:rsid w:val="000643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16F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216F9"/>
    <w:pPr>
      <w:ind w:left="720"/>
      <w:contextualSpacing/>
    </w:pPr>
  </w:style>
  <w:style w:type="paragraph" w:styleId="BalloonText">
    <w:name w:val="Balloon Text"/>
    <w:basedOn w:val="Normal"/>
    <w:link w:val="BalloonTextChar"/>
    <w:uiPriority w:val="99"/>
    <w:semiHidden/>
    <w:unhideWhenUsed/>
    <w:rsid w:val="006233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36B"/>
    <w:rPr>
      <w:rFonts w:ascii="Tahoma" w:hAnsi="Tahoma" w:cs="Tahoma"/>
      <w:sz w:val="16"/>
      <w:szCs w:val="16"/>
    </w:rPr>
  </w:style>
  <w:style w:type="character" w:styleId="Hyperlink">
    <w:name w:val="Hyperlink"/>
    <w:basedOn w:val="DefaultParagraphFont"/>
    <w:uiPriority w:val="99"/>
    <w:unhideWhenUsed/>
    <w:rsid w:val="005D309F"/>
    <w:rPr>
      <w:color w:val="0000FF" w:themeColor="hyperlink"/>
      <w:u w:val="single"/>
    </w:rPr>
  </w:style>
  <w:style w:type="character" w:customStyle="1" w:styleId="Heading3Char">
    <w:name w:val="Heading 3 Char"/>
    <w:basedOn w:val="DefaultParagraphFont"/>
    <w:link w:val="Heading3"/>
    <w:uiPriority w:val="9"/>
    <w:rsid w:val="00D00B62"/>
    <w:rPr>
      <w:rFonts w:asciiTheme="majorHAnsi" w:eastAsiaTheme="majorEastAsia" w:hAnsiTheme="majorHAnsi" w:cstheme="majorBidi"/>
      <w:b/>
      <w:bCs/>
      <w:color w:val="4F81BD" w:themeColor="accent1"/>
    </w:rPr>
  </w:style>
  <w:style w:type="paragraph" w:customStyle="1" w:styleId="Default">
    <w:name w:val="Default"/>
    <w:rsid w:val="00CB585E"/>
    <w:pPr>
      <w:autoSpaceDE w:val="0"/>
      <w:autoSpaceDN w:val="0"/>
      <w:adjustRightInd w:val="0"/>
      <w:spacing w:after="0" w:line="240" w:lineRule="auto"/>
    </w:pPr>
    <w:rPr>
      <w:rFonts w:ascii="Cambria" w:hAnsi="Cambria" w:cs="Cambria"/>
      <w:color w:val="000000"/>
      <w:sz w:val="24"/>
      <w:szCs w:val="24"/>
    </w:rPr>
  </w:style>
  <w:style w:type="paragraph" w:styleId="DocumentMap">
    <w:name w:val="Document Map"/>
    <w:basedOn w:val="Normal"/>
    <w:link w:val="DocumentMapChar"/>
    <w:uiPriority w:val="99"/>
    <w:semiHidden/>
    <w:unhideWhenUsed/>
    <w:rsid w:val="00C51D4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51D44"/>
    <w:rPr>
      <w:rFonts w:ascii="Tahoma" w:hAnsi="Tahoma" w:cs="Tahoma"/>
      <w:sz w:val="16"/>
      <w:szCs w:val="16"/>
    </w:rPr>
  </w:style>
  <w:style w:type="character" w:styleId="FollowedHyperlink">
    <w:name w:val="FollowedHyperlink"/>
    <w:basedOn w:val="DefaultParagraphFont"/>
    <w:uiPriority w:val="99"/>
    <w:semiHidden/>
    <w:unhideWhenUsed/>
    <w:rsid w:val="005A7EC4"/>
    <w:rPr>
      <w:color w:val="800080" w:themeColor="followedHyperlink"/>
      <w:u w:val="single"/>
    </w:rPr>
  </w:style>
  <w:style w:type="character" w:customStyle="1" w:styleId="Heading4Char">
    <w:name w:val="Heading 4 Char"/>
    <w:basedOn w:val="DefaultParagraphFont"/>
    <w:link w:val="Heading4"/>
    <w:uiPriority w:val="9"/>
    <w:semiHidden/>
    <w:rsid w:val="001F5099"/>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7C6C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43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1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0B6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F509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00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002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43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83B"/>
  </w:style>
  <w:style w:type="paragraph" w:styleId="Footer">
    <w:name w:val="footer"/>
    <w:basedOn w:val="Normal"/>
    <w:link w:val="FooterChar"/>
    <w:uiPriority w:val="99"/>
    <w:unhideWhenUsed/>
    <w:rsid w:val="00043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83B"/>
  </w:style>
  <w:style w:type="character" w:customStyle="1" w:styleId="Heading1Char">
    <w:name w:val="Heading 1 Char"/>
    <w:basedOn w:val="DefaultParagraphFont"/>
    <w:link w:val="Heading1"/>
    <w:uiPriority w:val="9"/>
    <w:rsid w:val="000643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16F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216F9"/>
    <w:pPr>
      <w:ind w:left="720"/>
      <w:contextualSpacing/>
    </w:pPr>
  </w:style>
  <w:style w:type="paragraph" w:styleId="BalloonText">
    <w:name w:val="Balloon Text"/>
    <w:basedOn w:val="Normal"/>
    <w:link w:val="BalloonTextChar"/>
    <w:uiPriority w:val="99"/>
    <w:semiHidden/>
    <w:unhideWhenUsed/>
    <w:rsid w:val="006233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36B"/>
    <w:rPr>
      <w:rFonts w:ascii="Tahoma" w:hAnsi="Tahoma" w:cs="Tahoma"/>
      <w:sz w:val="16"/>
      <w:szCs w:val="16"/>
    </w:rPr>
  </w:style>
  <w:style w:type="character" w:styleId="Hyperlink">
    <w:name w:val="Hyperlink"/>
    <w:basedOn w:val="DefaultParagraphFont"/>
    <w:uiPriority w:val="99"/>
    <w:unhideWhenUsed/>
    <w:rsid w:val="005D309F"/>
    <w:rPr>
      <w:color w:val="0000FF" w:themeColor="hyperlink"/>
      <w:u w:val="single"/>
    </w:rPr>
  </w:style>
  <w:style w:type="character" w:customStyle="1" w:styleId="Heading3Char">
    <w:name w:val="Heading 3 Char"/>
    <w:basedOn w:val="DefaultParagraphFont"/>
    <w:link w:val="Heading3"/>
    <w:uiPriority w:val="9"/>
    <w:rsid w:val="00D00B62"/>
    <w:rPr>
      <w:rFonts w:asciiTheme="majorHAnsi" w:eastAsiaTheme="majorEastAsia" w:hAnsiTheme="majorHAnsi" w:cstheme="majorBidi"/>
      <w:b/>
      <w:bCs/>
      <w:color w:val="4F81BD" w:themeColor="accent1"/>
    </w:rPr>
  </w:style>
  <w:style w:type="paragraph" w:customStyle="1" w:styleId="Default">
    <w:name w:val="Default"/>
    <w:rsid w:val="00CB585E"/>
    <w:pPr>
      <w:autoSpaceDE w:val="0"/>
      <w:autoSpaceDN w:val="0"/>
      <w:adjustRightInd w:val="0"/>
      <w:spacing w:after="0" w:line="240" w:lineRule="auto"/>
    </w:pPr>
    <w:rPr>
      <w:rFonts w:ascii="Cambria" w:hAnsi="Cambria" w:cs="Cambria"/>
      <w:color w:val="000000"/>
      <w:sz w:val="24"/>
      <w:szCs w:val="24"/>
    </w:rPr>
  </w:style>
  <w:style w:type="paragraph" w:styleId="DocumentMap">
    <w:name w:val="Document Map"/>
    <w:basedOn w:val="Normal"/>
    <w:link w:val="DocumentMapChar"/>
    <w:uiPriority w:val="99"/>
    <w:semiHidden/>
    <w:unhideWhenUsed/>
    <w:rsid w:val="00C51D4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51D44"/>
    <w:rPr>
      <w:rFonts w:ascii="Tahoma" w:hAnsi="Tahoma" w:cs="Tahoma"/>
      <w:sz w:val="16"/>
      <w:szCs w:val="16"/>
    </w:rPr>
  </w:style>
  <w:style w:type="character" w:styleId="FollowedHyperlink">
    <w:name w:val="FollowedHyperlink"/>
    <w:basedOn w:val="DefaultParagraphFont"/>
    <w:uiPriority w:val="99"/>
    <w:semiHidden/>
    <w:unhideWhenUsed/>
    <w:rsid w:val="005A7EC4"/>
    <w:rPr>
      <w:color w:val="800080" w:themeColor="followedHyperlink"/>
      <w:u w:val="single"/>
    </w:rPr>
  </w:style>
  <w:style w:type="character" w:customStyle="1" w:styleId="Heading4Char">
    <w:name w:val="Heading 4 Char"/>
    <w:basedOn w:val="DefaultParagraphFont"/>
    <w:link w:val="Heading4"/>
    <w:uiPriority w:val="9"/>
    <w:semiHidden/>
    <w:rsid w:val="001F5099"/>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5884372">
      <w:bodyDiv w:val="1"/>
      <w:marLeft w:val="0"/>
      <w:marRight w:val="0"/>
      <w:marTop w:val="0"/>
      <w:marBottom w:val="0"/>
      <w:divBdr>
        <w:top w:val="none" w:sz="0" w:space="0" w:color="auto"/>
        <w:left w:val="none" w:sz="0" w:space="0" w:color="auto"/>
        <w:bottom w:val="none" w:sz="0" w:space="0" w:color="auto"/>
        <w:right w:val="none" w:sz="0" w:space="0" w:color="auto"/>
      </w:divBdr>
    </w:div>
    <w:div w:id="1312255083">
      <w:bodyDiv w:val="1"/>
      <w:marLeft w:val="0"/>
      <w:marRight w:val="0"/>
      <w:marTop w:val="0"/>
      <w:marBottom w:val="0"/>
      <w:divBdr>
        <w:top w:val="none" w:sz="0" w:space="0" w:color="auto"/>
        <w:left w:val="none" w:sz="0" w:space="0" w:color="auto"/>
        <w:bottom w:val="none" w:sz="0" w:space="0" w:color="auto"/>
        <w:right w:val="none" w:sz="0" w:space="0" w:color="auto"/>
      </w:divBdr>
    </w:div>
    <w:div w:id="203110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72080-B7D4-47B2-910D-63AD4CFC4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7</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Waqas Ali</dc:creator>
  <cp:lastModifiedBy>Waqas Ali</cp:lastModifiedBy>
  <cp:revision>115</cp:revision>
  <cp:lastPrinted>2013-10-29T05:19:00Z</cp:lastPrinted>
  <dcterms:created xsi:type="dcterms:W3CDTF">2012-12-13T07:04:00Z</dcterms:created>
  <dcterms:modified xsi:type="dcterms:W3CDTF">2013-11-05T03:23:00Z</dcterms:modified>
</cp:coreProperties>
</file>