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single" w:sz="2" w:space="0" w:color="auto"/>
          <w:right w:val="none" w:sz="0" w:space="0" w:color="auto"/>
          <w:insideH w:val="none" w:sz="0" w:space="0" w:color="auto"/>
          <w:insideV w:val="none" w:sz="0" w:space="0" w:color="auto"/>
        </w:tblBorders>
        <w:tblLook w:val="01E0" w:firstRow="1" w:lastRow="1" w:firstColumn="1" w:lastColumn="1" w:noHBand="0" w:noVBand="0"/>
      </w:tblPr>
      <w:tblGrid>
        <w:gridCol w:w="10080"/>
      </w:tblGrid>
      <w:tr w:rsidR="00CB26EB" w:rsidRPr="00512F6C" w14:paraId="7F2D3D98" w14:textId="77777777" w:rsidTr="00994060">
        <w:trPr>
          <w:trHeight w:val="70"/>
          <w:jc w:val="center"/>
        </w:trPr>
        <w:tc>
          <w:tcPr>
            <w:tcW w:w="10448" w:type="dxa"/>
            <w:hideMark/>
          </w:tcPr>
          <w:p w14:paraId="464C7B91" w14:textId="280F1B7F" w:rsidR="00CB26EB" w:rsidRPr="00512F6C" w:rsidRDefault="00DD55F9" w:rsidP="008A1BB8">
            <w:pPr>
              <w:jc w:val="center"/>
              <w:rPr>
                <w:rFonts w:asciiTheme="minorHAnsi" w:hAnsiTheme="minorHAnsi" w:cs="Calibri"/>
                <w:b/>
                <w:bCs/>
                <w:lang w:val="en-US"/>
              </w:rPr>
            </w:pPr>
            <w:r>
              <w:rPr>
                <w:rFonts w:asciiTheme="minorHAnsi" w:hAnsiTheme="minorHAnsi" w:cstheme="minorHAnsi"/>
                <w:b/>
                <w:bCs/>
                <w:noProof/>
                <w:sz w:val="36"/>
                <w:szCs w:val="36"/>
                <w:lang w:val="en-US"/>
              </w:rPr>
              <w:t>Riphah International</w:t>
            </w:r>
            <w:r w:rsidR="00CF552A">
              <w:rPr>
                <w:rFonts w:asciiTheme="minorHAnsi" w:hAnsiTheme="minorHAnsi" w:cstheme="minorHAnsi"/>
                <w:b/>
                <w:bCs/>
                <w:noProof/>
                <w:sz w:val="36"/>
                <w:szCs w:val="36"/>
                <w:lang w:val="en-US"/>
              </w:rPr>
              <w:t xml:space="preserve"> </w:t>
            </w:r>
            <w:r w:rsidR="00CB26EB" w:rsidRPr="00512F6C">
              <w:rPr>
                <w:rFonts w:asciiTheme="minorHAnsi" w:hAnsiTheme="minorHAnsi" w:cstheme="minorHAnsi"/>
                <w:b/>
                <w:bCs/>
                <w:sz w:val="36"/>
                <w:szCs w:val="36"/>
                <w:lang w:val="en-US"/>
              </w:rPr>
              <w:t xml:space="preserve">University </w:t>
            </w:r>
            <w:r w:rsidR="00CF552A">
              <w:rPr>
                <w:rFonts w:asciiTheme="minorHAnsi" w:hAnsiTheme="minorHAnsi" w:cstheme="minorHAnsi"/>
                <w:b/>
                <w:bCs/>
                <w:sz w:val="36"/>
                <w:szCs w:val="36"/>
                <w:lang w:val="en-US"/>
              </w:rPr>
              <w:t>Lahore,</w:t>
            </w:r>
            <w:r w:rsidR="00CB26EB" w:rsidRPr="00512F6C">
              <w:rPr>
                <w:rFonts w:asciiTheme="minorHAnsi" w:hAnsiTheme="minorHAnsi" w:cstheme="minorHAnsi"/>
                <w:b/>
                <w:bCs/>
                <w:sz w:val="36"/>
                <w:szCs w:val="36"/>
                <w:lang w:val="en-US"/>
              </w:rPr>
              <w:t xml:space="preserve"> Pakistan</w:t>
            </w:r>
          </w:p>
        </w:tc>
      </w:tr>
      <w:tr w:rsidR="00CB26EB" w:rsidRPr="00512F6C" w14:paraId="06F8563B" w14:textId="77777777" w:rsidTr="00994060">
        <w:trPr>
          <w:trHeight w:val="70"/>
          <w:jc w:val="center"/>
        </w:trPr>
        <w:tc>
          <w:tcPr>
            <w:tcW w:w="10448" w:type="dxa"/>
            <w:hideMark/>
          </w:tcPr>
          <w:p w14:paraId="05A0DAD8" w14:textId="125C20FB" w:rsidR="00CB26EB" w:rsidRPr="001A218A" w:rsidRDefault="00E85DD0" w:rsidP="008A1BB8">
            <w:pPr>
              <w:pStyle w:val="NoSpacing"/>
              <w:jc w:val="center"/>
              <w:rPr>
                <w:rFonts w:asciiTheme="minorHAnsi" w:hAnsiTheme="minorHAnsi" w:cstheme="minorHAnsi"/>
                <w:b/>
                <w:bCs/>
                <w:sz w:val="28"/>
                <w:szCs w:val="28"/>
              </w:rPr>
            </w:pPr>
            <w:proofErr w:type="spellStart"/>
            <w:r>
              <w:rPr>
                <w:rFonts w:asciiTheme="minorHAnsi" w:hAnsiTheme="minorHAnsi" w:cstheme="minorHAnsi"/>
                <w:b/>
                <w:bCs/>
                <w:sz w:val="28"/>
                <w:szCs w:val="28"/>
              </w:rPr>
              <w:t>Riphah</w:t>
            </w:r>
            <w:proofErr w:type="spellEnd"/>
            <w:r>
              <w:rPr>
                <w:rFonts w:asciiTheme="minorHAnsi" w:hAnsiTheme="minorHAnsi" w:cstheme="minorHAnsi"/>
                <w:b/>
                <w:bCs/>
                <w:sz w:val="28"/>
                <w:szCs w:val="28"/>
              </w:rPr>
              <w:t xml:space="preserve"> School of Computing &amp; Innovation</w:t>
            </w:r>
          </w:p>
        </w:tc>
      </w:tr>
      <w:tr w:rsidR="00CB26EB" w:rsidRPr="00512F6C" w14:paraId="1F967D35" w14:textId="77777777" w:rsidTr="00994060">
        <w:trPr>
          <w:trHeight w:val="70"/>
          <w:jc w:val="center"/>
        </w:trPr>
        <w:tc>
          <w:tcPr>
            <w:tcW w:w="10448" w:type="dxa"/>
            <w:hideMark/>
          </w:tcPr>
          <w:p w14:paraId="0010CD09" w14:textId="3FCEB6A8" w:rsidR="00CB26EB" w:rsidRPr="00512F6C" w:rsidRDefault="00CB26EB" w:rsidP="008A1BB8">
            <w:pPr>
              <w:pStyle w:val="Header"/>
              <w:jc w:val="center"/>
              <w:rPr>
                <w:rFonts w:asciiTheme="minorHAnsi" w:hAnsiTheme="minorHAnsi"/>
                <w:lang w:val="en-US"/>
              </w:rPr>
            </w:pPr>
          </w:p>
        </w:tc>
      </w:tr>
      <w:tr w:rsidR="00CB26EB" w:rsidRPr="00512F6C" w14:paraId="2CE778F1" w14:textId="77777777" w:rsidTr="00994060">
        <w:trPr>
          <w:trHeight w:val="70"/>
          <w:jc w:val="center"/>
        </w:trPr>
        <w:tc>
          <w:tcPr>
            <w:tcW w:w="10448" w:type="dxa"/>
            <w:hideMark/>
          </w:tcPr>
          <w:p w14:paraId="6B4E10CD" w14:textId="5C1C07D7" w:rsidR="00CB26EB" w:rsidRPr="00140387" w:rsidRDefault="00683990" w:rsidP="006D7185">
            <w:pPr>
              <w:jc w:val="center"/>
              <w:rPr>
                <w:rFonts w:asciiTheme="minorHAnsi" w:hAnsiTheme="minorHAnsi" w:cs="Calibri"/>
                <w:b/>
                <w:smallCaps/>
                <w:sz w:val="36"/>
                <w:szCs w:val="36"/>
                <w:lang w:val="en-US"/>
              </w:rPr>
            </w:pPr>
            <w:r w:rsidRPr="00140387">
              <w:rPr>
                <w:rFonts w:asciiTheme="minorHAnsi" w:hAnsiTheme="minorHAnsi" w:cstheme="minorHAnsi"/>
                <w:b/>
                <w:smallCaps/>
                <w:sz w:val="36"/>
                <w:szCs w:val="36"/>
                <w:lang w:val="en-US"/>
              </w:rPr>
              <w:t>F</w:t>
            </w:r>
            <w:r w:rsidR="000834E9" w:rsidRPr="00140387">
              <w:rPr>
                <w:rFonts w:asciiTheme="minorHAnsi" w:hAnsiTheme="minorHAnsi" w:cstheme="minorHAnsi"/>
                <w:b/>
                <w:smallCaps/>
                <w:sz w:val="36"/>
                <w:szCs w:val="36"/>
                <w:lang w:val="en-US"/>
              </w:rPr>
              <w:t>YP</w:t>
            </w:r>
            <w:r w:rsidRPr="00140387">
              <w:rPr>
                <w:rFonts w:asciiTheme="minorHAnsi" w:hAnsiTheme="minorHAnsi" w:cstheme="minorHAnsi"/>
                <w:b/>
                <w:smallCaps/>
                <w:sz w:val="36"/>
                <w:szCs w:val="36"/>
                <w:lang w:val="en-US"/>
              </w:rPr>
              <w:t xml:space="preserve"> Registration</w:t>
            </w:r>
            <w:r w:rsidR="000834E9" w:rsidRPr="00140387">
              <w:rPr>
                <w:rFonts w:asciiTheme="minorHAnsi" w:hAnsiTheme="minorHAnsi" w:cstheme="minorHAnsi"/>
                <w:b/>
                <w:smallCaps/>
                <w:sz w:val="36"/>
                <w:szCs w:val="36"/>
                <w:lang w:val="en-US"/>
              </w:rPr>
              <w:t xml:space="preserve"> / Supervisor Consent</w:t>
            </w:r>
            <w:r w:rsidRPr="00140387">
              <w:rPr>
                <w:rFonts w:asciiTheme="minorHAnsi" w:hAnsiTheme="minorHAnsi" w:cstheme="minorHAnsi"/>
                <w:b/>
                <w:smallCaps/>
                <w:sz w:val="36"/>
                <w:szCs w:val="36"/>
                <w:lang w:val="en-US"/>
              </w:rPr>
              <w:t xml:space="preserve"> Form</w:t>
            </w:r>
          </w:p>
        </w:tc>
      </w:tr>
      <w:tr w:rsidR="00CB26EB" w:rsidRPr="00512F6C" w14:paraId="6BD99889" w14:textId="77777777" w:rsidTr="00994060">
        <w:trPr>
          <w:trHeight w:val="70"/>
          <w:jc w:val="center"/>
        </w:trPr>
        <w:tc>
          <w:tcPr>
            <w:tcW w:w="10448" w:type="dxa"/>
          </w:tcPr>
          <w:p w14:paraId="471781C1" w14:textId="4A205BA3" w:rsidR="00CB26EB" w:rsidRPr="00512F6C" w:rsidRDefault="00CB26EB" w:rsidP="008A1BB8">
            <w:pPr>
              <w:jc w:val="center"/>
              <w:rPr>
                <w:rFonts w:asciiTheme="minorHAnsi" w:hAnsiTheme="minorHAnsi" w:cstheme="minorHAnsi"/>
                <w:b/>
                <w:lang w:val="en-US"/>
              </w:rPr>
            </w:pPr>
          </w:p>
        </w:tc>
      </w:tr>
    </w:tbl>
    <w:p w14:paraId="15BDAE4B" w14:textId="669EAFED" w:rsidR="00A0716E" w:rsidRPr="00F87E11" w:rsidRDefault="005A1220" w:rsidP="00CB26EB">
      <w:pPr>
        <w:pStyle w:val="NoSpacing"/>
      </w:pPr>
      <w:r>
        <w:rPr>
          <w:noProof/>
        </w:rPr>
        <w:drawing>
          <wp:anchor distT="0" distB="0" distL="114300" distR="114300" simplePos="0" relativeHeight="251679744" behindDoc="0" locked="0" layoutInCell="1" allowOverlap="1" wp14:anchorId="0AC7CB13" wp14:editId="016FA8BF">
            <wp:simplePos x="0" y="0"/>
            <wp:positionH relativeFrom="column">
              <wp:posOffset>75565</wp:posOffset>
            </wp:positionH>
            <wp:positionV relativeFrom="paragraph">
              <wp:posOffset>-1015365</wp:posOffset>
            </wp:positionV>
            <wp:extent cx="657225" cy="879475"/>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225" cy="879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1044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786"/>
        <w:gridCol w:w="4260"/>
        <w:gridCol w:w="1439"/>
        <w:gridCol w:w="2955"/>
      </w:tblGrid>
      <w:tr w:rsidR="00072B35" w:rsidRPr="00F87E11" w14:paraId="539D93D8" w14:textId="77777777" w:rsidTr="0018469F">
        <w:trPr>
          <w:trHeight w:val="432"/>
        </w:trPr>
        <w:tc>
          <w:tcPr>
            <w:tcW w:w="1786" w:type="dxa"/>
            <w:vAlign w:val="center"/>
          </w:tcPr>
          <w:p w14:paraId="28D423BA" w14:textId="2670B7E5" w:rsidR="00072B35" w:rsidRPr="00F87E11" w:rsidRDefault="00072B35" w:rsidP="00072B35">
            <w:pPr>
              <w:rPr>
                <w:rFonts w:asciiTheme="minorHAnsi" w:hAnsiTheme="minorHAnsi"/>
                <w:position w:val="-12"/>
              </w:rPr>
            </w:pPr>
            <w:r w:rsidRPr="00F87E11">
              <w:rPr>
                <w:rFonts w:asciiTheme="minorHAnsi" w:hAnsiTheme="minorHAnsi"/>
                <w:position w:val="-12"/>
                <w:sz w:val="22"/>
                <w:szCs w:val="22"/>
              </w:rPr>
              <w:t>Semester:</w:t>
            </w:r>
          </w:p>
        </w:tc>
        <w:tc>
          <w:tcPr>
            <w:tcW w:w="4260" w:type="dxa"/>
            <w:vAlign w:val="center"/>
          </w:tcPr>
          <w:p w14:paraId="6D6B5E0D" w14:textId="52521C3E" w:rsidR="00072B35" w:rsidRPr="00F87E11" w:rsidRDefault="00DB2807" w:rsidP="00072B35">
            <w:pPr>
              <w:rPr>
                <w:rFonts w:asciiTheme="minorHAnsi" w:hAnsiTheme="minorHAnsi"/>
              </w:rPr>
            </w:pPr>
            <w:r>
              <w:rPr>
                <w:rFonts w:asciiTheme="minorHAnsi" w:hAnsiTheme="minorHAnsi"/>
              </w:rPr>
              <w:t>7</w:t>
            </w:r>
          </w:p>
        </w:tc>
        <w:tc>
          <w:tcPr>
            <w:tcW w:w="1439" w:type="dxa"/>
            <w:vAlign w:val="center"/>
          </w:tcPr>
          <w:p w14:paraId="4B03FD80" w14:textId="77777777" w:rsidR="00072B35" w:rsidRPr="00F87E11" w:rsidRDefault="00072B35" w:rsidP="00072B35">
            <w:pPr>
              <w:rPr>
                <w:rFonts w:asciiTheme="minorHAnsi" w:hAnsiTheme="minorHAnsi"/>
              </w:rPr>
            </w:pPr>
            <w:r w:rsidRPr="00F87E11">
              <w:rPr>
                <w:rFonts w:asciiTheme="minorHAnsi" w:hAnsiTheme="minorHAnsi"/>
                <w:sz w:val="22"/>
                <w:szCs w:val="22"/>
              </w:rPr>
              <w:t>Program:</w:t>
            </w:r>
          </w:p>
        </w:tc>
        <w:tc>
          <w:tcPr>
            <w:tcW w:w="2955" w:type="dxa"/>
            <w:vAlign w:val="center"/>
          </w:tcPr>
          <w:p w14:paraId="7320FD2D" w14:textId="3428BBF6" w:rsidR="00072B35" w:rsidRPr="00F87E11" w:rsidRDefault="00DB2807" w:rsidP="00072B35">
            <w:pPr>
              <w:rPr>
                <w:rFonts w:asciiTheme="minorHAnsi" w:hAnsiTheme="minorHAnsi"/>
              </w:rPr>
            </w:pPr>
            <w:r>
              <w:rPr>
                <w:rFonts w:asciiTheme="minorHAnsi" w:hAnsiTheme="minorHAnsi"/>
              </w:rPr>
              <w:t>BSSE</w:t>
            </w:r>
          </w:p>
        </w:tc>
      </w:tr>
      <w:tr w:rsidR="009B349F" w:rsidRPr="00F87E11" w14:paraId="5B22E225" w14:textId="77777777" w:rsidTr="0018469F">
        <w:trPr>
          <w:trHeight w:val="432"/>
        </w:trPr>
        <w:tc>
          <w:tcPr>
            <w:tcW w:w="1786" w:type="dxa"/>
            <w:vAlign w:val="center"/>
          </w:tcPr>
          <w:p w14:paraId="5F3D9FE8" w14:textId="77777777" w:rsidR="009B349F" w:rsidRPr="00F87E11" w:rsidRDefault="009B349F" w:rsidP="00AD5E59">
            <w:pPr>
              <w:rPr>
                <w:rFonts w:asciiTheme="minorHAnsi" w:hAnsiTheme="minorHAnsi"/>
                <w:position w:val="-12"/>
              </w:rPr>
            </w:pPr>
            <w:r w:rsidRPr="00F87E11">
              <w:rPr>
                <w:rFonts w:asciiTheme="minorHAnsi" w:hAnsiTheme="minorHAnsi"/>
                <w:position w:val="-12"/>
                <w:sz w:val="22"/>
                <w:szCs w:val="22"/>
              </w:rPr>
              <w:t>Supervisor:</w:t>
            </w:r>
          </w:p>
        </w:tc>
        <w:tc>
          <w:tcPr>
            <w:tcW w:w="4260" w:type="dxa"/>
            <w:vAlign w:val="center"/>
          </w:tcPr>
          <w:p w14:paraId="5A2C6A56" w14:textId="3FCABAB8" w:rsidR="009B349F" w:rsidRPr="00F87E11" w:rsidRDefault="00DB2807" w:rsidP="00072B35">
            <w:pPr>
              <w:rPr>
                <w:rFonts w:asciiTheme="minorHAnsi" w:hAnsiTheme="minorHAnsi"/>
              </w:rPr>
            </w:pPr>
            <w:r>
              <w:rPr>
                <w:rFonts w:asciiTheme="minorHAnsi" w:hAnsiTheme="minorHAnsi"/>
              </w:rPr>
              <w:t>Dr. Muhammad Fawad</w:t>
            </w:r>
          </w:p>
        </w:tc>
        <w:tc>
          <w:tcPr>
            <w:tcW w:w="1439" w:type="dxa"/>
            <w:vAlign w:val="center"/>
          </w:tcPr>
          <w:p w14:paraId="74F84406" w14:textId="77777777" w:rsidR="009B349F" w:rsidRPr="00F87E11" w:rsidRDefault="00AD5E59" w:rsidP="00072B35">
            <w:pPr>
              <w:rPr>
                <w:rFonts w:asciiTheme="minorHAnsi" w:hAnsiTheme="minorHAnsi"/>
              </w:rPr>
            </w:pPr>
            <w:r w:rsidRPr="00F87E11">
              <w:rPr>
                <w:rFonts w:asciiTheme="minorHAnsi" w:hAnsiTheme="minorHAnsi"/>
                <w:sz w:val="22"/>
                <w:szCs w:val="22"/>
              </w:rPr>
              <w:t>Designation:</w:t>
            </w:r>
          </w:p>
        </w:tc>
        <w:tc>
          <w:tcPr>
            <w:tcW w:w="2955" w:type="dxa"/>
            <w:vAlign w:val="center"/>
          </w:tcPr>
          <w:p w14:paraId="735691C3" w14:textId="13A0F68D" w:rsidR="009B349F" w:rsidRPr="00F87E11" w:rsidRDefault="00DB2807" w:rsidP="00072B35">
            <w:pPr>
              <w:rPr>
                <w:rFonts w:asciiTheme="minorHAnsi" w:hAnsiTheme="minorHAnsi"/>
              </w:rPr>
            </w:pPr>
            <w:r>
              <w:rPr>
                <w:rFonts w:asciiTheme="minorHAnsi" w:hAnsiTheme="minorHAnsi"/>
              </w:rPr>
              <w:t>Assistant Professor</w:t>
            </w:r>
          </w:p>
        </w:tc>
      </w:tr>
      <w:tr w:rsidR="00AD5E59" w:rsidRPr="00F87E11" w14:paraId="55F0416C" w14:textId="77777777" w:rsidTr="0018469F">
        <w:trPr>
          <w:trHeight w:val="432"/>
        </w:trPr>
        <w:tc>
          <w:tcPr>
            <w:tcW w:w="1786" w:type="dxa"/>
            <w:vAlign w:val="center"/>
          </w:tcPr>
          <w:p w14:paraId="644A8C77" w14:textId="69BB2770" w:rsidR="00AD5E59" w:rsidRPr="00F87E11" w:rsidRDefault="00AD5E59" w:rsidP="009B349F">
            <w:pPr>
              <w:rPr>
                <w:rFonts w:asciiTheme="minorHAnsi" w:hAnsiTheme="minorHAnsi"/>
                <w:position w:val="-12"/>
              </w:rPr>
            </w:pPr>
            <w:r w:rsidRPr="00F87E11">
              <w:rPr>
                <w:rFonts w:asciiTheme="minorHAnsi" w:hAnsiTheme="minorHAnsi"/>
                <w:position w:val="-12"/>
                <w:sz w:val="22"/>
                <w:szCs w:val="22"/>
              </w:rPr>
              <w:t>Co-Supervisor:</w:t>
            </w:r>
          </w:p>
        </w:tc>
        <w:tc>
          <w:tcPr>
            <w:tcW w:w="4260" w:type="dxa"/>
            <w:vAlign w:val="center"/>
          </w:tcPr>
          <w:p w14:paraId="1AFBA812" w14:textId="7D8DBD9E" w:rsidR="00AD5E59" w:rsidRPr="00F87E11" w:rsidRDefault="00FA359F" w:rsidP="00072B35">
            <w:pPr>
              <w:rPr>
                <w:rFonts w:asciiTheme="minorHAnsi" w:hAnsiTheme="minorHAnsi"/>
              </w:rPr>
            </w:pPr>
            <w:r>
              <w:rPr>
                <w:rFonts w:asciiTheme="minorHAnsi" w:hAnsiTheme="minorHAnsi"/>
              </w:rPr>
              <w:t>N/A</w:t>
            </w:r>
          </w:p>
        </w:tc>
        <w:tc>
          <w:tcPr>
            <w:tcW w:w="1439" w:type="dxa"/>
            <w:vAlign w:val="center"/>
          </w:tcPr>
          <w:p w14:paraId="436B7129" w14:textId="77777777" w:rsidR="00AD5E59" w:rsidRPr="00F87E11" w:rsidRDefault="00AD5E59" w:rsidP="00072B35">
            <w:pPr>
              <w:rPr>
                <w:rFonts w:asciiTheme="minorHAnsi" w:hAnsiTheme="minorHAnsi"/>
              </w:rPr>
            </w:pPr>
            <w:r w:rsidRPr="00F87E11">
              <w:rPr>
                <w:rFonts w:asciiTheme="minorHAnsi" w:hAnsiTheme="minorHAnsi"/>
                <w:sz w:val="22"/>
                <w:szCs w:val="22"/>
              </w:rPr>
              <w:t>Designation:</w:t>
            </w:r>
          </w:p>
        </w:tc>
        <w:tc>
          <w:tcPr>
            <w:tcW w:w="2955" w:type="dxa"/>
            <w:vAlign w:val="center"/>
          </w:tcPr>
          <w:p w14:paraId="0BE11BB2" w14:textId="04F6139D" w:rsidR="00AD5E59" w:rsidRPr="00F87E11" w:rsidRDefault="00FA359F" w:rsidP="00072B35">
            <w:pPr>
              <w:rPr>
                <w:rFonts w:asciiTheme="minorHAnsi" w:hAnsiTheme="minorHAnsi"/>
              </w:rPr>
            </w:pPr>
            <w:r>
              <w:rPr>
                <w:rFonts w:asciiTheme="minorHAnsi" w:hAnsiTheme="minorHAnsi"/>
              </w:rPr>
              <w:t>N/A</w:t>
            </w:r>
          </w:p>
        </w:tc>
      </w:tr>
      <w:tr w:rsidR="00FA359F" w:rsidRPr="00F87E11" w14:paraId="6F6C68E3" w14:textId="77777777" w:rsidTr="0018469F">
        <w:trPr>
          <w:trHeight w:val="432"/>
        </w:trPr>
        <w:tc>
          <w:tcPr>
            <w:tcW w:w="1786" w:type="dxa"/>
            <w:vAlign w:val="center"/>
          </w:tcPr>
          <w:p w14:paraId="69C2A8A0" w14:textId="77777777" w:rsidR="00FA359F" w:rsidRPr="00F1699C" w:rsidRDefault="00FA359F" w:rsidP="00FA359F">
            <w:pPr>
              <w:rPr>
                <w:rFonts w:asciiTheme="minorHAnsi" w:hAnsiTheme="minorHAnsi"/>
                <w:position w:val="-12"/>
                <w:sz w:val="22"/>
                <w:szCs w:val="22"/>
              </w:rPr>
            </w:pPr>
            <w:r w:rsidRPr="00F1699C">
              <w:rPr>
                <w:rFonts w:asciiTheme="minorHAnsi" w:hAnsiTheme="minorHAnsi"/>
                <w:position w:val="-12"/>
                <w:sz w:val="22"/>
                <w:szCs w:val="22"/>
              </w:rPr>
              <w:t>Industry Advisor</w:t>
            </w:r>
          </w:p>
          <w:p w14:paraId="5CEEE18C" w14:textId="2260F06B" w:rsidR="00FA359F" w:rsidRPr="005131A4" w:rsidRDefault="00FA359F" w:rsidP="00FA359F">
            <w:pPr>
              <w:rPr>
                <w:rFonts w:asciiTheme="minorHAnsi" w:hAnsiTheme="minorHAnsi"/>
                <w:position w:val="-12"/>
                <w:sz w:val="22"/>
                <w:szCs w:val="22"/>
                <w:highlight w:val="yellow"/>
              </w:rPr>
            </w:pPr>
            <w:r w:rsidRPr="00F1699C">
              <w:rPr>
                <w:rFonts w:asciiTheme="minorHAnsi" w:hAnsiTheme="minorHAnsi"/>
                <w:position w:val="-12"/>
                <w:sz w:val="22"/>
                <w:szCs w:val="22"/>
              </w:rPr>
              <w:t>(if applicable)</w:t>
            </w:r>
          </w:p>
        </w:tc>
        <w:tc>
          <w:tcPr>
            <w:tcW w:w="4260" w:type="dxa"/>
            <w:vAlign w:val="center"/>
          </w:tcPr>
          <w:p w14:paraId="534F9C56" w14:textId="59D4F4B4" w:rsidR="00FA359F" w:rsidRPr="005131A4" w:rsidRDefault="00FA359F" w:rsidP="00FA359F">
            <w:pPr>
              <w:rPr>
                <w:rFonts w:asciiTheme="minorHAnsi" w:hAnsiTheme="minorHAnsi"/>
                <w:highlight w:val="yellow"/>
              </w:rPr>
            </w:pPr>
            <w:r>
              <w:rPr>
                <w:rFonts w:asciiTheme="minorHAnsi" w:hAnsiTheme="minorHAnsi"/>
              </w:rPr>
              <w:t>N/A</w:t>
            </w:r>
          </w:p>
        </w:tc>
        <w:tc>
          <w:tcPr>
            <w:tcW w:w="1439" w:type="dxa"/>
            <w:vAlign w:val="center"/>
          </w:tcPr>
          <w:p w14:paraId="302D7F56" w14:textId="5975363A" w:rsidR="00FA359F" w:rsidRPr="005131A4" w:rsidRDefault="00FA359F" w:rsidP="00FA359F">
            <w:pPr>
              <w:rPr>
                <w:rFonts w:asciiTheme="minorHAnsi" w:hAnsiTheme="minorHAnsi"/>
                <w:sz w:val="22"/>
                <w:szCs w:val="22"/>
                <w:highlight w:val="yellow"/>
              </w:rPr>
            </w:pPr>
            <w:r w:rsidRPr="00F1699C">
              <w:rPr>
                <w:rFonts w:asciiTheme="minorHAnsi" w:hAnsiTheme="minorHAnsi"/>
                <w:sz w:val="22"/>
                <w:szCs w:val="22"/>
              </w:rPr>
              <w:t>Designation</w:t>
            </w:r>
          </w:p>
        </w:tc>
        <w:tc>
          <w:tcPr>
            <w:tcW w:w="2955" w:type="dxa"/>
            <w:vAlign w:val="center"/>
          </w:tcPr>
          <w:p w14:paraId="5C7AD5E4" w14:textId="1C9698A0" w:rsidR="00FA359F" w:rsidRPr="00F87E11" w:rsidRDefault="00FA359F" w:rsidP="00FA359F">
            <w:pPr>
              <w:rPr>
                <w:rFonts w:asciiTheme="minorHAnsi" w:hAnsiTheme="minorHAnsi"/>
              </w:rPr>
            </w:pPr>
            <w:r>
              <w:rPr>
                <w:rFonts w:asciiTheme="minorHAnsi" w:hAnsiTheme="minorHAnsi"/>
              </w:rPr>
              <w:t>N/A</w:t>
            </w:r>
          </w:p>
        </w:tc>
      </w:tr>
      <w:tr w:rsidR="00FA359F" w:rsidRPr="00F87E11" w14:paraId="581AB8DA" w14:textId="77777777" w:rsidTr="008622E1">
        <w:trPr>
          <w:trHeight w:val="975"/>
        </w:trPr>
        <w:tc>
          <w:tcPr>
            <w:tcW w:w="1786" w:type="dxa"/>
            <w:vAlign w:val="center"/>
          </w:tcPr>
          <w:p w14:paraId="7D0AAA31" w14:textId="77777777" w:rsidR="00FA359F" w:rsidRPr="00F87E11" w:rsidRDefault="00FA359F" w:rsidP="00FA359F">
            <w:pPr>
              <w:rPr>
                <w:rFonts w:asciiTheme="minorHAnsi" w:hAnsiTheme="minorHAnsi"/>
                <w:position w:val="-12"/>
              </w:rPr>
            </w:pPr>
            <w:r w:rsidRPr="00F87E11">
              <w:rPr>
                <w:rFonts w:asciiTheme="minorHAnsi" w:hAnsiTheme="minorHAnsi"/>
                <w:position w:val="-12"/>
                <w:sz w:val="22"/>
                <w:szCs w:val="22"/>
              </w:rPr>
              <w:t>Project Title:</w:t>
            </w:r>
          </w:p>
        </w:tc>
        <w:tc>
          <w:tcPr>
            <w:tcW w:w="8654" w:type="dxa"/>
            <w:gridSpan w:val="3"/>
            <w:vAlign w:val="center"/>
          </w:tcPr>
          <w:p w14:paraId="2213FC11" w14:textId="77777777" w:rsidR="00347C8D" w:rsidRDefault="00347C8D" w:rsidP="00347C8D">
            <w:pPr>
              <w:rPr>
                <w:rFonts w:asciiTheme="minorHAnsi" w:hAnsiTheme="minorHAnsi"/>
                <w:sz w:val="22"/>
                <w:szCs w:val="22"/>
              </w:rPr>
            </w:pPr>
            <w:proofErr w:type="spellStart"/>
            <w:r w:rsidRPr="00347C8D">
              <w:rPr>
                <w:rFonts w:asciiTheme="minorHAnsi" w:hAnsiTheme="minorHAnsi"/>
                <w:sz w:val="22"/>
                <w:szCs w:val="22"/>
              </w:rPr>
              <w:t>StockMind</w:t>
            </w:r>
            <w:proofErr w:type="spellEnd"/>
            <w:r w:rsidRPr="00347C8D">
              <w:rPr>
                <w:rFonts w:asciiTheme="minorHAnsi" w:hAnsiTheme="minorHAnsi"/>
                <w:sz w:val="22"/>
                <w:szCs w:val="22"/>
              </w:rPr>
              <w:t xml:space="preserve"> AI:</w:t>
            </w:r>
          </w:p>
          <w:p w14:paraId="1D301177" w14:textId="379D2151" w:rsidR="00FA359F" w:rsidRPr="00F87E11" w:rsidRDefault="00347C8D" w:rsidP="00347C8D">
            <w:pPr>
              <w:rPr>
                <w:rFonts w:asciiTheme="minorHAnsi" w:hAnsiTheme="minorHAnsi"/>
              </w:rPr>
            </w:pPr>
            <w:r w:rsidRPr="00347C8D">
              <w:rPr>
                <w:rFonts w:asciiTheme="minorHAnsi" w:hAnsiTheme="minorHAnsi"/>
                <w:sz w:val="22"/>
                <w:szCs w:val="22"/>
              </w:rPr>
              <w:t xml:space="preserve"> An Intelligent Demand Forecasting and Inventory Optimization System for Multi-Outlet Retail Chains</w:t>
            </w:r>
          </w:p>
        </w:tc>
      </w:tr>
    </w:tbl>
    <w:p w14:paraId="37C73C44" w14:textId="77777777" w:rsidR="00BB463B" w:rsidRDefault="00BB463B" w:rsidP="000913CA">
      <w:pPr>
        <w:rPr>
          <w:rFonts w:asciiTheme="minorHAnsi" w:hAnsiTheme="minorHAnsi"/>
          <w:sz w:val="22"/>
          <w:szCs w:val="22"/>
        </w:rPr>
      </w:pPr>
    </w:p>
    <w:tbl>
      <w:tblPr>
        <w:tblpPr w:leftFromText="180" w:rightFromText="180" w:vertAnchor="text" w:horzAnchor="margin" w:tblpX="-54" w:tblpY="78"/>
        <w:tblW w:w="10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52"/>
        <w:gridCol w:w="2430"/>
        <w:gridCol w:w="1260"/>
        <w:gridCol w:w="6390"/>
      </w:tblGrid>
      <w:tr w:rsidR="00ED1E4E" w:rsidRPr="00F87E11" w14:paraId="23CBEEE7" w14:textId="77777777" w:rsidTr="00ED1E4E">
        <w:trPr>
          <w:trHeight w:val="395"/>
        </w:trPr>
        <w:tc>
          <w:tcPr>
            <w:tcW w:w="10432" w:type="dxa"/>
            <w:gridSpan w:val="4"/>
            <w:tcBorders>
              <w:bottom w:val="single" w:sz="6" w:space="0" w:color="000000"/>
            </w:tcBorders>
            <w:shd w:val="clear" w:color="auto" w:fill="000000" w:themeFill="text1"/>
            <w:vAlign w:val="center"/>
          </w:tcPr>
          <w:p w14:paraId="506DEA8C" w14:textId="49F91B16" w:rsidR="00ED1E4E" w:rsidRPr="00F87E11" w:rsidRDefault="005B6856" w:rsidP="0080557A">
            <w:pPr>
              <w:rPr>
                <w:rFonts w:asciiTheme="minorHAnsi" w:hAnsiTheme="minorHAnsi"/>
                <w:b/>
                <w:bCs/>
                <w:sz w:val="22"/>
                <w:szCs w:val="22"/>
              </w:rPr>
            </w:pPr>
            <w:r>
              <w:rPr>
                <w:rFonts w:asciiTheme="minorHAnsi" w:hAnsiTheme="minorHAnsi"/>
                <w:b/>
                <w:bCs/>
                <w:sz w:val="22"/>
                <w:szCs w:val="22"/>
              </w:rPr>
              <w:t xml:space="preserve">PROJECT </w:t>
            </w:r>
            <w:r w:rsidR="004F1A54">
              <w:rPr>
                <w:rFonts w:asciiTheme="minorHAnsi" w:hAnsiTheme="minorHAnsi"/>
                <w:b/>
                <w:bCs/>
                <w:sz w:val="22"/>
                <w:szCs w:val="22"/>
              </w:rPr>
              <w:t>TYPE</w:t>
            </w:r>
          </w:p>
        </w:tc>
      </w:tr>
      <w:tr w:rsidR="00ED1E4E" w:rsidRPr="00F87E11" w14:paraId="6C6D977F" w14:textId="77777777" w:rsidTr="00216D43">
        <w:trPr>
          <w:trHeight w:val="435"/>
        </w:trPr>
        <w:tc>
          <w:tcPr>
            <w:tcW w:w="352" w:type="dxa"/>
            <w:tcBorders>
              <w:bottom w:val="single" w:sz="6" w:space="0" w:color="000000"/>
            </w:tcBorders>
            <w:vAlign w:val="center"/>
          </w:tcPr>
          <w:p w14:paraId="6198D8ED" w14:textId="77777777" w:rsidR="00ED1E4E" w:rsidRPr="004F6E74" w:rsidRDefault="00ED1E4E" w:rsidP="0080557A">
            <w:pPr>
              <w:jc w:val="center"/>
              <w:rPr>
                <w:rFonts w:asciiTheme="minorHAnsi" w:hAnsiTheme="minorHAnsi"/>
                <w:b/>
                <w:bCs/>
                <w:sz w:val="22"/>
                <w:szCs w:val="22"/>
              </w:rPr>
            </w:pPr>
            <w:r w:rsidRPr="004F6E74">
              <w:rPr>
                <w:rFonts w:asciiTheme="minorHAnsi" w:hAnsiTheme="minorHAnsi"/>
                <w:b/>
                <w:bCs/>
                <w:sz w:val="22"/>
                <w:szCs w:val="22"/>
              </w:rPr>
              <w:t>#</w:t>
            </w:r>
          </w:p>
        </w:tc>
        <w:tc>
          <w:tcPr>
            <w:tcW w:w="2430" w:type="dxa"/>
            <w:tcBorders>
              <w:bottom w:val="single" w:sz="6" w:space="0" w:color="000000"/>
            </w:tcBorders>
            <w:vAlign w:val="center"/>
          </w:tcPr>
          <w:p w14:paraId="3FC6E11A" w14:textId="403C4B83" w:rsidR="00ED1E4E" w:rsidRPr="004F6E74" w:rsidRDefault="004F1A54" w:rsidP="0080557A">
            <w:pPr>
              <w:jc w:val="center"/>
              <w:rPr>
                <w:rFonts w:asciiTheme="minorHAnsi" w:hAnsiTheme="minorHAnsi"/>
                <w:b/>
                <w:bCs/>
                <w:sz w:val="22"/>
                <w:szCs w:val="22"/>
              </w:rPr>
            </w:pPr>
            <w:r>
              <w:rPr>
                <w:rFonts w:asciiTheme="minorHAnsi" w:hAnsiTheme="minorHAnsi"/>
                <w:b/>
                <w:bCs/>
                <w:sz w:val="22"/>
                <w:szCs w:val="22"/>
              </w:rPr>
              <w:t>Types</w:t>
            </w:r>
          </w:p>
        </w:tc>
        <w:tc>
          <w:tcPr>
            <w:tcW w:w="1260" w:type="dxa"/>
            <w:tcBorders>
              <w:bottom w:val="single" w:sz="6" w:space="0" w:color="000000"/>
            </w:tcBorders>
            <w:vAlign w:val="center"/>
          </w:tcPr>
          <w:p w14:paraId="4BB67697" w14:textId="77777777" w:rsidR="00ED1E4E" w:rsidRPr="004F6E74" w:rsidRDefault="00ED1E4E" w:rsidP="0080557A">
            <w:pPr>
              <w:jc w:val="center"/>
              <w:rPr>
                <w:rFonts w:asciiTheme="minorHAnsi" w:hAnsiTheme="minorHAnsi"/>
                <w:b/>
                <w:bCs/>
                <w:sz w:val="22"/>
                <w:szCs w:val="22"/>
              </w:rPr>
            </w:pPr>
            <w:r>
              <w:rPr>
                <w:rFonts w:asciiTheme="minorHAnsi" w:hAnsiTheme="minorHAnsi"/>
                <w:b/>
                <w:bCs/>
                <w:sz w:val="22"/>
                <w:szCs w:val="22"/>
              </w:rPr>
              <w:t>Select</w:t>
            </w:r>
          </w:p>
        </w:tc>
        <w:tc>
          <w:tcPr>
            <w:tcW w:w="6390" w:type="dxa"/>
            <w:tcBorders>
              <w:bottom w:val="single" w:sz="6" w:space="0" w:color="000000"/>
            </w:tcBorders>
            <w:vAlign w:val="center"/>
          </w:tcPr>
          <w:p w14:paraId="31F05805" w14:textId="54D93596" w:rsidR="00ED1E4E" w:rsidRPr="004F6E74" w:rsidRDefault="00216D43" w:rsidP="0080557A">
            <w:pPr>
              <w:jc w:val="center"/>
              <w:rPr>
                <w:rFonts w:asciiTheme="minorHAnsi" w:hAnsiTheme="minorHAnsi"/>
                <w:b/>
                <w:bCs/>
                <w:sz w:val="22"/>
                <w:szCs w:val="22"/>
              </w:rPr>
            </w:pPr>
            <w:r>
              <w:rPr>
                <w:rFonts w:asciiTheme="minorHAnsi" w:hAnsiTheme="minorHAnsi"/>
                <w:b/>
                <w:bCs/>
                <w:sz w:val="22"/>
                <w:szCs w:val="22"/>
              </w:rPr>
              <w:t>Description</w:t>
            </w:r>
          </w:p>
        </w:tc>
      </w:tr>
      <w:tr w:rsidR="00ED1E4E" w:rsidRPr="00F87E11" w14:paraId="6D1B9050" w14:textId="77777777" w:rsidTr="00047874">
        <w:trPr>
          <w:trHeight w:hRule="exact" w:val="685"/>
        </w:trPr>
        <w:tc>
          <w:tcPr>
            <w:tcW w:w="352" w:type="dxa"/>
            <w:vAlign w:val="center"/>
          </w:tcPr>
          <w:p w14:paraId="4359E19E" w14:textId="77777777" w:rsidR="00ED1E4E" w:rsidRPr="004F6E74" w:rsidRDefault="00ED1E4E" w:rsidP="0080557A">
            <w:pPr>
              <w:pStyle w:val="NoSpacing"/>
              <w:jc w:val="center"/>
            </w:pPr>
            <w:r w:rsidRPr="004F6E74">
              <w:t>1</w:t>
            </w:r>
          </w:p>
        </w:tc>
        <w:tc>
          <w:tcPr>
            <w:tcW w:w="2430" w:type="dxa"/>
            <w:vAlign w:val="center"/>
          </w:tcPr>
          <w:p w14:paraId="5ECFC662" w14:textId="77777777" w:rsidR="00047874" w:rsidRDefault="00047874" w:rsidP="00047874">
            <w:pPr>
              <w:rPr>
                <w:rFonts w:asciiTheme="minorHAnsi" w:hAnsiTheme="minorHAnsi"/>
                <w:sz w:val="22"/>
                <w:szCs w:val="22"/>
              </w:rPr>
            </w:pPr>
            <w:r>
              <w:rPr>
                <w:rFonts w:asciiTheme="minorHAnsi" w:hAnsiTheme="minorHAnsi"/>
                <w:sz w:val="22"/>
                <w:szCs w:val="22"/>
              </w:rPr>
              <w:t>Product Development Project</w:t>
            </w:r>
          </w:p>
          <w:p w14:paraId="6A313540" w14:textId="0CD07B08" w:rsidR="00ED1E4E" w:rsidRPr="00A13A22" w:rsidRDefault="00ED1E4E" w:rsidP="00852927">
            <w:pPr>
              <w:pStyle w:val="NoSpacing"/>
              <w:rPr>
                <w:rFonts w:cs="Arial"/>
              </w:rPr>
            </w:pPr>
          </w:p>
        </w:tc>
        <w:sdt>
          <w:sdtPr>
            <w:rPr>
              <w:rFonts w:cs="Arial"/>
            </w:rPr>
            <w:id w:val="1797709496"/>
            <w14:checkbox>
              <w14:checked w14:val="1"/>
              <w14:checkedState w14:val="2612" w14:font="MS Gothic"/>
              <w14:uncheckedState w14:val="2610" w14:font="MS Gothic"/>
            </w14:checkbox>
          </w:sdtPr>
          <w:sdtContent>
            <w:tc>
              <w:tcPr>
                <w:tcW w:w="1260" w:type="dxa"/>
                <w:vAlign w:val="center"/>
              </w:tcPr>
              <w:p w14:paraId="7CD4C3B2" w14:textId="3E42523F" w:rsidR="00ED1E4E" w:rsidRPr="00A13A22" w:rsidRDefault="00FA359F"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09646FA4" w14:textId="1FA86D04" w:rsidR="00ED1E4E" w:rsidRPr="00A13A22" w:rsidRDefault="00F218A7" w:rsidP="00E54B72">
            <w:pPr>
              <w:pStyle w:val="NoSpacing"/>
              <w:rPr>
                <w:rFonts w:cs="Arial"/>
              </w:rPr>
            </w:pPr>
            <w:r>
              <w:rPr>
                <w:rFonts w:ascii="Calibri" w:hAnsi="Calibri" w:cs="Calibri"/>
              </w:rPr>
              <w:t>F</w:t>
            </w:r>
            <w:r w:rsidRPr="007D1BC4">
              <w:rPr>
                <w:rFonts w:ascii="Calibri" w:hAnsi="Calibri" w:cs="Calibri"/>
              </w:rPr>
              <w:t>ocused on designing, developing, testing, and deploying software or hardware solutions to solve a real-world problem.</w:t>
            </w:r>
          </w:p>
        </w:tc>
      </w:tr>
      <w:tr w:rsidR="00ED1E4E" w:rsidRPr="00F87E11" w14:paraId="24A1E235" w14:textId="77777777" w:rsidTr="00774AD4">
        <w:trPr>
          <w:trHeight w:hRule="exact" w:val="903"/>
        </w:trPr>
        <w:tc>
          <w:tcPr>
            <w:tcW w:w="352" w:type="dxa"/>
            <w:vAlign w:val="center"/>
          </w:tcPr>
          <w:p w14:paraId="557C2D92" w14:textId="77777777" w:rsidR="00ED1E4E" w:rsidRPr="004F6E74" w:rsidRDefault="00ED1E4E" w:rsidP="0080557A">
            <w:pPr>
              <w:pStyle w:val="NoSpacing"/>
              <w:jc w:val="center"/>
            </w:pPr>
            <w:r w:rsidRPr="004F6E74">
              <w:t>2</w:t>
            </w:r>
          </w:p>
        </w:tc>
        <w:tc>
          <w:tcPr>
            <w:tcW w:w="2430" w:type="dxa"/>
            <w:vAlign w:val="center"/>
          </w:tcPr>
          <w:p w14:paraId="17ED1215" w14:textId="500DC0F5" w:rsidR="00ED1E4E" w:rsidRPr="00047874" w:rsidRDefault="00047874" w:rsidP="00047874">
            <w:pPr>
              <w:rPr>
                <w:rFonts w:asciiTheme="minorHAnsi" w:hAnsiTheme="minorHAnsi"/>
                <w:sz w:val="22"/>
                <w:szCs w:val="22"/>
              </w:rPr>
            </w:pPr>
            <w:r>
              <w:rPr>
                <w:rFonts w:asciiTheme="minorHAnsi" w:hAnsiTheme="minorHAnsi"/>
                <w:sz w:val="22"/>
                <w:szCs w:val="22"/>
              </w:rPr>
              <w:t xml:space="preserve">IoT &amp; </w:t>
            </w:r>
            <w:r w:rsidR="00F218A7" w:rsidRPr="00F218A7">
              <w:rPr>
                <w:rFonts w:asciiTheme="minorHAnsi" w:hAnsiTheme="minorHAnsi"/>
                <w:sz w:val="22"/>
                <w:szCs w:val="22"/>
              </w:rPr>
              <w:t>Embedded Systems</w:t>
            </w:r>
            <w:r>
              <w:rPr>
                <w:rFonts w:asciiTheme="minorHAnsi" w:hAnsiTheme="minorHAnsi"/>
                <w:sz w:val="22"/>
                <w:szCs w:val="22"/>
              </w:rPr>
              <w:t xml:space="preserve"> Project</w:t>
            </w:r>
          </w:p>
        </w:tc>
        <w:sdt>
          <w:sdtPr>
            <w:rPr>
              <w:rFonts w:cs="Arial"/>
            </w:rPr>
            <w:id w:val="935176505"/>
            <w14:checkbox>
              <w14:checked w14:val="0"/>
              <w14:checkedState w14:val="2612" w14:font="MS Gothic"/>
              <w14:uncheckedState w14:val="2610" w14:font="MS Gothic"/>
            </w14:checkbox>
          </w:sdtPr>
          <w:sdtContent>
            <w:tc>
              <w:tcPr>
                <w:tcW w:w="1260" w:type="dxa"/>
                <w:vAlign w:val="center"/>
              </w:tcPr>
              <w:p w14:paraId="7CDB7383" w14:textId="201ED5ED" w:rsidR="00ED1E4E" w:rsidRPr="00A13A22" w:rsidRDefault="009B2197"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09EB5829" w14:textId="64BE8EDE" w:rsidR="00ED1E4E" w:rsidRPr="00A13A22" w:rsidRDefault="00774AD4" w:rsidP="00E54B72">
            <w:pPr>
              <w:pStyle w:val="NoSpacing"/>
              <w:rPr>
                <w:rFonts w:cs="Arial"/>
              </w:rPr>
            </w:pPr>
            <w:r>
              <w:rPr>
                <w:rFonts w:ascii="Calibri" w:hAnsi="Calibri" w:cs="Calibri"/>
              </w:rPr>
              <w:t xml:space="preserve">Project </w:t>
            </w:r>
            <w:r w:rsidRPr="007D1BC4">
              <w:rPr>
                <w:rFonts w:ascii="Calibri" w:hAnsi="Calibri" w:cs="Calibri"/>
              </w:rPr>
              <w:t>involving the design and implementation of intelligent systems integrating sensors, embedded devices, communication technologies, cloud platforms, and software applications</w:t>
            </w:r>
            <w:r w:rsidR="00A2314F">
              <w:rPr>
                <w:rFonts w:ascii="Calibri" w:hAnsi="Calibri" w:cs="Calibri"/>
              </w:rPr>
              <w:t>.</w:t>
            </w:r>
          </w:p>
        </w:tc>
      </w:tr>
      <w:tr w:rsidR="00ED1E4E" w:rsidRPr="00F87E11" w14:paraId="191A3E95" w14:textId="77777777" w:rsidTr="00EA635B">
        <w:trPr>
          <w:trHeight w:hRule="exact" w:val="903"/>
        </w:trPr>
        <w:tc>
          <w:tcPr>
            <w:tcW w:w="352" w:type="dxa"/>
            <w:vAlign w:val="center"/>
          </w:tcPr>
          <w:p w14:paraId="716FBF67" w14:textId="77777777" w:rsidR="00ED1E4E" w:rsidRPr="004F6E74" w:rsidRDefault="00ED1E4E" w:rsidP="0080557A">
            <w:pPr>
              <w:pStyle w:val="NoSpacing"/>
              <w:jc w:val="center"/>
            </w:pPr>
            <w:r w:rsidRPr="004F6E74">
              <w:t>3</w:t>
            </w:r>
          </w:p>
        </w:tc>
        <w:tc>
          <w:tcPr>
            <w:tcW w:w="2430" w:type="dxa"/>
            <w:vAlign w:val="center"/>
          </w:tcPr>
          <w:p w14:paraId="670EBC70" w14:textId="5FD9874C" w:rsidR="00ED1E4E" w:rsidRPr="00047874" w:rsidRDefault="00047874" w:rsidP="00047874">
            <w:pPr>
              <w:rPr>
                <w:rFonts w:asciiTheme="minorHAnsi" w:hAnsiTheme="minorHAnsi"/>
                <w:sz w:val="22"/>
                <w:szCs w:val="22"/>
              </w:rPr>
            </w:pPr>
            <w:r>
              <w:rPr>
                <w:rFonts w:asciiTheme="minorHAnsi" w:hAnsiTheme="minorHAnsi"/>
                <w:sz w:val="22"/>
                <w:szCs w:val="22"/>
              </w:rPr>
              <w:t>Research Project</w:t>
            </w:r>
          </w:p>
        </w:tc>
        <w:sdt>
          <w:sdtPr>
            <w:rPr>
              <w:rFonts w:cs="Arial"/>
            </w:rPr>
            <w:id w:val="357549789"/>
            <w14:checkbox>
              <w14:checked w14:val="0"/>
              <w14:checkedState w14:val="2612" w14:font="MS Gothic"/>
              <w14:uncheckedState w14:val="2610" w14:font="MS Gothic"/>
            </w14:checkbox>
          </w:sdtPr>
          <w:sdtContent>
            <w:tc>
              <w:tcPr>
                <w:tcW w:w="1260" w:type="dxa"/>
                <w:vAlign w:val="center"/>
              </w:tcPr>
              <w:p w14:paraId="3B6015CA" w14:textId="33DFE78A" w:rsidR="00ED1E4E" w:rsidRPr="00A13A22" w:rsidRDefault="009B2197"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7030BEF2" w14:textId="03FE6ED8" w:rsidR="00ED1E4E" w:rsidRPr="00A13A22" w:rsidRDefault="00EA635B" w:rsidP="00E54B72">
            <w:pPr>
              <w:pStyle w:val="NoSpacing"/>
              <w:rPr>
                <w:rFonts w:cs="Arial"/>
              </w:rPr>
            </w:pPr>
            <w:r w:rsidRPr="007D1BC4">
              <w:rPr>
                <w:rFonts w:ascii="Calibri" w:hAnsi="Calibri" w:cs="Calibri"/>
              </w:rPr>
              <w:t>A project involving scientific investigation of a computing problem through literature review, experimentation, data analysis, and validation to generate new knowledge or improve existing methods</w:t>
            </w:r>
            <w:r>
              <w:rPr>
                <w:rFonts w:ascii="Calibri" w:hAnsi="Calibri" w:cs="Calibri"/>
              </w:rPr>
              <w:t>.</w:t>
            </w:r>
          </w:p>
        </w:tc>
      </w:tr>
      <w:tr w:rsidR="00ED1E4E" w:rsidRPr="00F87E11" w14:paraId="60A140F1" w14:textId="77777777" w:rsidTr="005F1A18">
        <w:trPr>
          <w:trHeight w:hRule="exact" w:val="894"/>
        </w:trPr>
        <w:tc>
          <w:tcPr>
            <w:tcW w:w="352" w:type="dxa"/>
            <w:vAlign w:val="center"/>
          </w:tcPr>
          <w:p w14:paraId="1EDF8690" w14:textId="77777777" w:rsidR="00ED1E4E" w:rsidRPr="004F6E74" w:rsidRDefault="00ED1E4E" w:rsidP="0080557A">
            <w:pPr>
              <w:pStyle w:val="NoSpacing"/>
              <w:jc w:val="center"/>
            </w:pPr>
            <w:r w:rsidRPr="004F6E74">
              <w:t>4</w:t>
            </w:r>
          </w:p>
        </w:tc>
        <w:tc>
          <w:tcPr>
            <w:tcW w:w="2430" w:type="dxa"/>
            <w:vAlign w:val="center"/>
          </w:tcPr>
          <w:p w14:paraId="003A1124" w14:textId="40CC64DC" w:rsidR="00ED1E4E" w:rsidRPr="00047874" w:rsidRDefault="00047874" w:rsidP="00047874">
            <w:pPr>
              <w:rPr>
                <w:rFonts w:asciiTheme="minorHAnsi" w:hAnsiTheme="minorHAnsi"/>
                <w:sz w:val="22"/>
                <w:szCs w:val="22"/>
              </w:rPr>
            </w:pPr>
            <w:r>
              <w:rPr>
                <w:rFonts w:asciiTheme="minorHAnsi" w:hAnsiTheme="minorHAnsi"/>
                <w:sz w:val="22"/>
                <w:szCs w:val="22"/>
              </w:rPr>
              <w:t>Consulting / Case Study</w:t>
            </w:r>
          </w:p>
        </w:tc>
        <w:sdt>
          <w:sdtPr>
            <w:rPr>
              <w:rFonts w:cs="Arial"/>
            </w:rPr>
            <w:id w:val="702596754"/>
            <w14:checkbox>
              <w14:checked w14:val="0"/>
              <w14:checkedState w14:val="2612" w14:font="MS Gothic"/>
              <w14:uncheckedState w14:val="2610" w14:font="MS Gothic"/>
            </w14:checkbox>
          </w:sdtPr>
          <w:sdtContent>
            <w:tc>
              <w:tcPr>
                <w:tcW w:w="1260" w:type="dxa"/>
                <w:vAlign w:val="center"/>
              </w:tcPr>
              <w:p w14:paraId="4EB048DA" w14:textId="192805BC" w:rsidR="00ED1E4E" w:rsidRPr="00A13A22" w:rsidRDefault="009B2197"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5BE7A491" w14:textId="66AA76B7" w:rsidR="00ED1E4E" w:rsidRPr="00A13A22" w:rsidRDefault="00531432" w:rsidP="00C778C7">
            <w:pPr>
              <w:pStyle w:val="NoSpacing"/>
              <w:rPr>
                <w:rFonts w:cs="Arial"/>
              </w:rPr>
            </w:pPr>
            <w:r w:rsidRPr="00531432">
              <w:rPr>
                <w:rFonts w:ascii="Calibri" w:hAnsi="Calibri" w:cs="Calibri"/>
              </w:rPr>
              <w:t>A systematic investigation of an existing organization, technology, information system, or computing problem to analyze current practices, identify issues, and recommend improvements.</w:t>
            </w:r>
          </w:p>
        </w:tc>
      </w:tr>
      <w:tr w:rsidR="00934CFC" w:rsidRPr="00F87E11" w14:paraId="105C5506" w14:textId="77777777" w:rsidTr="004070E4">
        <w:trPr>
          <w:trHeight w:hRule="exact" w:val="633"/>
        </w:trPr>
        <w:tc>
          <w:tcPr>
            <w:tcW w:w="352" w:type="dxa"/>
            <w:vAlign w:val="center"/>
          </w:tcPr>
          <w:p w14:paraId="41E7CC4C" w14:textId="2141FD7E" w:rsidR="00934CFC" w:rsidRPr="004F6E74" w:rsidRDefault="00934CFC" w:rsidP="00934CFC">
            <w:pPr>
              <w:pStyle w:val="NoSpacing"/>
              <w:jc w:val="center"/>
            </w:pPr>
            <w:r>
              <w:t>5</w:t>
            </w:r>
          </w:p>
        </w:tc>
        <w:tc>
          <w:tcPr>
            <w:tcW w:w="2430" w:type="dxa"/>
            <w:vAlign w:val="center"/>
          </w:tcPr>
          <w:p w14:paraId="10ACB018" w14:textId="77777777" w:rsidR="00934CFC" w:rsidRDefault="00934CFC" w:rsidP="00934CFC">
            <w:pPr>
              <w:rPr>
                <w:rFonts w:asciiTheme="minorHAnsi" w:hAnsiTheme="minorHAnsi"/>
                <w:sz w:val="22"/>
                <w:szCs w:val="22"/>
              </w:rPr>
            </w:pPr>
            <w:r>
              <w:rPr>
                <w:rFonts w:asciiTheme="minorHAnsi" w:hAnsiTheme="minorHAnsi"/>
                <w:sz w:val="22"/>
                <w:szCs w:val="22"/>
              </w:rPr>
              <w:t>Innovative &amp; Entrepreneurial Project</w:t>
            </w:r>
          </w:p>
          <w:p w14:paraId="4BEC5598" w14:textId="77777777" w:rsidR="00934CFC" w:rsidRDefault="00934CFC" w:rsidP="00934CFC">
            <w:pPr>
              <w:pStyle w:val="NoSpacing"/>
              <w:rPr>
                <w:rFonts w:cs="Arial"/>
              </w:rPr>
            </w:pPr>
          </w:p>
          <w:p w14:paraId="449C8FFF" w14:textId="77777777" w:rsidR="00934CFC" w:rsidRDefault="00934CFC" w:rsidP="00934CFC">
            <w:pPr>
              <w:pStyle w:val="NoSpacing"/>
              <w:rPr>
                <w:rFonts w:cs="Arial"/>
              </w:rPr>
            </w:pPr>
          </w:p>
          <w:p w14:paraId="454CF311" w14:textId="77777777" w:rsidR="00934CFC" w:rsidRDefault="00934CFC" w:rsidP="00934CFC">
            <w:pPr>
              <w:pStyle w:val="NoSpacing"/>
              <w:rPr>
                <w:rFonts w:cs="Arial"/>
              </w:rPr>
            </w:pPr>
          </w:p>
          <w:p w14:paraId="3415AD51" w14:textId="77777777" w:rsidR="00934CFC" w:rsidRDefault="00934CFC" w:rsidP="00934CFC">
            <w:pPr>
              <w:pStyle w:val="NoSpacing"/>
              <w:rPr>
                <w:rFonts w:cs="Arial"/>
              </w:rPr>
            </w:pPr>
          </w:p>
          <w:p w14:paraId="74955A58" w14:textId="3EA6C39C" w:rsidR="00934CFC" w:rsidRDefault="00934CFC" w:rsidP="00934CFC">
            <w:pPr>
              <w:pStyle w:val="NoSpacing"/>
              <w:rPr>
                <w:rFonts w:cs="Arial"/>
              </w:rPr>
            </w:pPr>
            <w:r>
              <w:rPr>
                <w:rFonts w:cs="Arial"/>
              </w:rPr>
              <w:t>Artificial Intelligence</w:t>
            </w:r>
          </w:p>
        </w:tc>
        <w:sdt>
          <w:sdtPr>
            <w:rPr>
              <w:rFonts w:cs="Arial"/>
            </w:rPr>
            <w:id w:val="-1739698419"/>
            <w14:checkbox>
              <w14:checked w14:val="1"/>
              <w14:checkedState w14:val="2612" w14:font="MS Gothic"/>
              <w14:uncheckedState w14:val="2610" w14:font="MS Gothic"/>
            </w14:checkbox>
          </w:sdtPr>
          <w:sdtContent>
            <w:tc>
              <w:tcPr>
                <w:tcW w:w="1260" w:type="dxa"/>
                <w:vAlign w:val="center"/>
              </w:tcPr>
              <w:p w14:paraId="20B7E0E6" w14:textId="44929B01" w:rsidR="00934CFC" w:rsidRPr="00A13A22" w:rsidRDefault="00FA359F"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493BA601" w14:textId="011F888D" w:rsidR="00934CFC" w:rsidRPr="007D1BC4" w:rsidRDefault="004070E4" w:rsidP="00934CFC">
            <w:pPr>
              <w:pStyle w:val="NoSpacing"/>
              <w:rPr>
                <w:rFonts w:ascii="Calibri" w:hAnsi="Calibri" w:cs="Calibri"/>
              </w:rPr>
            </w:pPr>
            <w:r>
              <w:rPr>
                <w:rFonts w:ascii="Calibri" w:hAnsi="Calibri" w:cs="Calibri"/>
              </w:rPr>
              <w:t>P</w:t>
            </w:r>
            <w:r w:rsidR="00C25C98" w:rsidRPr="007D1BC4">
              <w:rPr>
                <w:rFonts w:ascii="Calibri" w:hAnsi="Calibri" w:cs="Calibri"/>
              </w:rPr>
              <w:t>roject that develops an innovative technology-based product or service with commercial potential</w:t>
            </w:r>
            <w:r w:rsidR="00C25C98">
              <w:rPr>
                <w:rFonts w:ascii="Calibri" w:hAnsi="Calibri" w:cs="Calibri"/>
              </w:rPr>
              <w:t xml:space="preserve"> </w:t>
            </w:r>
            <w:r>
              <w:rPr>
                <w:rFonts w:ascii="Calibri" w:hAnsi="Calibri" w:cs="Calibri"/>
              </w:rPr>
              <w:t>and</w:t>
            </w:r>
            <w:r w:rsidR="00363DEF">
              <w:rPr>
                <w:rFonts w:ascii="Calibri" w:hAnsi="Calibri" w:cs="Calibri"/>
              </w:rPr>
              <w:t xml:space="preserve"> can</w:t>
            </w:r>
            <w:r w:rsidR="00C25C98">
              <w:rPr>
                <w:rFonts w:ascii="Calibri" w:hAnsi="Calibri" w:cs="Calibri"/>
              </w:rPr>
              <w:t xml:space="preserve"> extensive</w:t>
            </w:r>
            <w:r w:rsidR="00363DEF">
              <w:rPr>
                <w:rFonts w:ascii="Calibri" w:hAnsi="Calibri" w:cs="Calibri"/>
              </w:rPr>
              <w:t>ly use</w:t>
            </w:r>
            <w:r w:rsidR="00C25C98">
              <w:rPr>
                <w:rFonts w:ascii="Calibri" w:hAnsi="Calibri" w:cs="Calibri"/>
              </w:rPr>
              <w:t xml:space="preserve"> AI</w:t>
            </w:r>
            <w:r w:rsidR="00363DEF">
              <w:rPr>
                <w:rFonts w:ascii="Calibri" w:hAnsi="Calibri" w:cs="Calibri"/>
              </w:rPr>
              <w:t>.</w:t>
            </w:r>
          </w:p>
        </w:tc>
      </w:tr>
      <w:tr w:rsidR="00AD4401" w:rsidRPr="00F87E11" w14:paraId="7D78320C" w14:textId="77777777" w:rsidTr="009B2197">
        <w:trPr>
          <w:trHeight w:hRule="exact" w:val="993"/>
        </w:trPr>
        <w:tc>
          <w:tcPr>
            <w:tcW w:w="352" w:type="dxa"/>
            <w:vAlign w:val="center"/>
          </w:tcPr>
          <w:p w14:paraId="19331B81" w14:textId="0724F597" w:rsidR="00AD4401" w:rsidRDefault="00AD4401" w:rsidP="00934CFC">
            <w:pPr>
              <w:pStyle w:val="NoSpacing"/>
              <w:jc w:val="center"/>
            </w:pPr>
            <w:r>
              <w:t>6</w:t>
            </w:r>
          </w:p>
        </w:tc>
        <w:tc>
          <w:tcPr>
            <w:tcW w:w="2430" w:type="dxa"/>
            <w:vAlign w:val="center"/>
          </w:tcPr>
          <w:p w14:paraId="58B2E0DB" w14:textId="22A3993D" w:rsidR="00AD4401" w:rsidRDefault="005A5FAD" w:rsidP="00934CFC">
            <w:pPr>
              <w:rPr>
                <w:rFonts w:asciiTheme="minorHAnsi" w:hAnsiTheme="minorHAnsi"/>
                <w:sz w:val="22"/>
                <w:szCs w:val="22"/>
              </w:rPr>
            </w:pPr>
            <w:r>
              <w:rPr>
                <w:rFonts w:asciiTheme="minorHAnsi" w:hAnsiTheme="minorHAnsi"/>
                <w:sz w:val="22"/>
                <w:szCs w:val="22"/>
              </w:rPr>
              <w:t>Continuation Project (</w:t>
            </w:r>
            <w:r w:rsidR="00061A94">
              <w:rPr>
                <w:rFonts w:asciiTheme="minorHAnsi" w:hAnsiTheme="minorHAnsi"/>
                <w:sz w:val="22"/>
                <w:szCs w:val="22"/>
              </w:rPr>
              <w:t>Existing</w:t>
            </w:r>
            <w:r w:rsidR="00574286">
              <w:rPr>
                <w:rFonts w:asciiTheme="minorHAnsi" w:hAnsiTheme="minorHAnsi"/>
                <w:sz w:val="22"/>
                <w:szCs w:val="22"/>
              </w:rPr>
              <w:t xml:space="preserve"> </w:t>
            </w:r>
            <w:proofErr w:type="gramStart"/>
            <w:r w:rsidR="00DA6BAA">
              <w:rPr>
                <w:rFonts w:asciiTheme="minorHAnsi" w:hAnsiTheme="minorHAnsi"/>
                <w:sz w:val="22"/>
                <w:szCs w:val="22"/>
              </w:rPr>
              <w:t>product</w:t>
            </w:r>
            <w:r w:rsidR="009B26F1">
              <w:rPr>
                <w:rFonts w:asciiTheme="minorHAnsi" w:hAnsiTheme="minorHAnsi"/>
                <w:sz w:val="22"/>
                <w:szCs w:val="22"/>
              </w:rPr>
              <w:t xml:space="preserve"> </w:t>
            </w:r>
            <w:r w:rsidR="00DA6BAA">
              <w:rPr>
                <w:rFonts w:asciiTheme="minorHAnsi" w:hAnsiTheme="minorHAnsi"/>
                <w:sz w:val="22"/>
                <w:szCs w:val="22"/>
              </w:rPr>
              <w:t>based</w:t>
            </w:r>
            <w:proofErr w:type="gramEnd"/>
            <w:r w:rsidR="00AD4401" w:rsidRPr="00AD4401">
              <w:rPr>
                <w:rFonts w:asciiTheme="minorHAnsi" w:hAnsiTheme="minorHAnsi"/>
                <w:sz w:val="22"/>
                <w:szCs w:val="22"/>
              </w:rPr>
              <w:t xml:space="preserve"> Project</w:t>
            </w:r>
            <w:r>
              <w:rPr>
                <w:rFonts w:asciiTheme="minorHAnsi" w:hAnsiTheme="minorHAnsi"/>
                <w:sz w:val="22"/>
                <w:szCs w:val="22"/>
              </w:rPr>
              <w:t>)</w:t>
            </w:r>
          </w:p>
        </w:tc>
        <w:sdt>
          <w:sdtPr>
            <w:rPr>
              <w:rFonts w:cs="Arial"/>
            </w:rPr>
            <w:id w:val="570465340"/>
            <w14:checkbox>
              <w14:checked w14:val="0"/>
              <w14:checkedState w14:val="2612" w14:font="MS Gothic"/>
              <w14:uncheckedState w14:val="2610" w14:font="MS Gothic"/>
            </w14:checkbox>
          </w:sdtPr>
          <w:sdtContent>
            <w:tc>
              <w:tcPr>
                <w:tcW w:w="1260" w:type="dxa"/>
                <w:vAlign w:val="center"/>
              </w:tcPr>
              <w:p w14:paraId="616905DA" w14:textId="7FEB6C74" w:rsidR="00AD4401" w:rsidRPr="00A13A22" w:rsidRDefault="009B2197"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1512634D" w14:textId="7EC77AFA" w:rsidR="00AD4401" w:rsidRDefault="00AD4401" w:rsidP="00934CFC">
            <w:pPr>
              <w:pStyle w:val="NoSpacing"/>
              <w:rPr>
                <w:rFonts w:ascii="Calibri" w:hAnsi="Calibri" w:cs="Calibri"/>
              </w:rPr>
            </w:pPr>
            <w:r w:rsidRPr="00AD4401">
              <w:rPr>
                <w:rFonts w:ascii="Calibri" w:hAnsi="Calibri" w:cs="Calibri"/>
              </w:rPr>
              <w:t>A project carried out in collaboration with an industry partner to solve an actual organizational problem using industrial standards, methodologies, and professional practices.</w:t>
            </w:r>
          </w:p>
        </w:tc>
      </w:tr>
    </w:tbl>
    <w:p w14:paraId="76E85BCF" w14:textId="77777777" w:rsidR="003A3E7A" w:rsidRDefault="003A3E7A" w:rsidP="000913CA">
      <w:pPr>
        <w:rPr>
          <w:rFonts w:asciiTheme="minorHAnsi" w:hAnsiTheme="minorHAnsi"/>
          <w:sz w:val="22"/>
          <w:szCs w:val="22"/>
        </w:rPr>
      </w:pPr>
    </w:p>
    <w:p w14:paraId="0A39A42F" w14:textId="77777777" w:rsidR="00000AAE" w:rsidRDefault="00000AAE" w:rsidP="000913CA">
      <w:pPr>
        <w:rPr>
          <w:rFonts w:asciiTheme="minorHAnsi" w:hAnsiTheme="minorHAnsi"/>
          <w:sz w:val="22"/>
          <w:szCs w:val="22"/>
        </w:rPr>
      </w:pPr>
    </w:p>
    <w:p w14:paraId="53AC1C4E" w14:textId="77777777" w:rsidR="00000AAE" w:rsidRDefault="00000AAE" w:rsidP="000913CA">
      <w:pPr>
        <w:rPr>
          <w:rFonts w:asciiTheme="minorHAnsi" w:hAnsiTheme="minorHAnsi"/>
          <w:sz w:val="22"/>
          <w:szCs w:val="22"/>
        </w:rPr>
      </w:pPr>
    </w:p>
    <w:p w14:paraId="3DCEF374" w14:textId="77777777" w:rsidR="00000AAE" w:rsidRDefault="00000AAE" w:rsidP="000913CA">
      <w:pPr>
        <w:rPr>
          <w:rFonts w:asciiTheme="minorHAnsi" w:hAnsiTheme="minorHAnsi"/>
          <w:sz w:val="22"/>
          <w:szCs w:val="22"/>
        </w:rPr>
      </w:pPr>
    </w:p>
    <w:p w14:paraId="0CF3C9F7" w14:textId="77777777" w:rsidR="00000AAE" w:rsidRDefault="00000AAE" w:rsidP="000913CA">
      <w:pPr>
        <w:rPr>
          <w:rFonts w:asciiTheme="minorHAnsi" w:hAnsiTheme="minorHAnsi"/>
          <w:sz w:val="22"/>
          <w:szCs w:val="22"/>
        </w:rPr>
      </w:pPr>
    </w:p>
    <w:p w14:paraId="7DEAAE97" w14:textId="77777777" w:rsidR="00000AAE" w:rsidRDefault="00000AAE" w:rsidP="000913CA">
      <w:pPr>
        <w:rPr>
          <w:rFonts w:asciiTheme="minorHAnsi" w:hAnsiTheme="minorHAnsi"/>
          <w:sz w:val="22"/>
          <w:szCs w:val="22"/>
        </w:rPr>
      </w:pPr>
    </w:p>
    <w:p w14:paraId="3362A367" w14:textId="77777777" w:rsidR="00000AAE" w:rsidRDefault="00000AAE" w:rsidP="000913CA">
      <w:pPr>
        <w:rPr>
          <w:rFonts w:asciiTheme="minorHAnsi" w:hAnsiTheme="minorHAnsi"/>
          <w:sz w:val="22"/>
          <w:szCs w:val="22"/>
        </w:rPr>
      </w:pPr>
    </w:p>
    <w:p w14:paraId="6E35DE92" w14:textId="77777777" w:rsidR="00000AAE" w:rsidRDefault="00000AAE" w:rsidP="000913CA">
      <w:pPr>
        <w:rPr>
          <w:rFonts w:asciiTheme="minorHAnsi" w:hAnsiTheme="minorHAnsi"/>
          <w:sz w:val="22"/>
          <w:szCs w:val="22"/>
        </w:rPr>
      </w:pPr>
    </w:p>
    <w:p w14:paraId="0FE6AEE7" w14:textId="77777777" w:rsidR="00000AAE" w:rsidRDefault="00000AAE" w:rsidP="000913CA">
      <w:pPr>
        <w:rPr>
          <w:rFonts w:asciiTheme="minorHAnsi" w:hAnsiTheme="minorHAnsi"/>
          <w:sz w:val="22"/>
          <w:szCs w:val="22"/>
        </w:rPr>
      </w:pPr>
    </w:p>
    <w:p w14:paraId="1DB62190" w14:textId="77777777" w:rsidR="00000AAE" w:rsidRDefault="00000AAE" w:rsidP="000913CA">
      <w:pPr>
        <w:rPr>
          <w:rFonts w:asciiTheme="minorHAnsi" w:hAnsiTheme="minorHAnsi"/>
          <w:sz w:val="22"/>
          <w:szCs w:val="22"/>
        </w:rPr>
      </w:pPr>
    </w:p>
    <w:p w14:paraId="7B34751F" w14:textId="77777777" w:rsidR="00000AAE" w:rsidRDefault="00000AAE" w:rsidP="000913CA">
      <w:pPr>
        <w:rPr>
          <w:rFonts w:asciiTheme="minorHAnsi" w:hAnsiTheme="minorHAnsi"/>
          <w:sz w:val="22"/>
          <w:szCs w:val="22"/>
        </w:rPr>
      </w:pPr>
    </w:p>
    <w:p w14:paraId="51B5E80B" w14:textId="77777777" w:rsidR="00000AAE" w:rsidRDefault="00000AAE" w:rsidP="000913CA">
      <w:pPr>
        <w:rPr>
          <w:rFonts w:asciiTheme="minorHAnsi" w:hAnsiTheme="minorHAnsi"/>
          <w:sz w:val="22"/>
          <w:szCs w:val="22"/>
        </w:rPr>
      </w:pPr>
    </w:p>
    <w:tbl>
      <w:tblPr>
        <w:tblpPr w:leftFromText="180" w:rightFromText="180" w:vertAnchor="text" w:horzAnchor="margin" w:tblpX="-54" w:tblpY="78"/>
        <w:tblW w:w="102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852"/>
        <w:gridCol w:w="5400"/>
      </w:tblGrid>
      <w:tr w:rsidR="000F2F42" w:rsidRPr="00F87E11" w14:paraId="0554655C" w14:textId="1F25EFF4" w:rsidTr="000F2F42">
        <w:trPr>
          <w:trHeight w:val="347"/>
        </w:trPr>
        <w:tc>
          <w:tcPr>
            <w:tcW w:w="10252" w:type="dxa"/>
            <w:gridSpan w:val="2"/>
            <w:tcBorders>
              <w:bottom w:val="single" w:sz="6" w:space="0" w:color="000000"/>
            </w:tcBorders>
            <w:shd w:val="clear" w:color="auto" w:fill="000000" w:themeFill="text1"/>
          </w:tcPr>
          <w:p w14:paraId="1647492C" w14:textId="66C03ED1" w:rsidR="000F2F42" w:rsidRPr="004F00FA" w:rsidRDefault="000F2F42" w:rsidP="004017A0">
            <w:pPr>
              <w:rPr>
                <w:rFonts w:asciiTheme="minorHAnsi" w:hAnsiTheme="minorHAnsi"/>
                <w:b/>
                <w:bCs/>
                <w:sz w:val="22"/>
                <w:szCs w:val="22"/>
              </w:rPr>
            </w:pPr>
            <w:r w:rsidRPr="004F00FA">
              <w:rPr>
                <w:rFonts w:asciiTheme="minorHAnsi" w:hAnsiTheme="minorHAnsi"/>
                <w:b/>
                <w:bCs/>
                <w:sz w:val="22"/>
                <w:szCs w:val="22"/>
              </w:rPr>
              <w:lastRenderedPageBreak/>
              <w:t>Sustainable Development Goals (SDGs)</w:t>
            </w:r>
          </w:p>
        </w:tc>
      </w:tr>
      <w:tr w:rsidR="00FE3D6E" w:rsidRPr="004F6E74" w14:paraId="4D4B5B26" w14:textId="47CEE058" w:rsidTr="000F2F42">
        <w:trPr>
          <w:trHeight w:val="347"/>
        </w:trPr>
        <w:tc>
          <w:tcPr>
            <w:tcW w:w="10252" w:type="dxa"/>
            <w:gridSpan w:val="2"/>
            <w:tcBorders>
              <w:bottom w:val="single" w:sz="6" w:space="0" w:color="000000"/>
            </w:tcBorders>
            <w:vAlign w:val="center"/>
          </w:tcPr>
          <w:p w14:paraId="6681751F" w14:textId="79435984" w:rsidR="00FE3D6E" w:rsidRPr="00F212A9" w:rsidRDefault="00FE3D6E" w:rsidP="00377A13">
            <w:pPr>
              <w:rPr>
                <w:rFonts w:asciiTheme="minorHAnsi" w:hAnsiTheme="minorHAnsi"/>
                <w:b/>
                <w:bCs/>
                <w:sz w:val="22"/>
                <w:szCs w:val="22"/>
              </w:rPr>
            </w:pPr>
            <w:r w:rsidRPr="00F212A9">
              <w:rPr>
                <w:rFonts w:asciiTheme="minorHAnsi" w:hAnsiTheme="minorHAnsi"/>
                <w:b/>
                <w:bCs/>
                <w:sz w:val="22"/>
                <w:szCs w:val="22"/>
              </w:rPr>
              <w:t xml:space="preserve">Select up to 2 </w:t>
            </w:r>
            <w:r>
              <w:rPr>
                <w:rFonts w:asciiTheme="minorHAnsi" w:hAnsiTheme="minorHAnsi"/>
                <w:b/>
                <w:bCs/>
                <w:sz w:val="22"/>
                <w:szCs w:val="22"/>
              </w:rPr>
              <w:t>SDGs</w:t>
            </w:r>
            <w:r w:rsidRPr="00F212A9">
              <w:rPr>
                <w:rFonts w:asciiTheme="minorHAnsi" w:hAnsiTheme="minorHAnsi"/>
                <w:b/>
                <w:bCs/>
                <w:sz w:val="22"/>
                <w:szCs w:val="22"/>
              </w:rPr>
              <w:t xml:space="preserve"> that your project directly addresses</w:t>
            </w:r>
            <w:r w:rsidRPr="004F00FA">
              <w:rPr>
                <w:rFonts w:asciiTheme="minorHAnsi" w:hAnsiTheme="minorHAnsi"/>
                <w:b/>
                <w:bCs/>
                <w:sz w:val="22"/>
                <w:szCs w:val="22"/>
              </w:rPr>
              <w:t xml:space="preserve"> </w:t>
            </w:r>
            <w:r>
              <w:rPr>
                <w:rFonts w:asciiTheme="minorHAnsi" w:hAnsiTheme="minorHAnsi"/>
                <w:b/>
                <w:bCs/>
                <w:sz w:val="22"/>
                <w:szCs w:val="22"/>
              </w:rPr>
              <w:t xml:space="preserve"> </w:t>
            </w:r>
          </w:p>
        </w:tc>
      </w:tr>
      <w:tr w:rsidR="00FE3D6E" w:rsidRPr="00A13A22" w14:paraId="4272658F" w14:textId="6487E8E4" w:rsidTr="000F2F42">
        <w:trPr>
          <w:trHeight w:val="2952"/>
        </w:trPr>
        <w:tc>
          <w:tcPr>
            <w:tcW w:w="4852" w:type="dxa"/>
            <w:vAlign w:val="center"/>
          </w:tcPr>
          <w:p w14:paraId="13A13C73" w14:textId="6F8EFE27" w:rsidR="00FE3D6E" w:rsidRDefault="00000000" w:rsidP="00407799">
            <w:pPr>
              <w:rPr>
                <w:rFonts w:asciiTheme="minorHAnsi" w:hAnsiTheme="minorHAnsi"/>
                <w:sz w:val="22"/>
                <w:szCs w:val="22"/>
                <w:lang w:val="en-US"/>
              </w:rPr>
            </w:pPr>
            <w:sdt>
              <w:sdtPr>
                <w:rPr>
                  <w:rFonts w:cs="Arial"/>
                </w:rPr>
                <w:id w:val="-1203402146"/>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Pr>
                <w:rFonts w:asciiTheme="minorHAnsi" w:hAnsiTheme="minorHAnsi"/>
                <w:sz w:val="22"/>
                <w:szCs w:val="22"/>
              </w:rPr>
              <w:t xml:space="preserve"> </w:t>
            </w:r>
            <w:r w:rsidR="00FE3D6E" w:rsidRPr="00377A13">
              <w:rPr>
                <w:rFonts w:asciiTheme="minorHAnsi" w:hAnsiTheme="minorHAnsi"/>
                <w:sz w:val="22"/>
                <w:szCs w:val="22"/>
                <w:lang w:val="en-US"/>
              </w:rPr>
              <w:t>Goal 1: No poverty</w:t>
            </w:r>
          </w:p>
          <w:p w14:paraId="210353DE" w14:textId="27CA34F3" w:rsidR="00FE3D6E" w:rsidRDefault="00000000" w:rsidP="00407799">
            <w:pPr>
              <w:rPr>
                <w:rFonts w:asciiTheme="minorHAnsi" w:hAnsiTheme="minorHAnsi"/>
                <w:sz w:val="22"/>
                <w:szCs w:val="22"/>
                <w:lang w:val="en-US"/>
              </w:rPr>
            </w:pPr>
            <w:sdt>
              <w:sdtPr>
                <w:rPr>
                  <w:rFonts w:cs="Arial"/>
                </w:rPr>
                <w:id w:val="-151293135"/>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2: Zero hunger</w:t>
            </w:r>
          </w:p>
          <w:p w14:paraId="55100692" w14:textId="4217FDCF" w:rsidR="00FE3D6E" w:rsidRDefault="00000000" w:rsidP="00407799">
            <w:pPr>
              <w:rPr>
                <w:rFonts w:asciiTheme="minorHAnsi" w:hAnsiTheme="minorHAnsi"/>
                <w:sz w:val="22"/>
                <w:szCs w:val="22"/>
                <w:lang w:val="en-US"/>
              </w:rPr>
            </w:pPr>
            <w:sdt>
              <w:sdtPr>
                <w:rPr>
                  <w:rFonts w:cs="Arial"/>
                </w:rPr>
                <w:id w:val="649802458"/>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3: Good health and well-being</w:t>
            </w:r>
          </w:p>
          <w:p w14:paraId="38F7540E" w14:textId="73F4F89F" w:rsidR="00FE3D6E" w:rsidRDefault="00000000" w:rsidP="00407799">
            <w:pPr>
              <w:rPr>
                <w:rFonts w:asciiTheme="minorHAnsi" w:hAnsiTheme="minorHAnsi"/>
                <w:sz w:val="22"/>
                <w:szCs w:val="22"/>
                <w:lang w:val="en-US"/>
              </w:rPr>
            </w:pPr>
            <w:sdt>
              <w:sdtPr>
                <w:rPr>
                  <w:rFonts w:cs="Arial"/>
                </w:rPr>
                <w:id w:val="1524740714"/>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4: Quality education</w:t>
            </w:r>
          </w:p>
          <w:p w14:paraId="2477AE06" w14:textId="2B9632D4" w:rsidR="00FE3D6E" w:rsidRDefault="00000000" w:rsidP="00407799">
            <w:pPr>
              <w:rPr>
                <w:rFonts w:asciiTheme="minorHAnsi" w:hAnsiTheme="minorHAnsi"/>
                <w:sz w:val="22"/>
                <w:szCs w:val="22"/>
                <w:lang w:val="en-US"/>
              </w:rPr>
            </w:pPr>
            <w:sdt>
              <w:sdtPr>
                <w:rPr>
                  <w:rFonts w:cs="Arial"/>
                </w:rPr>
                <w:id w:val="803584493"/>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5: Gender equality</w:t>
            </w:r>
          </w:p>
          <w:p w14:paraId="47CC1D11" w14:textId="6B4DE448" w:rsidR="00FE3D6E" w:rsidRDefault="00000000" w:rsidP="00407799">
            <w:pPr>
              <w:rPr>
                <w:rFonts w:asciiTheme="minorHAnsi" w:hAnsiTheme="minorHAnsi"/>
                <w:sz w:val="22"/>
                <w:szCs w:val="22"/>
                <w:lang w:val="en-US"/>
              </w:rPr>
            </w:pPr>
            <w:sdt>
              <w:sdtPr>
                <w:rPr>
                  <w:rFonts w:cs="Arial"/>
                </w:rPr>
                <w:id w:val="2018509448"/>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6: Clean water and sanitation</w:t>
            </w:r>
          </w:p>
          <w:p w14:paraId="6DFF0C68" w14:textId="46FF4DF9" w:rsidR="00FE3D6E" w:rsidRDefault="00000000" w:rsidP="00407799">
            <w:pPr>
              <w:rPr>
                <w:rFonts w:asciiTheme="minorHAnsi" w:hAnsiTheme="minorHAnsi"/>
                <w:sz w:val="22"/>
                <w:szCs w:val="22"/>
                <w:lang w:val="en-US"/>
              </w:rPr>
            </w:pPr>
            <w:sdt>
              <w:sdtPr>
                <w:rPr>
                  <w:rFonts w:cs="Arial"/>
                </w:rPr>
                <w:id w:val="1282845854"/>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7: Affordable and clean energy</w:t>
            </w:r>
          </w:p>
          <w:p w14:paraId="4BA1D267" w14:textId="17637807" w:rsidR="00FE3D6E" w:rsidRDefault="00000000" w:rsidP="00407799">
            <w:pPr>
              <w:rPr>
                <w:rFonts w:asciiTheme="minorHAnsi" w:hAnsiTheme="minorHAnsi"/>
                <w:sz w:val="22"/>
                <w:szCs w:val="22"/>
                <w:lang w:val="en-US"/>
              </w:rPr>
            </w:pPr>
            <w:sdt>
              <w:sdtPr>
                <w:rPr>
                  <w:rFonts w:cs="Arial"/>
                </w:rPr>
                <w:id w:val="-1765983752"/>
                <w14:checkbox>
                  <w14:checked w14:val="1"/>
                  <w14:checkedState w14:val="2612" w14:font="MS Gothic"/>
                  <w14:uncheckedState w14:val="2610" w14:font="MS Gothic"/>
                </w14:checkbox>
              </w:sdtPr>
              <w:sdtContent>
                <w:r w:rsidR="00FA359F">
                  <w:rPr>
                    <w:rFonts w:ascii="MS Gothic" w:eastAsia="MS Gothic" w:hAnsi="MS Gothic" w:cs="Arial" w:hint="eastAsia"/>
                  </w:rPr>
                  <w:t>☒</w:t>
                </w:r>
              </w:sdtContent>
            </w:sdt>
            <w:r w:rsidR="00FE3D6E" w:rsidRPr="00377A13">
              <w:rPr>
                <w:rFonts w:asciiTheme="minorHAnsi" w:hAnsiTheme="minorHAnsi"/>
                <w:sz w:val="22"/>
                <w:szCs w:val="22"/>
                <w:lang w:val="en-US"/>
              </w:rPr>
              <w:t xml:space="preserve"> Goal 8: Decent work and economic growth</w:t>
            </w:r>
          </w:p>
          <w:p w14:paraId="28077DD0" w14:textId="052EB14C" w:rsidR="00FE3D6E" w:rsidRPr="00A13A22" w:rsidRDefault="00FE3D6E" w:rsidP="000F2F42">
            <w:pPr>
              <w:rPr>
                <w:rFonts w:cs="Arial"/>
              </w:rPr>
            </w:pPr>
          </w:p>
        </w:tc>
        <w:tc>
          <w:tcPr>
            <w:tcW w:w="5400" w:type="dxa"/>
          </w:tcPr>
          <w:p w14:paraId="42F184D5" w14:textId="144B95B9" w:rsidR="000F2F42" w:rsidRDefault="00000000" w:rsidP="000F2F42">
            <w:pPr>
              <w:rPr>
                <w:rFonts w:asciiTheme="minorHAnsi" w:hAnsiTheme="minorHAnsi"/>
                <w:sz w:val="22"/>
                <w:szCs w:val="22"/>
                <w:lang w:val="en-US"/>
              </w:rPr>
            </w:pPr>
            <w:sdt>
              <w:sdtPr>
                <w:rPr>
                  <w:rFonts w:cs="Arial"/>
                </w:rPr>
                <w:id w:val="2052110518"/>
                <w14:checkbox>
                  <w14:checked w14:val="0"/>
                  <w14:checkedState w14:val="2612" w14:font="MS Gothic"/>
                  <w14:uncheckedState w14:val="2610" w14:font="MS Gothic"/>
                </w14:checkbox>
              </w:sdtPr>
              <w:sdtContent>
                <w:r w:rsidR="00FA359F">
                  <w:rPr>
                    <w:rFonts w:ascii="MS Gothic" w:eastAsia="MS Gothic" w:hAnsi="MS Gothic" w:cs="Arial" w:hint="eastAsia"/>
                  </w:rPr>
                  <w:t>☐</w:t>
                </w:r>
              </w:sdtContent>
            </w:sdt>
            <w:r w:rsidR="000F2F42" w:rsidRPr="00377A13">
              <w:rPr>
                <w:rFonts w:asciiTheme="minorHAnsi" w:hAnsiTheme="minorHAnsi"/>
                <w:sz w:val="22"/>
                <w:szCs w:val="22"/>
                <w:lang w:val="en-US"/>
              </w:rPr>
              <w:t xml:space="preserve"> Goal 9: Industry, innovation and infrastructure</w:t>
            </w:r>
          </w:p>
          <w:p w14:paraId="6B5471CB" w14:textId="798CBBCB" w:rsidR="00FE3D6E" w:rsidRDefault="00000000" w:rsidP="00FE3D6E">
            <w:pPr>
              <w:rPr>
                <w:rFonts w:asciiTheme="minorHAnsi" w:hAnsiTheme="minorHAnsi"/>
                <w:sz w:val="22"/>
                <w:szCs w:val="22"/>
                <w:lang w:val="en-US"/>
              </w:rPr>
            </w:pPr>
            <w:sdt>
              <w:sdtPr>
                <w:rPr>
                  <w:rFonts w:cs="Arial"/>
                </w:rPr>
                <w:id w:val="1635061510"/>
                <w14:checkbox>
                  <w14:checked w14:val="0"/>
                  <w14:checkedState w14:val="2612" w14:font="MS Gothic"/>
                  <w14:uncheckedState w14:val="2610" w14:font="MS Gothic"/>
                </w14:checkbox>
              </w:sdtPr>
              <w:sdtContent>
                <w:r w:rsidR="000F2F42">
                  <w:rPr>
                    <w:rFonts w:ascii="MS Gothic" w:eastAsia="MS Gothic" w:hAnsi="MS Gothic" w:cs="Arial" w:hint="eastAsia"/>
                  </w:rPr>
                  <w:t>☐</w:t>
                </w:r>
              </w:sdtContent>
            </w:sdt>
            <w:r w:rsidR="00FE3D6E" w:rsidRPr="00377A13">
              <w:rPr>
                <w:rFonts w:asciiTheme="minorHAnsi" w:hAnsiTheme="minorHAnsi"/>
                <w:sz w:val="22"/>
                <w:szCs w:val="22"/>
                <w:lang w:val="en-US"/>
              </w:rPr>
              <w:t xml:space="preserve"> Goal 10: Reduced inequalities</w:t>
            </w:r>
          </w:p>
          <w:p w14:paraId="219E7A00" w14:textId="77777777" w:rsidR="00FE3D6E" w:rsidRDefault="00000000" w:rsidP="00FE3D6E">
            <w:pPr>
              <w:rPr>
                <w:rFonts w:asciiTheme="minorHAnsi" w:hAnsiTheme="minorHAnsi"/>
                <w:sz w:val="22"/>
                <w:szCs w:val="22"/>
                <w:lang w:val="en-US"/>
              </w:rPr>
            </w:pPr>
            <w:sdt>
              <w:sdtPr>
                <w:rPr>
                  <w:rFonts w:cs="Arial"/>
                </w:rPr>
                <w:id w:val="1214086652"/>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11: Sustainable cities and communities</w:t>
            </w:r>
          </w:p>
          <w:p w14:paraId="57BB1236" w14:textId="1BD8091F" w:rsidR="00FE3D6E" w:rsidRDefault="00000000" w:rsidP="00FE3D6E">
            <w:pPr>
              <w:rPr>
                <w:rFonts w:asciiTheme="minorHAnsi" w:hAnsiTheme="minorHAnsi"/>
                <w:sz w:val="22"/>
                <w:szCs w:val="22"/>
                <w:lang w:val="en-US"/>
              </w:rPr>
            </w:pPr>
            <w:sdt>
              <w:sdtPr>
                <w:rPr>
                  <w:rFonts w:cs="Arial"/>
                </w:rPr>
                <w:id w:val="-64727876"/>
                <w14:checkbox>
                  <w14:checked w14:val="1"/>
                  <w14:checkedState w14:val="2612" w14:font="MS Gothic"/>
                  <w14:uncheckedState w14:val="2610" w14:font="MS Gothic"/>
                </w14:checkbox>
              </w:sdtPr>
              <w:sdtContent>
                <w:r w:rsidR="00FA359F">
                  <w:rPr>
                    <w:rFonts w:ascii="MS Gothic" w:eastAsia="MS Gothic" w:hAnsi="MS Gothic" w:cs="Arial" w:hint="eastAsia"/>
                  </w:rPr>
                  <w:t>☒</w:t>
                </w:r>
              </w:sdtContent>
            </w:sdt>
            <w:r w:rsidR="00FE3D6E" w:rsidRPr="00377A13">
              <w:rPr>
                <w:rFonts w:asciiTheme="minorHAnsi" w:hAnsiTheme="minorHAnsi"/>
                <w:sz w:val="22"/>
                <w:szCs w:val="22"/>
                <w:lang w:val="en-US"/>
              </w:rPr>
              <w:t xml:space="preserve"> Goal 12: Responsible consumption and production</w:t>
            </w:r>
          </w:p>
          <w:p w14:paraId="3EB69502" w14:textId="77777777" w:rsidR="00FE3D6E" w:rsidRDefault="00000000" w:rsidP="00FE3D6E">
            <w:pPr>
              <w:rPr>
                <w:rFonts w:asciiTheme="minorHAnsi" w:hAnsiTheme="minorHAnsi"/>
                <w:sz w:val="22"/>
                <w:szCs w:val="22"/>
                <w:lang w:val="en-US"/>
              </w:rPr>
            </w:pPr>
            <w:sdt>
              <w:sdtPr>
                <w:rPr>
                  <w:rFonts w:cs="Arial"/>
                </w:rPr>
                <w:id w:val="-1865808910"/>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13: Climate action</w:t>
            </w:r>
          </w:p>
          <w:p w14:paraId="7D7F3D12" w14:textId="77777777" w:rsidR="00FE3D6E" w:rsidRDefault="00000000" w:rsidP="00FE3D6E">
            <w:pPr>
              <w:rPr>
                <w:rFonts w:asciiTheme="minorHAnsi" w:hAnsiTheme="minorHAnsi"/>
                <w:sz w:val="22"/>
                <w:szCs w:val="22"/>
                <w:lang w:val="en-US"/>
              </w:rPr>
            </w:pPr>
            <w:sdt>
              <w:sdtPr>
                <w:rPr>
                  <w:rFonts w:cs="Arial"/>
                </w:rPr>
                <w:id w:val="1301425879"/>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14: Life below water</w:t>
            </w:r>
          </w:p>
          <w:p w14:paraId="1556E975" w14:textId="77777777" w:rsidR="00FE3D6E" w:rsidRDefault="00000000" w:rsidP="00FE3D6E">
            <w:pPr>
              <w:rPr>
                <w:rFonts w:asciiTheme="minorHAnsi" w:hAnsiTheme="minorHAnsi"/>
                <w:sz w:val="22"/>
                <w:szCs w:val="22"/>
                <w:lang w:val="en-US"/>
              </w:rPr>
            </w:pPr>
            <w:sdt>
              <w:sdtPr>
                <w:rPr>
                  <w:rFonts w:cs="Arial"/>
                </w:rPr>
                <w:id w:val="365646325"/>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C85EB3">
              <w:rPr>
                <w:rFonts w:asciiTheme="minorHAnsi" w:hAnsiTheme="minorHAnsi"/>
                <w:sz w:val="22"/>
                <w:szCs w:val="22"/>
                <w:lang w:val="en-US"/>
              </w:rPr>
              <w:t xml:space="preserve"> Goal 15: Life on land</w:t>
            </w:r>
          </w:p>
          <w:p w14:paraId="4246E22E" w14:textId="77777777" w:rsidR="00FE3D6E" w:rsidRDefault="00000000" w:rsidP="00FE3D6E">
            <w:pPr>
              <w:rPr>
                <w:rFonts w:asciiTheme="minorHAnsi" w:hAnsiTheme="minorHAnsi"/>
                <w:sz w:val="22"/>
                <w:szCs w:val="22"/>
                <w:lang w:val="en-US"/>
              </w:rPr>
            </w:pPr>
            <w:sdt>
              <w:sdtPr>
                <w:rPr>
                  <w:rFonts w:cs="Arial"/>
                </w:rPr>
                <w:id w:val="1360854381"/>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C85EB3">
              <w:rPr>
                <w:rFonts w:asciiTheme="minorHAnsi" w:hAnsiTheme="minorHAnsi"/>
                <w:sz w:val="22"/>
                <w:szCs w:val="22"/>
                <w:lang w:val="en-US"/>
              </w:rPr>
              <w:t xml:space="preserve"> Goal 16: Peace, justice and strong institutions</w:t>
            </w:r>
          </w:p>
          <w:p w14:paraId="4CFE5343" w14:textId="345FCCCA" w:rsidR="00FE3D6E" w:rsidRDefault="00000000" w:rsidP="00FE3D6E">
            <w:pPr>
              <w:rPr>
                <w:rFonts w:cs="Arial"/>
              </w:rPr>
            </w:pPr>
            <w:sdt>
              <w:sdtPr>
                <w:rPr>
                  <w:rFonts w:cs="Arial"/>
                </w:rPr>
                <w:id w:val="-344014825"/>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C85EB3">
              <w:rPr>
                <w:rFonts w:asciiTheme="minorHAnsi" w:hAnsiTheme="minorHAnsi"/>
                <w:sz w:val="22"/>
                <w:szCs w:val="22"/>
                <w:lang w:val="en-US"/>
              </w:rPr>
              <w:t xml:space="preserve"> Goal 17: Partnerships for the goals</w:t>
            </w:r>
          </w:p>
        </w:tc>
      </w:tr>
    </w:tbl>
    <w:p w14:paraId="085D63FE" w14:textId="77777777" w:rsidR="004F00FA" w:rsidRDefault="004F00FA" w:rsidP="000913CA">
      <w:pPr>
        <w:rPr>
          <w:rFonts w:asciiTheme="minorHAnsi" w:hAnsiTheme="minorHAnsi"/>
          <w:sz w:val="22"/>
          <w:szCs w:val="22"/>
        </w:rPr>
      </w:pPr>
    </w:p>
    <w:p w14:paraId="655FEB33" w14:textId="77777777" w:rsidR="003A3E7A" w:rsidRPr="00F87E11" w:rsidRDefault="003A3E7A" w:rsidP="000913CA">
      <w:pPr>
        <w:rPr>
          <w:rFonts w:asciiTheme="minorHAnsi" w:hAnsiTheme="minorHAnsi"/>
          <w:sz w:val="22"/>
          <w:szCs w:val="22"/>
        </w:rPr>
      </w:pPr>
    </w:p>
    <w:tbl>
      <w:tblPr>
        <w:tblpPr w:leftFromText="180" w:rightFromText="180" w:vertAnchor="text" w:horzAnchor="margin" w:tblpX="-54" w:tblpY="78"/>
        <w:tblW w:w="10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52"/>
        <w:gridCol w:w="2160"/>
        <w:gridCol w:w="4680"/>
        <w:gridCol w:w="1710"/>
        <w:gridCol w:w="1530"/>
      </w:tblGrid>
      <w:tr w:rsidR="004F6E74" w:rsidRPr="00F87E11" w14:paraId="2B0F3157" w14:textId="77777777" w:rsidTr="004F6E74">
        <w:trPr>
          <w:trHeight w:val="395"/>
        </w:trPr>
        <w:tc>
          <w:tcPr>
            <w:tcW w:w="10432" w:type="dxa"/>
            <w:gridSpan w:val="5"/>
            <w:tcBorders>
              <w:bottom w:val="single" w:sz="6" w:space="0" w:color="000000"/>
            </w:tcBorders>
            <w:shd w:val="clear" w:color="auto" w:fill="000000" w:themeFill="text1"/>
            <w:vAlign w:val="center"/>
          </w:tcPr>
          <w:p w14:paraId="6259D362" w14:textId="4F79365F" w:rsidR="004F6E74" w:rsidRPr="00F87E11" w:rsidRDefault="005B6856" w:rsidP="004F6E74">
            <w:pPr>
              <w:rPr>
                <w:rFonts w:asciiTheme="minorHAnsi" w:hAnsiTheme="minorHAnsi"/>
                <w:b/>
                <w:bCs/>
                <w:sz w:val="22"/>
                <w:szCs w:val="22"/>
              </w:rPr>
            </w:pPr>
            <w:r>
              <w:rPr>
                <w:rFonts w:asciiTheme="minorHAnsi" w:hAnsiTheme="minorHAnsi"/>
                <w:b/>
                <w:bCs/>
                <w:sz w:val="22"/>
                <w:szCs w:val="22"/>
              </w:rPr>
              <w:t>PROJECT TEAM</w:t>
            </w:r>
          </w:p>
        </w:tc>
      </w:tr>
      <w:tr w:rsidR="00BC6DEA" w:rsidRPr="00F87E11" w14:paraId="1B6DDE69" w14:textId="77777777" w:rsidTr="00BD259E">
        <w:trPr>
          <w:trHeight w:val="435"/>
        </w:trPr>
        <w:tc>
          <w:tcPr>
            <w:tcW w:w="352" w:type="dxa"/>
            <w:tcBorders>
              <w:bottom w:val="single" w:sz="6" w:space="0" w:color="000000"/>
            </w:tcBorders>
            <w:vAlign w:val="center"/>
          </w:tcPr>
          <w:p w14:paraId="00E4AF2D" w14:textId="77777777" w:rsidR="00BC6DEA" w:rsidRPr="004F6E74" w:rsidRDefault="00BC6DEA" w:rsidP="000263B9">
            <w:pPr>
              <w:jc w:val="center"/>
              <w:rPr>
                <w:rFonts w:asciiTheme="minorHAnsi" w:hAnsiTheme="minorHAnsi"/>
                <w:b/>
                <w:bCs/>
                <w:sz w:val="22"/>
                <w:szCs w:val="22"/>
              </w:rPr>
            </w:pPr>
            <w:r w:rsidRPr="004F6E74">
              <w:rPr>
                <w:rFonts w:asciiTheme="minorHAnsi" w:hAnsiTheme="minorHAnsi"/>
                <w:b/>
                <w:bCs/>
                <w:sz w:val="22"/>
                <w:szCs w:val="22"/>
              </w:rPr>
              <w:t>#</w:t>
            </w:r>
          </w:p>
        </w:tc>
        <w:tc>
          <w:tcPr>
            <w:tcW w:w="2160" w:type="dxa"/>
            <w:tcBorders>
              <w:bottom w:val="single" w:sz="6" w:space="0" w:color="000000"/>
            </w:tcBorders>
            <w:vAlign w:val="center"/>
          </w:tcPr>
          <w:p w14:paraId="6020F948" w14:textId="77777777" w:rsidR="00BC6DEA" w:rsidRPr="004F6E74" w:rsidRDefault="00BC6DEA" w:rsidP="000263B9">
            <w:pPr>
              <w:jc w:val="center"/>
              <w:rPr>
                <w:rFonts w:asciiTheme="minorHAnsi" w:hAnsiTheme="minorHAnsi"/>
                <w:b/>
                <w:bCs/>
                <w:sz w:val="22"/>
                <w:szCs w:val="22"/>
              </w:rPr>
            </w:pPr>
            <w:r w:rsidRPr="004F6E74">
              <w:rPr>
                <w:rFonts w:asciiTheme="minorHAnsi" w:hAnsiTheme="minorHAnsi"/>
                <w:b/>
                <w:bCs/>
                <w:sz w:val="22"/>
                <w:szCs w:val="22"/>
              </w:rPr>
              <w:t>Student ID</w:t>
            </w:r>
            <w:r w:rsidR="00C826A7">
              <w:rPr>
                <w:rFonts w:asciiTheme="minorHAnsi" w:hAnsiTheme="minorHAnsi"/>
                <w:b/>
                <w:bCs/>
                <w:sz w:val="22"/>
                <w:szCs w:val="22"/>
              </w:rPr>
              <w:t xml:space="preserve"> *</w:t>
            </w:r>
          </w:p>
        </w:tc>
        <w:tc>
          <w:tcPr>
            <w:tcW w:w="4680" w:type="dxa"/>
            <w:tcBorders>
              <w:bottom w:val="single" w:sz="6" w:space="0" w:color="000000"/>
            </w:tcBorders>
            <w:vAlign w:val="center"/>
          </w:tcPr>
          <w:p w14:paraId="6C08383D" w14:textId="77777777" w:rsidR="00BC6DEA" w:rsidRPr="004F6E74" w:rsidRDefault="00BC6DEA" w:rsidP="000263B9">
            <w:pPr>
              <w:jc w:val="center"/>
              <w:rPr>
                <w:rFonts w:asciiTheme="minorHAnsi" w:hAnsiTheme="minorHAnsi"/>
                <w:b/>
                <w:bCs/>
                <w:sz w:val="22"/>
                <w:szCs w:val="22"/>
              </w:rPr>
            </w:pPr>
            <w:r w:rsidRPr="004F6E74">
              <w:rPr>
                <w:rFonts w:asciiTheme="minorHAnsi" w:hAnsiTheme="minorHAnsi"/>
                <w:b/>
                <w:bCs/>
                <w:sz w:val="22"/>
                <w:szCs w:val="22"/>
              </w:rPr>
              <w:t>Student Name</w:t>
            </w:r>
          </w:p>
        </w:tc>
        <w:tc>
          <w:tcPr>
            <w:tcW w:w="1710" w:type="dxa"/>
            <w:tcBorders>
              <w:bottom w:val="single" w:sz="6" w:space="0" w:color="000000"/>
            </w:tcBorders>
            <w:vAlign w:val="center"/>
          </w:tcPr>
          <w:p w14:paraId="126275D9" w14:textId="77777777" w:rsidR="00BC6DEA" w:rsidRPr="004F6E74" w:rsidRDefault="00BC6DEA" w:rsidP="000263B9">
            <w:pPr>
              <w:jc w:val="center"/>
              <w:rPr>
                <w:rFonts w:asciiTheme="minorHAnsi" w:hAnsiTheme="minorHAnsi"/>
                <w:b/>
                <w:bCs/>
                <w:sz w:val="22"/>
                <w:szCs w:val="22"/>
              </w:rPr>
            </w:pPr>
            <w:r w:rsidRPr="004F6E74">
              <w:rPr>
                <w:rFonts w:asciiTheme="minorHAnsi" w:hAnsiTheme="minorHAnsi"/>
                <w:b/>
                <w:bCs/>
                <w:sz w:val="22"/>
                <w:szCs w:val="22"/>
              </w:rPr>
              <w:t>Program</w:t>
            </w:r>
          </w:p>
        </w:tc>
        <w:tc>
          <w:tcPr>
            <w:tcW w:w="1530" w:type="dxa"/>
            <w:tcBorders>
              <w:bottom w:val="single" w:sz="6" w:space="0" w:color="000000"/>
            </w:tcBorders>
            <w:vAlign w:val="center"/>
          </w:tcPr>
          <w:p w14:paraId="664FB8B5" w14:textId="77777777" w:rsidR="00BC6DEA" w:rsidRPr="004F6E74" w:rsidRDefault="00BC6DEA" w:rsidP="000263B9">
            <w:pPr>
              <w:jc w:val="center"/>
              <w:rPr>
                <w:rFonts w:asciiTheme="minorHAnsi" w:hAnsiTheme="minorHAnsi"/>
                <w:b/>
                <w:bCs/>
                <w:sz w:val="22"/>
                <w:szCs w:val="22"/>
              </w:rPr>
            </w:pPr>
            <w:r w:rsidRPr="004F6E74">
              <w:rPr>
                <w:rFonts w:asciiTheme="minorHAnsi" w:hAnsiTheme="minorHAnsi"/>
                <w:b/>
                <w:bCs/>
                <w:sz w:val="22"/>
                <w:szCs w:val="22"/>
              </w:rPr>
              <w:t>Signature</w:t>
            </w:r>
          </w:p>
        </w:tc>
      </w:tr>
      <w:tr w:rsidR="00BC6DEA" w:rsidRPr="00F87E11" w14:paraId="3CF2C465" w14:textId="77777777" w:rsidTr="00BD259E">
        <w:trPr>
          <w:trHeight w:hRule="exact" w:val="472"/>
        </w:trPr>
        <w:tc>
          <w:tcPr>
            <w:tcW w:w="352" w:type="dxa"/>
            <w:vAlign w:val="center"/>
          </w:tcPr>
          <w:p w14:paraId="60FA0FC6" w14:textId="77777777" w:rsidR="00BC6DEA" w:rsidRPr="004F6E74" w:rsidRDefault="00BC6DEA" w:rsidP="000263B9">
            <w:pPr>
              <w:pStyle w:val="NoSpacing"/>
              <w:jc w:val="center"/>
            </w:pPr>
            <w:r w:rsidRPr="004F6E74">
              <w:t>1</w:t>
            </w:r>
          </w:p>
        </w:tc>
        <w:tc>
          <w:tcPr>
            <w:tcW w:w="2160" w:type="dxa"/>
            <w:vAlign w:val="center"/>
          </w:tcPr>
          <w:p w14:paraId="743C1085" w14:textId="3FF8A7E8" w:rsidR="00BC6DEA" w:rsidRPr="00A13A22" w:rsidRDefault="00FA359F" w:rsidP="000263B9">
            <w:pPr>
              <w:pStyle w:val="NoSpacing"/>
              <w:jc w:val="center"/>
              <w:rPr>
                <w:rFonts w:cs="Arial"/>
              </w:rPr>
            </w:pPr>
            <w:r>
              <w:rPr>
                <w:rFonts w:cs="Arial"/>
              </w:rPr>
              <w:t>56749</w:t>
            </w:r>
          </w:p>
        </w:tc>
        <w:tc>
          <w:tcPr>
            <w:tcW w:w="4680" w:type="dxa"/>
            <w:vAlign w:val="center"/>
          </w:tcPr>
          <w:p w14:paraId="3F52A63E" w14:textId="468C53CB" w:rsidR="00BC6DEA" w:rsidRPr="00A13A22" w:rsidRDefault="00FA359F" w:rsidP="000263B9">
            <w:pPr>
              <w:pStyle w:val="NoSpacing"/>
              <w:rPr>
                <w:rFonts w:cs="Arial"/>
              </w:rPr>
            </w:pPr>
            <w:r>
              <w:rPr>
                <w:rFonts w:cs="Arial"/>
              </w:rPr>
              <w:t>Meer Musabih Saleem</w:t>
            </w:r>
          </w:p>
        </w:tc>
        <w:tc>
          <w:tcPr>
            <w:tcW w:w="1710" w:type="dxa"/>
            <w:vAlign w:val="center"/>
          </w:tcPr>
          <w:p w14:paraId="60C06FF7" w14:textId="0ED5B098" w:rsidR="00BC6DEA" w:rsidRPr="00A13A22" w:rsidRDefault="00FA359F" w:rsidP="000263B9">
            <w:pPr>
              <w:pStyle w:val="NoSpacing"/>
              <w:jc w:val="center"/>
              <w:rPr>
                <w:rFonts w:cs="Arial"/>
              </w:rPr>
            </w:pPr>
            <w:r>
              <w:rPr>
                <w:rFonts w:cs="Arial"/>
              </w:rPr>
              <w:t xml:space="preserve">BSSE </w:t>
            </w:r>
          </w:p>
        </w:tc>
        <w:tc>
          <w:tcPr>
            <w:tcW w:w="1530" w:type="dxa"/>
            <w:vAlign w:val="center"/>
          </w:tcPr>
          <w:p w14:paraId="51942F98" w14:textId="77777777" w:rsidR="00BC6DEA" w:rsidRPr="00A13A22" w:rsidRDefault="00BC6DEA" w:rsidP="000263B9">
            <w:pPr>
              <w:pStyle w:val="NoSpacing"/>
              <w:jc w:val="center"/>
              <w:rPr>
                <w:rFonts w:cs="Arial"/>
              </w:rPr>
            </w:pPr>
          </w:p>
        </w:tc>
      </w:tr>
      <w:tr w:rsidR="00BC6DEA" w:rsidRPr="00F87E11" w14:paraId="21496F62" w14:textId="77777777" w:rsidTr="00BD259E">
        <w:trPr>
          <w:trHeight w:hRule="exact" w:val="472"/>
        </w:trPr>
        <w:tc>
          <w:tcPr>
            <w:tcW w:w="352" w:type="dxa"/>
            <w:vAlign w:val="center"/>
          </w:tcPr>
          <w:p w14:paraId="486518EE" w14:textId="77777777" w:rsidR="00BC6DEA" w:rsidRPr="004F6E74" w:rsidRDefault="00BC6DEA" w:rsidP="000263B9">
            <w:pPr>
              <w:pStyle w:val="NoSpacing"/>
              <w:jc w:val="center"/>
            </w:pPr>
            <w:r w:rsidRPr="004F6E74">
              <w:t>2</w:t>
            </w:r>
          </w:p>
        </w:tc>
        <w:tc>
          <w:tcPr>
            <w:tcW w:w="2160" w:type="dxa"/>
            <w:vAlign w:val="center"/>
          </w:tcPr>
          <w:p w14:paraId="697A2BD0" w14:textId="615892BD" w:rsidR="00BC6DEA" w:rsidRPr="00A13A22" w:rsidRDefault="00FA359F" w:rsidP="000263B9">
            <w:pPr>
              <w:pStyle w:val="NoSpacing"/>
              <w:jc w:val="center"/>
              <w:rPr>
                <w:rFonts w:cs="Arial"/>
              </w:rPr>
            </w:pPr>
            <w:r>
              <w:rPr>
                <w:rFonts w:cs="Arial"/>
              </w:rPr>
              <w:t>56866</w:t>
            </w:r>
          </w:p>
        </w:tc>
        <w:tc>
          <w:tcPr>
            <w:tcW w:w="4680" w:type="dxa"/>
            <w:vAlign w:val="center"/>
          </w:tcPr>
          <w:p w14:paraId="0EEFC419" w14:textId="4FDEB47D" w:rsidR="00BC6DEA" w:rsidRPr="00A13A22" w:rsidRDefault="00FA359F" w:rsidP="000263B9">
            <w:pPr>
              <w:pStyle w:val="NoSpacing"/>
              <w:rPr>
                <w:rFonts w:cs="Arial"/>
              </w:rPr>
            </w:pPr>
            <w:r>
              <w:rPr>
                <w:rFonts w:cs="Arial"/>
              </w:rPr>
              <w:t>Malaika Saleem</w:t>
            </w:r>
          </w:p>
        </w:tc>
        <w:tc>
          <w:tcPr>
            <w:tcW w:w="1710" w:type="dxa"/>
            <w:vAlign w:val="center"/>
          </w:tcPr>
          <w:p w14:paraId="1F42BE63" w14:textId="733BAE2F" w:rsidR="00BC6DEA" w:rsidRPr="00A13A22" w:rsidRDefault="00FA359F" w:rsidP="000263B9">
            <w:pPr>
              <w:pStyle w:val="NoSpacing"/>
              <w:jc w:val="center"/>
              <w:rPr>
                <w:rFonts w:cs="Arial"/>
              </w:rPr>
            </w:pPr>
            <w:r>
              <w:rPr>
                <w:rFonts w:cs="Arial"/>
              </w:rPr>
              <w:t>BSSE</w:t>
            </w:r>
          </w:p>
        </w:tc>
        <w:tc>
          <w:tcPr>
            <w:tcW w:w="1530" w:type="dxa"/>
            <w:vAlign w:val="center"/>
          </w:tcPr>
          <w:p w14:paraId="5E8EA47E" w14:textId="77777777" w:rsidR="00BC6DEA" w:rsidRPr="00A13A22" w:rsidRDefault="00BC6DEA" w:rsidP="000263B9">
            <w:pPr>
              <w:pStyle w:val="NoSpacing"/>
              <w:jc w:val="center"/>
              <w:rPr>
                <w:rFonts w:cs="Arial"/>
              </w:rPr>
            </w:pPr>
          </w:p>
        </w:tc>
      </w:tr>
    </w:tbl>
    <w:p w14:paraId="5D8493F1" w14:textId="77777777" w:rsidR="00ED1E4E" w:rsidRDefault="00ED1E4E" w:rsidP="00C01A27">
      <w:pPr>
        <w:rPr>
          <w:rFonts w:asciiTheme="minorHAnsi" w:hAnsiTheme="minorHAnsi"/>
          <w:sz w:val="22"/>
          <w:szCs w:val="22"/>
        </w:rPr>
      </w:pPr>
    </w:p>
    <w:p w14:paraId="7D28D100" w14:textId="77777777" w:rsidR="00FA359F" w:rsidRDefault="00FA359F" w:rsidP="00C01A27">
      <w:pPr>
        <w:rPr>
          <w:rFonts w:asciiTheme="minorHAnsi" w:hAnsiTheme="minorHAnsi"/>
          <w:sz w:val="22"/>
          <w:szCs w:val="22"/>
        </w:rPr>
      </w:pPr>
    </w:p>
    <w:p w14:paraId="368F19F5" w14:textId="77777777" w:rsidR="00FA359F" w:rsidRDefault="00FA359F" w:rsidP="00C01A27">
      <w:pPr>
        <w:rPr>
          <w:rFonts w:asciiTheme="minorHAnsi" w:hAnsiTheme="minorHAnsi"/>
          <w:sz w:val="22"/>
          <w:szCs w:val="22"/>
        </w:rPr>
      </w:pPr>
    </w:p>
    <w:p w14:paraId="21500033" w14:textId="2AFA4061" w:rsidR="000913CA" w:rsidRPr="00F87E11" w:rsidRDefault="00C01A27" w:rsidP="00C01A27">
      <w:pPr>
        <w:rPr>
          <w:rFonts w:asciiTheme="minorHAnsi" w:hAnsiTheme="minorHAnsi"/>
          <w:sz w:val="22"/>
          <w:szCs w:val="22"/>
        </w:rPr>
      </w:pPr>
      <w:r w:rsidRPr="00F87E11">
        <w:rPr>
          <w:rFonts w:asciiTheme="minorHAnsi" w:hAnsiTheme="minorHAnsi"/>
          <w:sz w:val="22"/>
          <w:szCs w:val="22"/>
        </w:rPr>
        <w:t xml:space="preserve">Project </w:t>
      </w:r>
      <w:r w:rsidR="0044580B" w:rsidRPr="00F87E11">
        <w:rPr>
          <w:rFonts w:asciiTheme="minorHAnsi" w:hAnsiTheme="minorHAnsi"/>
          <w:sz w:val="22"/>
          <w:szCs w:val="22"/>
        </w:rPr>
        <w:t>Supervisor’s Comments:</w:t>
      </w:r>
      <w:r w:rsidR="0044580B" w:rsidRPr="00F87E11">
        <w:rPr>
          <w:rFonts w:asciiTheme="minorHAnsi" w:hAnsiTheme="minorHAnsi"/>
          <w:sz w:val="22"/>
          <w:szCs w:val="22"/>
        </w:rPr>
        <w:tab/>
        <w:t>_</w:t>
      </w:r>
      <w:r w:rsidRPr="00F87E11">
        <w:rPr>
          <w:rFonts w:asciiTheme="minorHAnsi" w:hAnsiTheme="minorHAnsi"/>
          <w:sz w:val="22"/>
          <w:szCs w:val="22"/>
        </w:rPr>
        <w:t>_</w:t>
      </w:r>
      <w:r w:rsidR="0044580B" w:rsidRPr="00F87E11">
        <w:rPr>
          <w:rFonts w:asciiTheme="minorHAnsi" w:hAnsiTheme="minorHAnsi"/>
          <w:sz w:val="22"/>
          <w:szCs w:val="22"/>
        </w:rPr>
        <w:t>____________________________________________________</w:t>
      </w:r>
      <w:r w:rsidR="00F87E11">
        <w:rPr>
          <w:rFonts w:asciiTheme="minorHAnsi" w:hAnsiTheme="minorHAnsi"/>
          <w:sz w:val="22"/>
          <w:szCs w:val="22"/>
        </w:rPr>
        <w:t>___________</w:t>
      </w:r>
    </w:p>
    <w:p w14:paraId="15246EA2" w14:textId="77777777" w:rsidR="0044580B" w:rsidRPr="00F87E11" w:rsidRDefault="0044580B" w:rsidP="000913CA">
      <w:pPr>
        <w:rPr>
          <w:rFonts w:asciiTheme="minorHAnsi" w:hAnsiTheme="minorHAnsi"/>
          <w:sz w:val="22"/>
          <w:szCs w:val="22"/>
        </w:rPr>
      </w:pPr>
    </w:p>
    <w:p w14:paraId="31B508FB" w14:textId="77777777" w:rsidR="0044580B" w:rsidRPr="00F87E11" w:rsidRDefault="0044580B" w:rsidP="000913CA">
      <w:pPr>
        <w:rPr>
          <w:rFonts w:asciiTheme="minorHAnsi" w:hAnsiTheme="minorHAnsi"/>
          <w:sz w:val="22"/>
          <w:szCs w:val="22"/>
        </w:rPr>
      </w:pPr>
      <w:r w:rsidRPr="00F87E11">
        <w:rPr>
          <w:rFonts w:asciiTheme="minorHAnsi" w:hAnsiTheme="minorHAnsi"/>
          <w:sz w:val="22"/>
          <w:szCs w:val="22"/>
        </w:rPr>
        <w:t>____________________________________________________________________________________</w:t>
      </w:r>
      <w:r w:rsidR="00F87E11">
        <w:rPr>
          <w:rFonts w:asciiTheme="minorHAnsi" w:hAnsiTheme="minorHAnsi"/>
          <w:sz w:val="22"/>
          <w:szCs w:val="22"/>
        </w:rPr>
        <w:t>_______</w:t>
      </w:r>
    </w:p>
    <w:p w14:paraId="09264DA5" w14:textId="77777777" w:rsidR="000913CA" w:rsidRPr="00F87E11" w:rsidRDefault="000913CA" w:rsidP="00512F6C">
      <w:pPr>
        <w:rPr>
          <w:rFonts w:asciiTheme="minorHAnsi" w:hAnsiTheme="minorHAnsi"/>
          <w:sz w:val="22"/>
          <w:szCs w:val="22"/>
        </w:rPr>
      </w:pPr>
    </w:p>
    <w:p w14:paraId="1D7D58DC" w14:textId="77777777" w:rsidR="0044580B" w:rsidRPr="00F87E11" w:rsidRDefault="0044580B" w:rsidP="0044580B">
      <w:pPr>
        <w:jc w:val="both"/>
        <w:rPr>
          <w:rFonts w:asciiTheme="minorHAnsi" w:hAnsiTheme="minorHAnsi"/>
          <w:b/>
          <w:bCs/>
          <w:sz w:val="22"/>
          <w:szCs w:val="22"/>
        </w:rPr>
      </w:pPr>
    </w:p>
    <w:p w14:paraId="6CC69FF3" w14:textId="77777777" w:rsidR="002203FF" w:rsidRPr="00F87E11" w:rsidRDefault="002203FF" w:rsidP="0044580B">
      <w:pPr>
        <w:jc w:val="both"/>
        <w:rPr>
          <w:rFonts w:asciiTheme="minorHAnsi" w:hAnsiTheme="minorHAnsi"/>
          <w:b/>
          <w:bCs/>
          <w:sz w:val="22"/>
          <w:szCs w:val="22"/>
        </w:rPr>
      </w:pPr>
    </w:p>
    <w:p w14:paraId="1AF317AE" w14:textId="37BEA8F7" w:rsidR="0044580B" w:rsidRPr="00F87E11" w:rsidRDefault="002310BE" w:rsidP="00C825E7">
      <w:pPr>
        <w:rPr>
          <w:rFonts w:asciiTheme="minorHAnsi" w:hAnsiTheme="minorHAnsi"/>
          <w:b/>
          <w:bCs/>
          <w:sz w:val="22"/>
          <w:szCs w:val="22"/>
        </w:rPr>
      </w:pPr>
      <w:r>
        <w:rPr>
          <w:rFonts w:asciiTheme="minorHAnsi" w:hAnsiTheme="minorHAnsi"/>
          <w:b/>
          <w:bCs/>
          <w:noProof/>
          <w:sz w:val="22"/>
          <w:szCs w:val="22"/>
          <w:lang w:val="en-US"/>
        </w:rPr>
        <mc:AlternateContent>
          <mc:Choice Requires="wps">
            <w:drawing>
              <wp:anchor distT="0" distB="0" distL="114300" distR="114300" simplePos="0" relativeHeight="251675648" behindDoc="0" locked="0" layoutInCell="1" allowOverlap="1" wp14:anchorId="774DCE02" wp14:editId="2864DF6D">
                <wp:simplePos x="0" y="0"/>
                <wp:positionH relativeFrom="column">
                  <wp:posOffset>19050</wp:posOffset>
                </wp:positionH>
                <wp:positionV relativeFrom="paragraph">
                  <wp:posOffset>3175</wp:posOffset>
                </wp:positionV>
                <wp:extent cx="1838325" cy="0"/>
                <wp:effectExtent l="9525" t="11430" r="9525" b="7620"/>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4DACEEB4" id="_x0000_t32" coordsize="21600,21600" o:spt="32" o:oned="t" path="m,l21600,21600e" filled="f">
                <v:path arrowok="t" fillok="f" o:connecttype="none"/>
                <o:lock v:ext="edit" shapetype="t"/>
              </v:shapetype>
              <v:shape id="AutoShape 19" o:spid="_x0000_s1026" type="#_x0000_t32" style="position:absolute;margin-left:1.5pt;margin-top:.25pt;width:144.7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"/>
            </w:pict>
          </mc:Fallback>
        </mc:AlternateContent>
      </w:r>
      <w:r w:rsidR="0044580B" w:rsidRPr="00F87E11">
        <w:rPr>
          <w:rFonts w:asciiTheme="minorHAnsi" w:hAnsiTheme="minorHAnsi"/>
          <w:b/>
          <w:sz w:val="22"/>
          <w:szCs w:val="22"/>
        </w:rPr>
        <w:t xml:space="preserve"> </w:t>
      </w:r>
      <w:r w:rsidR="0044580B" w:rsidRPr="00F87E11">
        <w:rPr>
          <w:rFonts w:asciiTheme="minorHAnsi" w:hAnsiTheme="minorHAnsi"/>
          <w:sz w:val="22"/>
          <w:szCs w:val="22"/>
        </w:rPr>
        <w:t>Signature</w:t>
      </w:r>
      <w:r w:rsidR="0044580B" w:rsidRPr="00F87E11">
        <w:rPr>
          <w:rFonts w:asciiTheme="minorHAnsi" w:hAnsiTheme="minorHAnsi"/>
          <w:b/>
          <w:sz w:val="22"/>
          <w:szCs w:val="22"/>
        </w:rPr>
        <w:t xml:space="preserve"> </w:t>
      </w:r>
      <w:r w:rsidR="0044580B" w:rsidRPr="00F87E11">
        <w:rPr>
          <w:rFonts w:asciiTheme="minorHAnsi" w:hAnsiTheme="minorHAnsi"/>
          <w:sz w:val="22"/>
          <w:szCs w:val="22"/>
        </w:rPr>
        <w:t>(</w:t>
      </w:r>
      <w:r w:rsidR="003E7B79" w:rsidRPr="00F87E11">
        <w:rPr>
          <w:rFonts w:asciiTheme="minorHAnsi" w:hAnsiTheme="minorHAnsi"/>
          <w:sz w:val="22"/>
          <w:szCs w:val="22"/>
        </w:rPr>
        <w:t xml:space="preserve">Project </w:t>
      </w:r>
      <w:r w:rsidR="0044580B" w:rsidRPr="00F87E11">
        <w:rPr>
          <w:rFonts w:asciiTheme="minorHAnsi" w:hAnsiTheme="minorHAnsi"/>
          <w:sz w:val="22"/>
          <w:szCs w:val="22"/>
        </w:rPr>
        <w:t>Supervisor)</w:t>
      </w:r>
      <w:r w:rsidR="0044580B" w:rsidRPr="00F87E11">
        <w:rPr>
          <w:rFonts w:asciiTheme="minorHAnsi" w:hAnsiTheme="minorHAnsi"/>
          <w:sz w:val="22"/>
          <w:szCs w:val="22"/>
        </w:rPr>
        <w:tab/>
        <w:t xml:space="preserve">      </w:t>
      </w:r>
      <w:r w:rsidR="003E7B79" w:rsidRPr="00F87E11">
        <w:rPr>
          <w:rFonts w:asciiTheme="minorHAnsi" w:hAnsiTheme="minorHAnsi"/>
          <w:sz w:val="22"/>
          <w:szCs w:val="22"/>
        </w:rPr>
        <w:tab/>
      </w:r>
      <w:r w:rsidR="0044580B" w:rsidRPr="00F87E11">
        <w:rPr>
          <w:rFonts w:asciiTheme="minorHAnsi" w:hAnsiTheme="minorHAnsi"/>
          <w:sz w:val="22"/>
          <w:szCs w:val="22"/>
        </w:rPr>
        <w:t xml:space="preserve">Dated:  </w:t>
      </w:r>
      <w:r w:rsidR="00A84B88">
        <w:rPr>
          <w:rFonts w:asciiTheme="minorHAnsi" w:hAnsiTheme="minorHAnsi"/>
          <w:sz w:val="22"/>
          <w:szCs w:val="22"/>
        </w:rPr>
        <w:t xml:space="preserve">_______________   </w:t>
      </w:r>
      <w:r w:rsidR="00A84B88">
        <w:rPr>
          <w:rFonts w:asciiTheme="minorHAnsi" w:hAnsiTheme="minorHAnsi"/>
          <w:sz w:val="22"/>
          <w:szCs w:val="22"/>
        </w:rPr>
        <w:tab/>
        <w:t xml:space="preserve">         </w:t>
      </w:r>
    </w:p>
    <w:p w14:paraId="7AE01EFC" w14:textId="77777777" w:rsidR="00C825E7" w:rsidRDefault="00C825E7" w:rsidP="00C825E7">
      <w:pPr>
        <w:rPr>
          <w:rFonts w:asciiTheme="minorHAnsi" w:hAnsiTheme="minorHAnsi"/>
          <w:sz w:val="22"/>
          <w:szCs w:val="22"/>
        </w:rPr>
      </w:pPr>
    </w:p>
    <w:p w14:paraId="0311B345" w14:textId="77777777" w:rsidR="002C45D5" w:rsidRPr="00F87E11" w:rsidRDefault="002C45D5" w:rsidP="00C825E7">
      <w:pPr>
        <w:rPr>
          <w:rFonts w:asciiTheme="minorHAnsi" w:hAnsiTheme="minorHAnsi"/>
          <w:sz w:val="22"/>
          <w:szCs w:val="22"/>
        </w:rPr>
      </w:pPr>
    </w:p>
    <w:p w14:paraId="59170C25" w14:textId="77777777" w:rsidR="002203FF" w:rsidRPr="00F87E11" w:rsidRDefault="002203FF" w:rsidP="00C825E7">
      <w:pPr>
        <w:rPr>
          <w:rFonts w:asciiTheme="minorHAnsi" w:hAnsiTheme="minorHAnsi"/>
          <w:sz w:val="22"/>
          <w:szCs w:val="22"/>
        </w:rPr>
      </w:pPr>
    </w:p>
    <w:p w14:paraId="6439DC7B" w14:textId="77777777" w:rsidR="00C825E7" w:rsidRPr="00F87E11" w:rsidRDefault="009F239F" w:rsidP="009F239F">
      <w:pPr>
        <w:rPr>
          <w:rFonts w:asciiTheme="minorHAnsi" w:hAnsiTheme="minorHAnsi"/>
          <w:sz w:val="22"/>
          <w:szCs w:val="22"/>
        </w:rPr>
      </w:pPr>
      <w:r w:rsidRPr="00F87E11">
        <w:rPr>
          <w:rFonts w:asciiTheme="minorHAnsi" w:hAnsiTheme="minorHAnsi"/>
          <w:sz w:val="22"/>
          <w:szCs w:val="22"/>
        </w:rPr>
        <w:t>Project Coordinator’s</w:t>
      </w:r>
      <w:r w:rsidR="00C825E7" w:rsidRPr="00F87E11">
        <w:rPr>
          <w:rFonts w:asciiTheme="minorHAnsi" w:hAnsiTheme="minorHAnsi"/>
          <w:sz w:val="22"/>
          <w:szCs w:val="22"/>
        </w:rPr>
        <w:t xml:space="preserve"> Comments:</w:t>
      </w:r>
      <w:r w:rsidR="00C825E7" w:rsidRPr="00F87E11">
        <w:rPr>
          <w:rFonts w:asciiTheme="minorHAnsi" w:hAnsiTheme="minorHAnsi"/>
          <w:b/>
          <w:bCs/>
          <w:sz w:val="22"/>
          <w:szCs w:val="22"/>
        </w:rPr>
        <w:t xml:space="preserve"> </w:t>
      </w:r>
      <w:r w:rsidR="00C825E7" w:rsidRPr="00F87E11">
        <w:rPr>
          <w:rFonts w:asciiTheme="minorHAnsi" w:hAnsiTheme="minorHAnsi"/>
          <w:sz w:val="22"/>
          <w:szCs w:val="22"/>
        </w:rPr>
        <w:t>_______</w:t>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t>_________</w:t>
      </w:r>
      <w:r w:rsidR="00C825E7" w:rsidRPr="00F87E11">
        <w:rPr>
          <w:rFonts w:asciiTheme="minorHAnsi" w:hAnsiTheme="minorHAnsi"/>
          <w:sz w:val="22"/>
          <w:szCs w:val="22"/>
        </w:rPr>
        <w:t>________________________________________</w:t>
      </w:r>
      <w:r w:rsidR="002C45D5">
        <w:rPr>
          <w:rFonts w:asciiTheme="minorHAnsi" w:hAnsiTheme="minorHAnsi"/>
          <w:sz w:val="22"/>
          <w:szCs w:val="22"/>
        </w:rPr>
        <w:t>_______</w:t>
      </w:r>
    </w:p>
    <w:p w14:paraId="1ACC40E3" w14:textId="77777777" w:rsidR="00C825E7" w:rsidRPr="00F87E11" w:rsidRDefault="00C825E7" w:rsidP="00C825E7">
      <w:pPr>
        <w:rPr>
          <w:rFonts w:asciiTheme="minorHAnsi" w:hAnsiTheme="minorHAnsi"/>
          <w:sz w:val="22"/>
          <w:szCs w:val="22"/>
        </w:rPr>
      </w:pPr>
    </w:p>
    <w:p w14:paraId="28E21504" w14:textId="77777777" w:rsidR="00C825E7" w:rsidRPr="00F87E11" w:rsidRDefault="00C825E7" w:rsidP="00C825E7">
      <w:pPr>
        <w:rPr>
          <w:rFonts w:asciiTheme="minorHAnsi" w:hAnsiTheme="minorHAnsi"/>
          <w:sz w:val="22"/>
          <w:szCs w:val="22"/>
        </w:rPr>
      </w:pPr>
      <w:r w:rsidRPr="00F87E11">
        <w:rPr>
          <w:rFonts w:asciiTheme="minorHAnsi" w:hAnsiTheme="minorHAnsi"/>
          <w:sz w:val="22"/>
          <w:szCs w:val="22"/>
        </w:rPr>
        <w:t>____________________________________________________________________________________</w:t>
      </w:r>
      <w:r w:rsidR="002C45D5">
        <w:rPr>
          <w:rFonts w:asciiTheme="minorHAnsi" w:hAnsiTheme="minorHAnsi"/>
          <w:sz w:val="22"/>
          <w:szCs w:val="22"/>
        </w:rPr>
        <w:t>_______</w:t>
      </w:r>
    </w:p>
    <w:p w14:paraId="044CF80C" w14:textId="77777777" w:rsidR="000913CA" w:rsidRDefault="000913CA" w:rsidP="00693B39">
      <w:pPr>
        <w:rPr>
          <w:rFonts w:asciiTheme="minorHAnsi" w:hAnsiTheme="minorHAnsi"/>
          <w:b/>
          <w:bCs/>
          <w:sz w:val="22"/>
          <w:szCs w:val="22"/>
        </w:rPr>
      </w:pPr>
    </w:p>
    <w:p w14:paraId="17D4A3AD" w14:textId="77777777" w:rsidR="002C45D5" w:rsidRPr="00F87E11" w:rsidRDefault="002C45D5" w:rsidP="00693B39">
      <w:pPr>
        <w:rPr>
          <w:rFonts w:asciiTheme="minorHAnsi" w:hAnsiTheme="minorHAnsi"/>
          <w:b/>
          <w:bCs/>
          <w:sz w:val="22"/>
          <w:szCs w:val="22"/>
        </w:rPr>
      </w:pPr>
    </w:p>
    <w:p w14:paraId="5397E9FB" w14:textId="77777777" w:rsidR="00C825E7" w:rsidRDefault="00C825E7" w:rsidP="00C825E7">
      <w:pPr>
        <w:jc w:val="both"/>
        <w:rPr>
          <w:rFonts w:asciiTheme="minorHAnsi" w:hAnsiTheme="minorHAnsi"/>
          <w:b/>
          <w:bCs/>
          <w:sz w:val="22"/>
          <w:szCs w:val="22"/>
        </w:rPr>
      </w:pPr>
    </w:p>
    <w:p w14:paraId="05F81CA0" w14:textId="77777777" w:rsidR="002C45D5" w:rsidRPr="00F87E11" w:rsidRDefault="002C45D5" w:rsidP="00C825E7">
      <w:pPr>
        <w:jc w:val="both"/>
        <w:rPr>
          <w:rFonts w:asciiTheme="minorHAnsi" w:hAnsiTheme="minorHAnsi"/>
          <w:b/>
          <w:bCs/>
          <w:sz w:val="22"/>
          <w:szCs w:val="22"/>
        </w:rPr>
      </w:pPr>
    </w:p>
    <w:p w14:paraId="1A6EE2D2" w14:textId="77777777" w:rsidR="002203FF" w:rsidRPr="00F87E11" w:rsidRDefault="002203FF" w:rsidP="00C825E7">
      <w:pPr>
        <w:jc w:val="both"/>
        <w:rPr>
          <w:rFonts w:asciiTheme="minorHAnsi" w:hAnsiTheme="minorHAnsi"/>
          <w:b/>
          <w:bCs/>
          <w:sz w:val="22"/>
          <w:szCs w:val="22"/>
        </w:rPr>
      </w:pPr>
    </w:p>
    <w:p w14:paraId="2B004AB6" w14:textId="59E9AB79" w:rsidR="00512F6C" w:rsidRDefault="002310BE" w:rsidP="000834E9">
      <w:pPr>
        <w:jc w:val="both"/>
        <w:rPr>
          <w:rFonts w:asciiTheme="minorHAnsi" w:hAnsiTheme="minorHAnsi"/>
          <w:sz w:val="22"/>
          <w:szCs w:val="22"/>
        </w:rPr>
      </w:pPr>
      <w:r>
        <w:rPr>
          <w:rFonts w:asciiTheme="minorHAnsi" w:hAnsiTheme="minorHAnsi"/>
          <w:b/>
          <w:noProof/>
          <w:sz w:val="22"/>
          <w:szCs w:val="22"/>
          <w:lang w:val="en-US"/>
        </w:rPr>
        <mc:AlternateContent>
          <mc:Choice Requires="wps">
            <w:drawing>
              <wp:anchor distT="0" distB="0" distL="114300" distR="114300" simplePos="0" relativeHeight="251674624" behindDoc="0" locked="0" layoutInCell="1" allowOverlap="1" wp14:anchorId="35D06959" wp14:editId="176657DF">
                <wp:simplePos x="0" y="0"/>
                <wp:positionH relativeFrom="column">
                  <wp:posOffset>19050</wp:posOffset>
                </wp:positionH>
                <wp:positionV relativeFrom="paragraph">
                  <wp:posOffset>1270</wp:posOffset>
                </wp:positionV>
                <wp:extent cx="1838325" cy="0"/>
                <wp:effectExtent l="9525" t="7620" r="9525" b="11430"/>
                <wp:wrapNone/>
                <wp:docPr id="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EFC03D" id="AutoShape 18" o:spid="_x0000_s1026" type="#_x0000_t32" style="position:absolute;margin-left:1.5pt;margin-top:.1pt;width:144.7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"/>
            </w:pict>
          </mc:Fallback>
        </mc:AlternateContent>
      </w:r>
      <w:r w:rsidR="00C825E7" w:rsidRPr="00F87E11">
        <w:rPr>
          <w:rFonts w:asciiTheme="minorHAnsi" w:hAnsiTheme="minorHAnsi"/>
          <w:b/>
          <w:sz w:val="22"/>
          <w:szCs w:val="22"/>
        </w:rPr>
        <w:t xml:space="preserve"> </w:t>
      </w:r>
      <w:r w:rsidR="00C825E7" w:rsidRPr="00F87E11">
        <w:rPr>
          <w:rFonts w:asciiTheme="minorHAnsi" w:hAnsiTheme="minorHAnsi"/>
          <w:sz w:val="22"/>
          <w:szCs w:val="22"/>
        </w:rPr>
        <w:t>Signature</w:t>
      </w:r>
      <w:r w:rsidR="00C825E7" w:rsidRPr="00F87E11">
        <w:rPr>
          <w:rFonts w:asciiTheme="minorHAnsi" w:hAnsiTheme="minorHAnsi"/>
          <w:b/>
          <w:sz w:val="22"/>
          <w:szCs w:val="22"/>
        </w:rPr>
        <w:t xml:space="preserve"> </w:t>
      </w:r>
      <w:r w:rsidR="00C825E7" w:rsidRPr="00F87E11">
        <w:rPr>
          <w:rFonts w:asciiTheme="minorHAnsi" w:hAnsiTheme="minorHAnsi"/>
          <w:sz w:val="22"/>
          <w:szCs w:val="22"/>
        </w:rPr>
        <w:t>(</w:t>
      </w:r>
      <w:r w:rsidR="009F239F" w:rsidRPr="00F87E11">
        <w:rPr>
          <w:rFonts w:asciiTheme="minorHAnsi" w:hAnsiTheme="minorHAnsi"/>
          <w:sz w:val="22"/>
          <w:szCs w:val="22"/>
        </w:rPr>
        <w:t xml:space="preserve">Project </w:t>
      </w:r>
      <w:r w:rsidR="00763FE7">
        <w:rPr>
          <w:rFonts w:asciiTheme="minorHAnsi" w:hAnsiTheme="minorHAnsi"/>
          <w:sz w:val="22"/>
          <w:szCs w:val="22"/>
        </w:rPr>
        <w:t>Manager</w:t>
      </w:r>
      <w:r w:rsidR="00C825E7" w:rsidRPr="00F87E11">
        <w:rPr>
          <w:rFonts w:asciiTheme="minorHAnsi" w:hAnsiTheme="minorHAnsi"/>
          <w:sz w:val="22"/>
          <w:szCs w:val="22"/>
        </w:rPr>
        <w:t>)</w:t>
      </w:r>
      <w:r w:rsidR="00C825E7" w:rsidRPr="00F87E11">
        <w:rPr>
          <w:rFonts w:asciiTheme="minorHAnsi" w:hAnsiTheme="minorHAnsi"/>
          <w:sz w:val="22"/>
          <w:szCs w:val="22"/>
        </w:rPr>
        <w:tab/>
        <w:t xml:space="preserve">      </w:t>
      </w:r>
      <w:r w:rsidR="00C825E7" w:rsidRPr="00F87E11">
        <w:rPr>
          <w:rFonts w:asciiTheme="minorHAnsi" w:hAnsiTheme="minorHAnsi"/>
          <w:sz w:val="22"/>
          <w:szCs w:val="22"/>
        </w:rPr>
        <w:tab/>
        <w:t xml:space="preserve">Dated:  _______________   </w:t>
      </w:r>
      <w:r w:rsidR="00C825E7" w:rsidRPr="00F87E11">
        <w:rPr>
          <w:rFonts w:asciiTheme="minorHAnsi" w:hAnsiTheme="minorHAnsi"/>
          <w:sz w:val="22"/>
          <w:szCs w:val="22"/>
        </w:rPr>
        <w:tab/>
      </w:r>
      <w:r w:rsidR="002203FF" w:rsidRPr="00F87E11">
        <w:rPr>
          <w:rFonts w:asciiTheme="minorHAnsi" w:hAnsiTheme="minorHAnsi"/>
          <w:sz w:val="22"/>
          <w:szCs w:val="22"/>
        </w:rPr>
        <w:t xml:space="preserve">     </w:t>
      </w:r>
      <w:r w:rsidR="00C51CD8" w:rsidRPr="00F87E11">
        <w:rPr>
          <w:rFonts w:asciiTheme="minorHAnsi" w:hAnsiTheme="minorHAnsi"/>
          <w:sz w:val="22"/>
          <w:szCs w:val="22"/>
        </w:rPr>
        <w:tab/>
      </w:r>
    </w:p>
    <w:p w14:paraId="453EF957" w14:textId="77777777" w:rsidR="004F6E74" w:rsidRDefault="004F6E74" w:rsidP="000834E9">
      <w:pPr>
        <w:jc w:val="both"/>
        <w:rPr>
          <w:rFonts w:asciiTheme="minorHAnsi" w:hAnsiTheme="minorHAnsi"/>
          <w:sz w:val="22"/>
          <w:szCs w:val="22"/>
        </w:rPr>
      </w:pPr>
    </w:p>
    <w:p w14:paraId="1BF0548D" w14:textId="77777777" w:rsidR="004F6E74" w:rsidRDefault="004F6E74" w:rsidP="000834E9">
      <w:pPr>
        <w:jc w:val="both"/>
        <w:rPr>
          <w:rFonts w:asciiTheme="minorHAnsi" w:hAnsiTheme="minorHAnsi"/>
          <w:sz w:val="22"/>
          <w:szCs w:val="22"/>
        </w:rPr>
      </w:pPr>
    </w:p>
    <w:p w14:paraId="6DE865CF" w14:textId="77777777" w:rsidR="004F6E74" w:rsidRDefault="004F6E74" w:rsidP="000834E9">
      <w:pPr>
        <w:jc w:val="both"/>
        <w:rPr>
          <w:rFonts w:asciiTheme="minorHAnsi" w:hAnsiTheme="minorHAnsi"/>
          <w:sz w:val="22"/>
          <w:szCs w:val="22"/>
        </w:rPr>
      </w:pPr>
    </w:p>
    <w:p w14:paraId="2F8FD496" w14:textId="77777777" w:rsidR="00FA359F" w:rsidRDefault="00FA359F" w:rsidP="000834E9">
      <w:pPr>
        <w:jc w:val="both"/>
        <w:rPr>
          <w:rFonts w:asciiTheme="minorHAnsi" w:hAnsiTheme="minorHAnsi"/>
          <w:sz w:val="22"/>
          <w:szCs w:val="22"/>
        </w:rPr>
      </w:pPr>
    </w:p>
    <w:p w14:paraId="69684015" w14:textId="77777777" w:rsidR="00FA359F" w:rsidRDefault="00FA359F" w:rsidP="000834E9">
      <w:pPr>
        <w:jc w:val="both"/>
        <w:rPr>
          <w:rFonts w:asciiTheme="minorHAnsi" w:hAnsiTheme="minorHAnsi"/>
          <w:sz w:val="22"/>
          <w:szCs w:val="22"/>
        </w:rPr>
      </w:pPr>
    </w:p>
    <w:p w14:paraId="2B4287B2" w14:textId="77777777" w:rsidR="00FA359F" w:rsidRDefault="00FA359F" w:rsidP="000834E9">
      <w:pPr>
        <w:jc w:val="both"/>
        <w:rPr>
          <w:rFonts w:asciiTheme="minorHAnsi" w:hAnsiTheme="minorHAnsi"/>
          <w:sz w:val="22"/>
          <w:szCs w:val="22"/>
        </w:rPr>
      </w:pPr>
    </w:p>
    <w:p w14:paraId="50C5206A" w14:textId="77777777" w:rsidR="00FA359F" w:rsidRDefault="00FA359F" w:rsidP="000834E9">
      <w:pPr>
        <w:jc w:val="both"/>
        <w:rPr>
          <w:rFonts w:asciiTheme="minorHAnsi" w:hAnsiTheme="minorHAnsi"/>
          <w:sz w:val="22"/>
          <w:szCs w:val="22"/>
        </w:rPr>
      </w:pPr>
    </w:p>
    <w:p w14:paraId="61FC59B8" w14:textId="77777777" w:rsidR="00FA359F" w:rsidRDefault="00FA359F" w:rsidP="000834E9">
      <w:pPr>
        <w:jc w:val="both"/>
        <w:rPr>
          <w:rFonts w:asciiTheme="minorHAnsi" w:hAnsiTheme="minorHAnsi"/>
          <w:sz w:val="22"/>
          <w:szCs w:val="22"/>
        </w:rPr>
      </w:pPr>
    </w:p>
    <w:p w14:paraId="329F03D0" w14:textId="77777777" w:rsidR="00FA359F" w:rsidRDefault="00FA359F" w:rsidP="000834E9">
      <w:pPr>
        <w:jc w:val="both"/>
        <w:rPr>
          <w:rFonts w:asciiTheme="minorHAnsi" w:hAnsiTheme="minorHAnsi"/>
          <w:sz w:val="22"/>
          <w:szCs w:val="22"/>
        </w:rPr>
      </w:pPr>
    </w:p>
    <w:tbl>
      <w:tblPr>
        <w:tblpPr w:leftFromText="180" w:rightFromText="180" w:vertAnchor="text" w:horzAnchor="margin" w:tblpX="-54" w:tblpY="78"/>
        <w:tblW w:w="10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0"/>
        <w:gridCol w:w="1762"/>
        <w:gridCol w:w="3330"/>
        <w:gridCol w:w="1800"/>
        <w:gridCol w:w="3148"/>
      </w:tblGrid>
      <w:tr w:rsidR="004F6E74" w:rsidRPr="00F87E11" w14:paraId="396DBB5C" w14:textId="77777777" w:rsidTr="00FA359F">
        <w:trPr>
          <w:trHeight w:val="395"/>
        </w:trPr>
        <w:tc>
          <w:tcPr>
            <w:tcW w:w="10430" w:type="dxa"/>
            <w:gridSpan w:val="5"/>
            <w:tcBorders>
              <w:bottom w:val="single" w:sz="6" w:space="0" w:color="000000"/>
            </w:tcBorders>
            <w:shd w:val="clear" w:color="auto" w:fill="000000" w:themeFill="text1"/>
            <w:vAlign w:val="center"/>
          </w:tcPr>
          <w:p w14:paraId="0796A612" w14:textId="77777777" w:rsidR="004F6E74" w:rsidRPr="00F87E11" w:rsidRDefault="004F6E74" w:rsidP="004F6E74">
            <w:pPr>
              <w:rPr>
                <w:rFonts w:asciiTheme="minorHAnsi" w:hAnsiTheme="minorHAnsi"/>
                <w:b/>
                <w:bCs/>
                <w:sz w:val="22"/>
                <w:szCs w:val="22"/>
              </w:rPr>
            </w:pPr>
            <w:bookmarkStart w:id="0" w:name="_Hlk500281191"/>
            <w:r>
              <w:rPr>
                <w:rFonts w:asciiTheme="minorHAnsi" w:hAnsiTheme="minorHAnsi"/>
                <w:b/>
                <w:bCs/>
                <w:sz w:val="22"/>
                <w:szCs w:val="22"/>
              </w:rPr>
              <w:t>STUDENT CONTACT DETAILS</w:t>
            </w:r>
          </w:p>
        </w:tc>
      </w:tr>
      <w:bookmarkEnd w:id="0"/>
      <w:tr w:rsidR="004F6E74" w:rsidRPr="00F87E11" w14:paraId="3DD54BA5" w14:textId="77777777" w:rsidTr="00FA359F">
        <w:trPr>
          <w:trHeight w:val="395"/>
        </w:trPr>
        <w:tc>
          <w:tcPr>
            <w:tcW w:w="390" w:type="dxa"/>
            <w:tcBorders>
              <w:bottom w:val="single" w:sz="6" w:space="0" w:color="000000"/>
            </w:tcBorders>
            <w:vAlign w:val="center"/>
          </w:tcPr>
          <w:p w14:paraId="41B98274" w14:textId="77777777" w:rsidR="004F6E74" w:rsidRPr="00F87E11" w:rsidRDefault="004F6E74" w:rsidP="00A219E1">
            <w:pPr>
              <w:jc w:val="center"/>
              <w:rPr>
                <w:rFonts w:asciiTheme="minorHAnsi" w:hAnsiTheme="minorHAnsi"/>
                <w:b/>
                <w:bCs/>
              </w:rPr>
            </w:pPr>
            <w:r>
              <w:rPr>
                <w:rFonts w:asciiTheme="minorHAnsi" w:hAnsiTheme="minorHAnsi"/>
                <w:b/>
                <w:bCs/>
                <w:sz w:val="22"/>
                <w:szCs w:val="22"/>
              </w:rPr>
              <w:t>#</w:t>
            </w:r>
          </w:p>
        </w:tc>
        <w:tc>
          <w:tcPr>
            <w:tcW w:w="1762" w:type="dxa"/>
            <w:tcBorders>
              <w:bottom w:val="single" w:sz="6" w:space="0" w:color="000000"/>
            </w:tcBorders>
            <w:vAlign w:val="center"/>
          </w:tcPr>
          <w:p w14:paraId="04CE614E" w14:textId="77777777" w:rsidR="004F6E74" w:rsidRPr="00F87E11" w:rsidRDefault="004F6E74" w:rsidP="00A219E1">
            <w:pPr>
              <w:jc w:val="center"/>
              <w:rPr>
                <w:rFonts w:asciiTheme="minorHAnsi" w:hAnsiTheme="minorHAnsi"/>
                <w:b/>
                <w:bCs/>
              </w:rPr>
            </w:pPr>
            <w:r>
              <w:rPr>
                <w:rFonts w:asciiTheme="minorHAnsi" w:hAnsiTheme="minorHAnsi"/>
                <w:b/>
                <w:bCs/>
                <w:sz w:val="22"/>
                <w:szCs w:val="22"/>
              </w:rPr>
              <w:t>Student ID</w:t>
            </w:r>
          </w:p>
        </w:tc>
        <w:tc>
          <w:tcPr>
            <w:tcW w:w="3330" w:type="dxa"/>
            <w:tcBorders>
              <w:bottom w:val="single" w:sz="6" w:space="0" w:color="000000"/>
            </w:tcBorders>
            <w:vAlign w:val="center"/>
          </w:tcPr>
          <w:p w14:paraId="7C77938C" w14:textId="77777777" w:rsidR="004F6E74" w:rsidRPr="00F87E11" w:rsidRDefault="004F6E74" w:rsidP="00A219E1">
            <w:pPr>
              <w:jc w:val="center"/>
              <w:rPr>
                <w:rFonts w:asciiTheme="minorHAnsi" w:hAnsiTheme="minorHAnsi"/>
                <w:b/>
                <w:bCs/>
              </w:rPr>
            </w:pPr>
            <w:r w:rsidRPr="00F87E11">
              <w:rPr>
                <w:rFonts w:asciiTheme="minorHAnsi" w:hAnsiTheme="minorHAnsi"/>
                <w:b/>
                <w:bCs/>
                <w:sz w:val="22"/>
                <w:szCs w:val="22"/>
              </w:rPr>
              <w:t>Student Name</w:t>
            </w:r>
          </w:p>
        </w:tc>
        <w:tc>
          <w:tcPr>
            <w:tcW w:w="1800" w:type="dxa"/>
            <w:tcBorders>
              <w:bottom w:val="single" w:sz="6" w:space="0" w:color="000000"/>
            </w:tcBorders>
            <w:vAlign w:val="center"/>
          </w:tcPr>
          <w:p w14:paraId="12645421" w14:textId="77777777" w:rsidR="004F6E74" w:rsidRPr="00F87E11" w:rsidRDefault="004F6E74" w:rsidP="00A219E1">
            <w:pPr>
              <w:jc w:val="center"/>
              <w:rPr>
                <w:rFonts w:asciiTheme="minorHAnsi" w:hAnsiTheme="minorHAnsi"/>
                <w:b/>
                <w:bCs/>
              </w:rPr>
            </w:pPr>
            <w:r>
              <w:rPr>
                <w:rFonts w:asciiTheme="minorHAnsi" w:hAnsiTheme="minorHAnsi"/>
                <w:b/>
                <w:bCs/>
                <w:sz w:val="22"/>
                <w:szCs w:val="22"/>
              </w:rPr>
              <w:t>Contact No.</w:t>
            </w:r>
          </w:p>
        </w:tc>
        <w:tc>
          <w:tcPr>
            <w:tcW w:w="3148" w:type="dxa"/>
            <w:tcBorders>
              <w:bottom w:val="single" w:sz="6" w:space="0" w:color="000000"/>
            </w:tcBorders>
            <w:vAlign w:val="center"/>
          </w:tcPr>
          <w:p w14:paraId="2DFC299E" w14:textId="77777777" w:rsidR="004F6E74" w:rsidRPr="00F87E11" w:rsidRDefault="004F6E74" w:rsidP="00A219E1">
            <w:pPr>
              <w:jc w:val="center"/>
              <w:rPr>
                <w:rFonts w:asciiTheme="minorHAnsi" w:hAnsiTheme="minorHAnsi"/>
                <w:b/>
                <w:bCs/>
              </w:rPr>
            </w:pPr>
            <w:r w:rsidRPr="00F87E11">
              <w:rPr>
                <w:rFonts w:asciiTheme="minorHAnsi" w:hAnsiTheme="minorHAnsi"/>
                <w:b/>
                <w:bCs/>
                <w:sz w:val="22"/>
                <w:szCs w:val="22"/>
              </w:rPr>
              <w:t>Email</w:t>
            </w:r>
          </w:p>
        </w:tc>
      </w:tr>
      <w:tr w:rsidR="004F6E74" w:rsidRPr="00F87E11" w14:paraId="510AA703" w14:textId="77777777" w:rsidTr="00FA359F">
        <w:trPr>
          <w:trHeight w:hRule="exact" w:val="429"/>
        </w:trPr>
        <w:tc>
          <w:tcPr>
            <w:tcW w:w="390" w:type="dxa"/>
            <w:vAlign w:val="center"/>
          </w:tcPr>
          <w:p w14:paraId="3AC3CA17" w14:textId="77777777" w:rsidR="004F6E74" w:rsidRPr="004F6E74" w:rsidRDefault="004F6E74" w:rsidP="00A219E1">
            <w:pPr>
              <w:pStyle w:val="NoSpacing"/>
              <w:jc w:val="center"/>
            </w:pPr>
            <w:r w:rsidRPr="004F6E74">
              <w:t>1</w:t>
            </w:r>
          </w:p>
        </w:tc>
        <w:tc>
          <w:tcPr>
            <w:tcW w:w="1762" w:type="dxa"/>
            <w:vAlign w:val="center"/>
          </w:tcPr>
          <w:p w14:paraId="042CA355" w14:textId="77C129A1" w:rsidR="004F6E74" w:rsidRPr="004F6E74" w:rsidRDefault="00FA359F" w:rsidP="00A219E1">
            <w:pPr>
              <w:pStyle w:val="NoSpacing"/>
              <w:jc w:val="center"/>
              <w:rPr>
                <w:rFonts w:cs="Arial"/>
                <w:b/>
                <w:bCs/>
              </w:rPr>
            </w:pPr>
            <w:r>
              <w:rPr>
                <w:rFonts w:cs="Arial"/>
                <w:b/>
                <w:bCs/>
              </w:rPr>
              <w:t>56749</w:t>
            </w:r>
          </w:p>
        </w:tc>
        <w:tc>
          <w:tcPr>
            <w:tcW w:w="3330" w:type="dxa"/>
            <w:vAlign w:val="center"/>
          </w:tcPr>
          <w:p w14:paraId="3F82B897" w14:textId="3AED6F07" w:rsidR="004F6E74" w:rsidRPr="004F6E74" w:rsidRDefault="00FA359F" w:rsidP="00A219E1">
            <w:pPr>
              <w:pStyle w:val="NoSpacing"/>
              <w:rPr>
                <w:rFonts w:cs="Arial"/>
                <w:b/>
                <w:bCs/>
              </w:rPr>
            </w:pPr>
            <w:r>
              <w:rPr>
                <w:rFonts w:cs="Arial"/>
                <w:b/>
                <w:bCs/>
              </w:rPr>
              <w:t>Meer Musabih Saleem</w:t>
            </w:r>
          </w:p>
        </w:tc>
        <w:tc>
          <w:tcPr>
            <w:tcW w:w="1800" w:type="dxa"/>
            <w:vAlign w:val="center"/>
          </w:tcPr>
          <w:p w14:paraId="14F041FD" w14:textId="3BF0B65A" w:rsidR="004F6E74" w:rsidRPr="004F6E74" w:rsidRDefault="00FA359F" w:rsidP="00A219E1">
            <w:pPr>
              <w:pStyle w:val="NoSpacing"/>
              <w:jc w:val="center"/>
              <w:rPr>
                <w:rFonts w:cs="Arial"/>
              </w:rPr>
            </w:pPr>
            <w:r>
              <w:rPr>
                <w:rFonts w:cs="Arial"/>
              </w:rPr>
              <w:t>0335-7503800</w:t>
            </w:r>
          </w:p>
        </w:tc>
        <w:tc>
          <w:tcPr>
            <w:tcW w:w="3148" w:type="dxa"/>
            <w:vAlign w:val="center"/>
          </w:tcPr>
          <w:p w14:paraId="6020452D" w14:textId="7F0FA831" w:rsidR="004F6E74" w:rsidRPr="004F6E74" w:rsidRDefault="00FA359F" w:rsidP="00A219E1">
            <w:pPr>
              <w:pStyle w:val="NoSpacing"/>
              <w:jc w:val="center"/>
              <w:rPr>
                <w:rFonts w:cs="Arial"/>
              </w:rPr>
            </w:pPr>
            <w:hyperlink r:id="rId9" w:history="1">
              <w:r w:rsidRPr="00F608B2">
                <w:rPr>
                  <w:rStyle w:val="Hyperlink"/>
                  <w:rFonts w:cs="Arial"/>
                </w:rPr>
                <w:t>56749@students.riphah.edu.pk</w:t>
              </w:r>
            </w:hyperlink>
          </w:p>
        </w:tc>
      </w:tr>
      <w:tr w:rsidR="004F6E74" w:rsidRPr="00F87E11" w14:paraId="775D41BF" w14:textId="77777777" w:rsidTr="00FA359F">
        <w:trPr>
          <w:trHeight w:hRule="exact" w:val="429"/>
        </w:trPr>
        <w:tc>
          <w:tcPr>
            <w:tcW w:w="390" w:type="dxa"/>
            <w:vAlign w:val="center"/>
          </w:tcPr>
          <w:p w14:paraId="20B60BDD" w14:textId="77777777" w:rsidR="004F6E74" w:rsidRPr="004F6E74" w:rsidRDefault="004F6E74" w:rsidP="00A219E1">
            <w:pPr>
              <w:pStyle w:val="NoSpacing"/>
              <w:jc w:val="center"/>
            </w:pPr>
            <w:r w:rsidRPr="004F6E74">
              <w:t>2</w:t>
            </w:r>
          </w:p>
        </w:tc>
        <w:tc>
          <w:tcPr>
            <w:tcW w:w="1762" w:type="dxa"/>
            <w:vAlign w:val="center"/>
          </w:tcPr>
          <w:p w14:paraId="02F1D4BC" w14:textId="5A1746E1" w:rsidR="004F6E74" w:rsidRPr="004F6E74" w:rsidRDefault="00FA359F" w:rsidP="00A219E1">
            <w:pPr>
              <w:pStyle w:val="NoSpacing"/>
              <w:jc w:val="center"/>
              <w:rPr>
                <w:rFonts w:cs="Arial"/>
                <w:b/>
                <w:bCs/>
              </w:rPr>
            </w:pPr>
            <w:r>
              <w:rPr>
                <w:rFonts w:cs="Arial"/>
                <w:b/>
                <w:bCs/>
              </w:rPr>
              <w:t>56866</w:t>
            </w:r>
          </w:p>
        </w:tc>
        <w:tc>
          <w:tcPr>
            <w:tcW w:w="3330" w:type="dxa"/>
            <w:vAlign w:val="center"/>
          </w:tcPr>
          <w:p w14:paraId="127AF3A9" w14:textId="393ECA18" w:rsidR="004F6E74" w:rsidRPr="004F6E74" w:rsidRDefault="00FA359F" w:rsidP="00A219E1">
            <w:pPr>
              <w:pStyle w:val="NoSpacing"/>
              <w:rPr>
                <w:rFonts w:cs="Arial"/>
                <w:b/>
                <w:bCs/>
              </w:rPr>
            </w:pPr>
            <w:r>
              <w:rPr>
                <w:rFonts w:cs="Arial"/>
                <w:b/>
                <w:bCs/>
              </w:rPr>
              <w:t>Malaika Saleem</w:t>
            </w:r>
          </w:p>
        </w:tc>
        <w:tc>
          <w:tcPr>
            <w:tcW w:w="1800" w:type="dxa"/>
            <w:vAlign w:val="center"/>
          </w:tcPr>
          <w:p w14:paraId="11E25931" w14:textId="1B8D7481" w:rsidR="004F6E74" w:rsidRPr="004F6E74" w:rsidRDefault="00FA359F" w:rsidP="00A219E1">
            <w:pPr>
              <w:pStyle w:val="NoSpacing"/>
              <w:jc w:val="center"/>
              <w:rPr>
                <w:rFonts w:cs="Arial"/>
              </w:rPr>
            </w:pPr>
            <w:r>
              <w:rPr>
                <w:rFonts w:cs="Arial"/>
              </w:rPr>
              <w:t>0330-5169953</w:t>
            </w:r>
          </w:p>
        </w:tc>
        <w:tc>
          <w:tcPr>
            <w:tcW w:w="3148" w:type="dxa"/>
            <w:vAlign w:val="center"/>
          </w:tcPr>
          <w:p w14:paraId="428A815F" w14:textId="11A278CC" w:rsidR="004F6E74" w:rsidRDefault="00FA359F" w:rsidP="00A219E1">
            <w:pPr>
              <w:pStyle w:val="NoSpacing"/>
              <w:jc w:val="center"/>
              <w:rPr>
                <w:rFonts w:cs="Arial"/>
              </w:rPr>
            </w:pPr>
            <w:hyperlink r:id="rId10" w:history="1">
              <w:r w:rsidRPr="00F608B2">
                <w:rPr>
                  <w:rStyle w:val="Hyperlink"/>
                  <w:rFonts w:cs="Arial"/>
                </w:rPr>
                <w:t>56866@students.riphah.edu.pk</w:t>
              </w:r>
            </w:hyperlink>
          </w:p>
          <w:p w14:paraId="33845929" w14:textId="58AEED0E" w:rsidR="00FA359F" w:rsidRPr="004F6E74" w:rsidRDefault="00FA359F" w:rsidP="00A219E1">
            <w:pPr>
              <w:pStyle w:val="NoSpacing"/>
              <w:jc w:val="center"/>
              <w:rPr>
                <w:rFonts w:cs="Arial"/>
              </w:rPr>
            </w:pPr>
          </w:p>
        </w:tc>
      </w:tr>
    </w:tbl>
    <w:p w14:paraId="47975F42" w14:textId="77777777" w:rsidR="004F6E74" w:rsidRDefault="004F6E74" w:rsidP="000834E9">
      <w:pPr>
        <w:jc w:val="both"/>
        <w:rPr>
          <w:rFonts w:asciiTheme="minorHAnsi" w:hAnsiTheme="minorHAnsi"/>
          <w:b/>
          <w:bCs/>
        </w:rPr>
      </w:pPr>
    </w:p>
    <w:p w14:paraId="152E4504" w14:textId="77777777" w:rsidR="0019107D" w:rsidRDefault="0019107D" w:rsidP="000834E9">
      <w:pPr>
        <w:jc w:val="both"/>
        <w:rPr>
          <w:rFonts w:asciiTheme="minorHAnsi" w:hAnsiTheme="minorHAnsi"/>
          <w:b/>
          <w:bCs/>
        </w:rPr>
      </w:pPr>
    </w:p>
    <w:p w14:paraId="2B1A5C5B" w14:textId="77777777" w:rsidR="004017BA" w:rsidRDefault="004017BA" w:rsidP="000834E9">
      <w:pPr>
        <w:jc w:val="both"/>
        <w:rPr>
          <w:rFonts w:asciiTheme="minorHAnsi" w:hAnsiTheme="minorHAnsi"/>
          <w:b/>
          <w:bCs/>
        </w:rPr>
      </w:pPr>
      <w:r>
        <w:rPr>
          <w:rFonts w:asciiTheme="minorHAnsi" w:hAnsiTheme="minorHAnsi"/>
          <w:b/>
          <w:bCs/>
        </w:rPr>
        <w:t>Undertaking:</w:t>
      </w:r>
    </w:p>
    <w:p w14:paraId="53AC5309" w14:textId="2E89F6BA" w:rsidR="004017BA" w:rsidRDefault="00A84B88" w:rsidP="00D5502F">
      <w:pPr>
        <w:jc w:val="both"/>
        <w:rPr>
          <w:rFonts w:asciiTheme="minorHAnsi" w:hAnsiTheme="minorHAnsi"/>
        </w:rPr>
      </w:pPr>
      <w:r>
        <w:rPr>
          <w:rFonts w:asciiTheme="minorHAnsi" w:hAnsiTheme="minorHAnsi"/>
        </w:rPr>
        <w:t xml:space="preserve">We all understand and </w:t>
      </w:r>
      <w:r w:rsidR="004017BA" w:rsidRPr="004017BA">
        <w:rPr>
          <w:rFonts w:asciiTheme="minorHAnsi" w:hAnsiTheme="minorHAnsi"/>
        </w:rPr>
        <w:t xml:space="preserve">undertake that </w:t>
      </w:r>
      <w:r>
        <w:rPr>
          <w:rFonts w:asciiTheme="minorHAnsi" w:hAnsiTheme="minorHAnsi"/>
        </w:rPr>
        <w:t>we all</w:t>
      </w:r>
      <w:r w:rsidR="004017BA">
        <w:rPr>
          <w:rFonts w:asciiTheme="minorHAnsi" w:hAnsiTheme="minorHAnsi"/>
        </w:rPr>
        <w:t xml:space="preserve"> have passed </w:t>
      </w:r>
      <w:r w:rsidR="00A119A3">
        <w:rPr>
          <w:rFonts w:asciiTheme="minorHAnsi" w:hAnsiTheme="minorHAnsi"/>
        </w:rPr>
        <w:t>all</w:t>
      </w:r>
      <w:r>
        <w:rPr>
          <w:rFonts w:asciiTheme="minorHAnsi" w:hAnsiTheme="minorHAnsi"/>
        </w:rPr>
        <w:t xml:space="preserve"> </w:t>
      </w:r>
      <w:r w:rsidR="004017BA">
        <w:rPr>
          <w:rFonts w:asciiTheme="minorHAnsi" w:hAnsiTheme="minorHAnsi"/>
        </w:rPr>
        <w:t xml:space="preserve">the following courses as a pre-requisite to </w:t>
      </w:r>
      <w:r w:rsidR="00A119A3">
        <w:rPr>
          <w:rFonts w:asciiTheme="minorHAnsi" w:hAnsiTheme="minorHAnsi"/>
        </w:rPr>
        <w:t>enrol</w:t>
      </w:r>
      <w:r w:rsidR="004017BA">
        <w:rPr>
          <w:rFonts w:asciiTheme="minorHAnsi" w:hAnsiTheme="minorHAnsi"/>
        </w:rPr>
        <w:t xml:space="preserve"> in FYP</w:t>
      </w:r>
      <w:r>
        <w:rPr>
          <w:rFonts w:asciiTheme="minorHAnsi" w:hAnsiTheme="minorHAnsi"/>
        </w:rPr>
        <w:t>.</w:t>
      </w:r>
    </w:p>
    <w:p w14:paraId="14FA6CFE" w14:textId="77777777" w:rsidR="004017BA" w:rsidRPr="00286EB5" w:rsidRDefault="002E0F71" w:rsidP="00286EB5">
      <w:pPr>
        <w:pStyle w:val="ListParagraph"/>
        <w:numPr>
          <w:ilvl w:val="0"/>
          <w:numId w:val="4"/>
        </w:numPr>
        <w:jc w:val="both"/>
        <w:rPr>
          <w:rFonts w:asciiTheme="minorHAnsi" w:hAnsiTheme="minorHAnsi"/>
        </w:rPr>
      </w:pPr>
      <w:r w:rsidRPr="00286EB5">
        <w:rPr>
          <w:rFonts w:asciiTheme="minorHAnsi" w:hAnsiTheme="minorHAnsi"/>
        </w:rPr>
        <w:t>Object Oriented Programming</w:t>
      </w:r>
    </w:p>
    <w:p w14:paraId="66341540" w14:textId="77777777" w:rsidR="002E0F71" w:rsidRPr="00286EB5" w:rsidRDefault="002E0F71" w:rsidP="00286EB5">
      <w:pPr>
        <w:pStyle w:val="ListParagraph"/>
        <w:numPr>
          <w:ilvl w:val="0"/>
          <w:numId w:val="4"/>
        </w:numPr>
        <w:jc w:val="both"/>
        <w:rPr>
          <w:rFonts w:asciiTheme="minorHAnsi" w:hAnsiTheme="minorHAnsi"/>
        </w:rPr>
      </w:pPr>
      <w:r w:rsidRPr="00286EB5">
        <w:rPr>
          <w:rFonts w:asciiTheme="minorHAnsi" w:hAnsiTheme="minorHAnsi"/>
        </w:rPr>
        <w:t>Web Application Development</w:t>
      </w:r>
    </w:p>
    <w:p w14:paraId="7720354D" w14:textId="77777777" w:rsidR="002E0F71" w:rsidRPr="00286EB5" w:rsidRDefault="002E0F71" w:rsidP="00286EB5">
      <w:pPr>
        <w:pStyle w:val="ListParagraph"/>
        <w:numPr>
          <w:ilvl w:val="0"/>
          <w:numId w:val="4"/>
        </w:numPr>
        <w:jc w:val="both"/>
        <w:rPr>
          <w:rFonts w:asciiTheme="minorHAnsi" w:hAnsiTheme="minorHAnsi"/>
        </w:rPr>
      </w:pPr>
      <w:r w:rsidRPr="00286EB5">
        <w:rPr>
          <w:rFonts w:asciiTheme="minorHAnsi" w:hAnsiTheme="minorHAnsi"/>
        </w:rPr>
        <w:t>Introduction to Database Systems</w:t>
      </w:r>
    </w:p>
    <w:p w14:paraId="72CD248B" w14:textId="7AE14110" w:rsidR="002E0F71" w:rsidRPr="00D5502F" w:rsidRDefault="002E0F71" w:rsidP="00D5502F">
      <w:pPr>
        <w:pStyle w:val="ListParagraph"/>
        <w:numPr>
          <w:ilvl w:val="0"/>
          <w:numId w:val="4"/>
        </w:numPr>
        <w:jc w:val="both"/>
        <w:rPr>
          <w:rFonts w:asciiTheme="minorHAnsi" w:hAnsiTheme="minorHAnsi"/>
        </w:rPr>
      </w:pPr>
      <w:r w:rsidRPr="00286EB5">
        <w:rPr>
          <w:rFonts w:asciiTheme="minorHAnsi" w:hAnsiTheme="minorHAnsi"/>
        </w:rPr>
        <w:t>Software Engineering</w:t>
      </w:r>
    </w:p>
    <w:p w14:paraId="42FFCD5A" w14:textId="77777777" w:rsidR="0019107D" w:rsidRDefault="0019107D" w:rsidP="000834E9">
      <w:pPr>
        <w:jc w:val="both"/>
        <w:rPr>
          <w:rFonts w:asciiTheme="minorHAnsi" w:hAnsiTheme="minorHAnsi"/>
          <w:b/>
          <w:bCs/>
        </w:rPr>
      </w:pPr>
    </w:p>
    <w:p w14:paraId="5BBDE1A9" w14:textId="77777777" w:rsidR="0019107D" w:rsidRPr="009D5675" w:rsidRDefault="00A13A22" w:rsidP="0019107D">
      <w:pPr>
        <w:spacing w:line="360" w:lineRule="auto"/>
        <w:jc w:val="center"/>
        <w:rPr>
          <w:rFonts w:ascii="Calibri" w:hAnsi="Calibri" w:cs="Calibri"/>
          <w:b/>
          <w:sz w:val="36"/>
          <w:szCs w:val="36"/>
        </w:rPr>
      </w:pPr>
      <w:r>
        <w:rPr>
          <w:rFonts w:ascii="Calibri" w:hAnsi="Calibri" w:cs="Calibri"/>
          <w:b/>
          <w:sz w:val="36"/>
          <w:szCs w:val="36"/>
        </w:rPr>
        <w:t>P</w:t>
      </w:r>
      <w:r w:rsidR="0019107D" w:rsidRPr="009D5675">
        <w:rPr>
          <w:rFonts w:ascii="Calibri" w:hAnsi="Calibri" w:cs="Calibri"/>
          <w:b/>
          <w:sz w:val="36"/>
          <w:szCs w:val="36"/>
        </w:rPr>
        <w:t>roject Idea</w:t>
      </w:r>
    </w:p>
    <w:tbl>
      <w:tblPr>
        <w:tblStyle w:val="TableGrid"/>
        <w:tblW w:w="0" w:type="auto"/>
        <w:tblLook w:val="04A0" w:firstRow="1" w:lastRow="0" w:firstColumn="1" w:lastColumn="0" w:noHBand="0" w:noVBand="1"/>
      </w:tblPr>
      <w:tblGrid>
        <w:gridCol w:w="10070"/>
      </w:tblGrid>
      <w:tr w:rsidR="0073146C" w14:paraId="37FD3B2B" w14:textId="77777777" w:rsidTr="0073146C">
        <w:tc>
          <w:tcPr>
            <w:tcW w:w="10070" w:type="dxa"/>
          </w:tcPr>
          <w:p w14:paraId="55376275" w14:textId="77777777" w:rsidR="00D5502F" w:rsidRDefault="0073146C" w:rsidP="00D5502F">
            <w:pPr>
              <w:pStyle w:val="Heading1"/>
              <w:spacing w:line="360" w:lineRule="auto"/>
              <w:jc w:val="both"/>
              <w:rPr>
                <w:rFonts w:ascii="Calibri" w:hAnsi="Calibri" w:cs="Calibri"/>
                <w:sz w:val="28"/>
              </w:rPr>
            </w:pPr>
            <w:r w:rsidRPr="009C07BB">
              <w:rPr>
                <w:rFonts w:ascii="Calibri" w:hAnsi="Calibri" w:cs="Calibri"/>
                <w:sz w:val="28"/>
              </w:rPr>
              <w:t>Project Title:</w:t>
            </w:r>
          </w:p>
          <w:p w14:paraId="74AD58E9" w14:textId="77777777" w:rsidR="00D5502F" w:rsidRDefault="00D5502F" w:rsidP="00D5502F">
            <w:pPr>
              <w:jc w:val="both"/>
              <w:rPr>
                <w:rFonts w:asciiTheme="minorHAnsi" w:hAnsiTheme="minorHAnsi" w:cstheme="minorHAnsi"/>
                <w:b/>
                <w:bCs/>
                <w:sz w:val="22"/>
                <w:szCs w:val="22"/>
                <w:lang w:val="en-US"/>
              </w:rPr>
            </w:pPr>
            <w:proofErr w:type="spellStart"/>
            <w:r w:rsidRPr="00D5502F">
              <w:rPr>
                <w:rFonts w:asciiTheme="minorHAnsi" w:hAnsiTheme="minorHAnsi" w:cstheme="minorHAnsi"/>
                <w:b/>
                <w:bCs/>
                <w:sz w:val="22"/>
                <w:szCs w:val="22"/>
                <w:lang w:val="en-US"/>
              </w:rPr>
              <w:t>StockMind</w:t>
            </w:r>
            <w:proofErr w:type="spellEnd"/>
            <w:r w:rsidRPr="00D5502F">
              <w:rPr>
                <w:rFonts w:asciiTheme="minorHAnsi" w:hAnsiTheme="minorHAnsi" w:cstheme="minorHAnsi"/>
                <w:b/>
                <w:bCs/>
                <w:sz w:val="22"/>
                <w:szCs w:val="22"/>
                <w:lang w:val="en-US"/>
              </w:rPr>
              <w:t xml:space="preserve"> AI: </w:t>
            </w:r>
          </w:p>
          <w:p w14:paraId="54557F3F" w14:textId="77777777" w:rsidR="00D5502F" w:rsidRDefault="00D5502F" w:rsidP="00D5502F">
            <w:pPr>
              <w:jc w:val="both"/>
              <w:rPr>
                <w:rFonts w:asciiTheme="minorHAnsi" w:hAnsiTheme="minorHAnsi" w:cstheme="minorHAnsi"/>
                <w:b/>
                <w:bCs/>
                <w:sz w:val="22"/>
                <w:szCs w:val="22"/>
                <w:lang w:val="en-US"/>
              </w:rPr>
            </w:pPr>
            <w:r w:rsidRPr="00D5502F">
              <w:rPr>
                <w:rFonts w:asciiTheme="minorHAnsi" w:hAnsiTheme="minorHAnsi" w:cstheme="minorHAnsi"/>
                <w:b/>
                <w:bCs/>
                <w:sz w:val="22"/>
                <w:szCs w:val="22"/>
                <w:lang w:val="en-US"/>
              </w:rPr>
              <w:t xml:space="preserve">An Intelligent Demand Forecasting and Inventory Optimization System for Multi-Outlet </w:t>
            </w:r>
          </w:p>
          <w:p w14:paraId="1E86E49E" w14:textId="3938D523" w:rsidR="00D5502F" w:rsidRPr="00D5502F" w:rsidRDefault="00D5502F" w:rsidP="00D5502F">
            <w:pPr>
              <w:jc w:val="both"/>
              <w:rPr>
                <w:rFonts w:asciiTheme="minorHAnsi" w:hAnsiTheme="minorHAnsi" w:cstheme="minorHAnsi"/>
                <w:b/>
                <w:bCs/>
                <w:sz w:val="22"/>
                <w:szCs w:val="22"/>
                <w:lang w:val="en-US"/>
              </w:rPr>
            </w:pPr>
            <w:r w:rsidRPr="00D5502F">
              <w:rPr>
                <w:rFonts w:asciiTheme="minorHAnsi" w:hAnsiTheme="minorHAnsi" w:cstheme="minorHAnsi"/>
                <w:b/>
                <w:bCs/>
                <w:sz w:val="22"/>
                <w:szCs w:val="22"/>
                <w:lang w:val="en-US"/>
              </w:rPr>
              <w:t>Retail Chains</w:t>
            </w:r>
          </w:p>
        </w:tc>
      </w:tr>
      <w:tr w:rsidR="0073146C" w14:paraId="3DE72F91" w14:textId="77777777" w:rsidTr="0073146C">
        <w:tc>
          <w:tcPr>
            <w:tcW w:w="10070" w:type="dxa"/>
          </w:tcPr>
          <w:p w14:paraId="08D3BC30" w14:textId="66789B11" w:rsidR="00214D63" w:rsidRPr="00D5502F" w:rsidRDefault="0073146C" w:rsidP="00D5502F">
            <w:pPr>
              <w:pStyle w:val="NoSpacing"/>
              <w:numPr>
                <w:ilvl w:val="0"/>
                <w:numId w:val="3"/>
              </w:numPr>
              <w:rPr>
                <w:rFonts w:ascii="Calibri" w:hAnsi="Calibri" w:cs="Calibri"/>
                <w:b/>
                <w:bCs/>
                <w:sz w:val="24"/>
                <w:szCs w:val="24"/>
              </w:rPr>
            </w:pPr>
            <w:r w:rsidRPr="007C264F">
              <w:rPr>
                <w:rFonts w:ascii="Calibri" w:hAnsi="Calibri" w:cs="Calibri"/>
                <w:b/>
                <w:bCs/>
                <w:sz w:val="24"/>
                <w:szCs w:val="24"/>
              </w:rPr>
              <w:t>Introduction</w:t>
            </w:r>
          </w:p>
        </w:tc>
      </w:tr>
      <w:tr w:rsidR="0073146C" w14:paraId="2E8499F0" w14:textId="77777777" w:rsidTr="0073146C">
        <w:tc>
          <w:tcPr>
            <w:tcW w:w="10070" w:type="dxa"/>
          </w:tcPr>
          <w:p w14:paraId="31959F9E" w14:textId="77777777" w:rsidR="00347C8D" w:rsidRPr="00347C8D" w:rsidRDefault="00347C8D" w:rsidP="00347C8D">
            <w:pPr>
              <w:pStyle w:val="NoSpacing"/>
              <w:jc w:val="both"/>
              <w:rPr>
                <w:rFonts w:ascii="Calibri" w:hAnsi="Calibri" w:cs="Calibri"/>
                <w:sz w:val="22"/>
                <w:szCs w:val="22"/>
              </w:rPr>
            </w:pPr>
            <w:r w:rsidRPr="00347C8D">
              <w:rPr>
                <w:rFonts w:ascii="Calibri" w:hAnsi="Calibri" w:cs="Calibri"/>
                <w:sz w:val="22"/>
                <w:szCs w:val="22"/>
              </w:rPr>
              <w:t>Inventory management is a critical challenge for multi-outlet retail businesses, particularly when demand varies across products, outlets, seasons, and time periods. Traditional inventory planning often depends on manual estimation, historical averages, and fixed reorder rules, which can result in stockouts, overstocking, unnecessary holding costs, and product waste.</w:t>
            </w:r>
          </w:p>
          <w:p w14:paraId="541934F5" w14:textId="77777777" w:rsidR="00347C8D" w:rsidRPr="00347C8D" w:rsidRDefault="00347C8D" w:rsidP="00347C8D">
            <w:pPr>
              <w:pStyle w:val="NoSpacing"/>
              <w:jc w:val="both"/>
              <w:rPr>
                <w:rFonts w:ascii="Calibri" w:hAnsi="Calibri" w:cs="Calibri"/>
                <w:sz w:val="22"/>
                <w:szCs w:val="22"/>
              </w:rPr>
            </w:pPr>
            <w:proofErr w:type="spellStart"/>
            <w:r w:rsidRPr="00347C8D">
              <w:rPr>
                <w:rFonts w:ascii="Calibri" w:hAnsi="Calibri" w:cs="Calibri"/>
                <w:sz w:val="22"/>
                <w:szCs w:val="22"/>
              </w:rPr>
              <w:t>StockMind</w:t>
            </w:r>
            <w:proofErr w:type="spellEnd"/>
            <w:r w:rsidRPr="00347C8D">
              <w:rPr>
                <w:rFonts w:ascii="Calibri" w:hAnsi="Calibri" w:cs="Calibri"/>
                <w:sz w:val="22"/>
                <w:szCs w:val="22"/>
              </w:rPr>
              <w:t xml:space="preserve"> AI is an intelligent inventory decision-support platform designed to help multi-outlet retailers make data-driven inventory decisions. The system uses historical sales and inventory data to forecast future product demand and combines these forecasts with inventory optimization techniques to generate actionable recommendations.</w:t>
            </w:r>
          </w:p>
          <w:p w14:paraId="26087BDD" w14:textId="15AA572D" w:rsidR="00FD41B6" w:rsidRPr="007C264F" w:rsidRDefault="00347C8D" w:rsidP="00347C8D">
            <w:pPr>
              <w:pStyle w:val="NoSpacing"/>
              <w:jc w:val="both"/>
              <w:rPr>
                <w:rFonts w:ascii="Calibri" w:hAnsi="Calibri" w:cs="Calibri"/>
                <w:sz w:val="22"/>
                <w:szCs w:val="22"/>
              </w:rPr>
            </w:pPr>
            <w:r w:rsidRPr="00347C8D">
              <w:rPr>
                <w:rFonts w:ascii="Calibri" w:hAnsi="Calibri" w:cs="Calibri"/>
                <w:sz w:val="22"/>
                <w:szCs w:val="22"/>
              </w:rPr>
              <w:t xml:space="preserve">The platform provides centralized analytics for multiple retail outlets, allowing managers to monitor sales and inventory trends, evaluate demand forecasts, identify products requiring attention, and determine appropriate reorder quantities, safety stock levels, and reorder points. By integrating predictive analytics with inventory optimization in a single platform, </w:t>
            </w:r>
            <w:proofErr w:type="spellStart"/>
            <w:r w:rsidRPr="00347C8D">
              <w:rPr>
                <w:rFonts w:ascii="Calibri" w:hAnsi="Calibri" w:cs="Calibri"/>
                <w:sz w:val="22"/>
                <w:szCs w:val="22"/>
              </w:rPr>
              <w:t>StockMind</w:t>
            </w:r>
            <w:proofErr w:type="spellEnd"/>
            <w:r w:rsidRPr="00347C8D">
              <w:rPr>
                <w:rFonts w:ascii="Calibri" w:hAnsi="Calibri" w:cs="Calibri"/>
                <w:sz w:val="22"/>
                <w:szCs w:val="22"/>
              </w:rPr>
              <w:t xml:space="preserve"> AI aims to reduce manual decision-making and improve inventory efficiency.</w:t>
            </w:r>
          </w:p>
        </w:tc>
      </w:tr>
      <w:tr w:rsidR="0073146C" w14:paraId="4BD5983E" w14:textId="77777777" w:rsidTr="0073146C">
        <w:tc>
          <w:tcPr>
            <w:tcW w:w="10070" w:type="dxa"/>
          </w:tcPr>
          <w:p w14:paraId="30125F0F" w14:textId="31FCC94E" w:rsidR="00214D63" w:rsidRPr="00D5502F" w:rsidRDefault="0073146C" w:rsidP="00D5502F">
            <w:pPr>
              <w:pStyle w:val="NoSpacing"/>
              <w:numPr>
                <w:ilvl w:val="0"/>
                <w:numId w:val="3"/>
              </w:numPr>
              <w:rPr>
                <w:rFonts w:ascii="Calibri" w:hAnsi="Calibri" w:cs="Calibri"/>
                <w:b/>
                <w:bCs/>
                <w:sz w:val="24"/>
                <w:szCs w:val="24"/>
              </w:rPr>
            </w:pPr>
            <w:r w:rsidRPr="007C264F">
              <w:rPr>
                <w:rFonts w:ascii="Calibri" w:hAnsi="Calibri" w:cs="Calibri"/>
                <w:b/>
                <w:bCs/>
                <w:sz w:val="24"/>
                <w:szCs w:val="24"/>
              </w:rPr>
              <w:t>Problem Statement</w:t>
            </w:r>
          </w:p>
        </w:tc>
      </w:tr>
      <w:tr w:rsidR="0073146C" w14:paraId="030ACAD6" w14:textId="77777777" w:rsidTr="0073146C">
        <w:tc>
          <w:tcPr>
            <w:tcW w:w="10070" w:type="dxa"/>
          </w:tcPr>
          <w:p w14:paraId="576C3391" w14:textId="77777777" w:rsidR="00347C8D" w:rsidRPr="00347C8D" w:rsidRDefault="00347C8D" w:rsidP="00347C8D">
            <w:pPr>
              <w:pStyle w:val="NoSpacing"/>
              <w:jc w:val="both"/>
              <w:rPr>
                <w:rFonts w:ascii="Calibri" w:hAnsi="Calibri" w:cs="Calibri"/>
                <w:sz w:val="22"/>
                <w:szCs w:val="22"/>
              </w:rPr>
            </w:pPr>
            <w:r w:rsidRPr="00347C8D">
              <w:rPr>
                <w:rFonts w:ascii="Calibri" w:hAnsi="Calibri" w:cs="Calibri"/>
                <w:sz w:val="22"/>
                <w:szCs w:val="22"/>
              </w:rPr>
              <w:t>Multi-outlet retail businesses face significant challenges in maintaining the right inventory levels across different products and locations. Demand is not constant and may be affected by historical trends, seasonality, promotions, product behavior, and differences between individual outlets. When inventory decisions are based primarily on manual estimation or simple historical averages, businesses may experience frequent stockouts or excessive inventory.</w:t>
            </w:r>
          </w:p>
          <w:p w14:paraId="6D0318AB" w14:textId="77777777" w:rsidR="00347C8D" w:rsidRPr="00347C8D" w:rsidRDefault="00347C8D" w:rsidP="00347C8D">
            <w:pPr>
              <w:pStyle w:val="NoSpacing"/>
              <w:jc w:val="both"/>
              <w:rPr>
                <w:rFonts w:ascii="Calibri" w:hAnsi="Calibri" w:cs="Calibri"/>
                <w:sz w:val="22"/>
                <w:szCs w:val="22"/>
              </w:rPr>
            </w:pPr>
            <w:r w:rsidRPr="00347C8D">
              <w:rPr>
                <w:rFonts w:ascii="Calibri" w:hAnsi="Calibri" w:cs="Calibri"/>
                <w:sz w:val="22"/>
                <w:szCs w:val="22"/>
              </w:rPr>
              <w:t>Stockouts result in missed sales and reduced customer satisfaction, while overstocking increases capital tied up in inventory, storage costs, and the risk of product deterioration or waste. Existing inventory management systems may provide transaction tracking and basic reorder alerts, but they do not necessarily provide an integrated workflow that combines demand forecasting, forecast evaluation, inventory optimization, and actionable recommendations.</w:t>
            </w:r>
          </w:p>
          <w:p w14:paraId="52E3AA58" w14:textId="37F9B894" w:rsidR="00FD41B6" w:rsidRPr="007C264F" w:rsidRDefault="00347C8D" w:rsidP="00347C8D">
            <w:pPr>
              <w:pStyle w:val="NoSpacing"/>
              <w:jc w:val="both"/>
              <w:rPr>
                <w:rFonts w:ascii="Calibri" w:hAnsi="Calibri" w:cs="Calibri"/>
                <w:sz w:val="22"/>
                <w:szCs w:val="22"/>
              </w:rPr>
            </w:pPr>
            <w:r w:rsidRPr="00347C8D">
              <w:rPr>
                <w:rFonts w:ascii="Calibri" w:hAnsi="Calibri" w:cs="Calibri"/>
                <w:sz w:val="22"/>
                <w:szCs w:val="22"/>
              </w:rPr>
              <w:lastRenderedPageBreak/>
              <w:t>Therefore, there is a need for an accessible intelligent system that can analyze historical retail data, forecast future demand, evaluate forecasting performance, and translate forecast results into inventory decisions such as reorder points, safety stock, and recommended order quantities for multiple outlets.</w:t>
            </w:r>
          </w:p>
        </w:tc>
      </w:tr>
      <w:tr w:rsidR="0073146C" w14:paraId="32A404D3" w14:textId="77777777" w:rsidTr="0073146C">
        <w:tc>
          <w:tcPr>
            <w:tcW w:w="10070" w:type="dxa"/>
          </w:tcPr>
          <w:p w14:paraId="5014378D" w14:textId="31BB1FFF" w:rsidR="00FA359F" w:rsidRPr="00D5502F" w:rsidRDefault="006C57B9" w:rsidP="00D5502F">
            <w:pPr>
              <w:pStyle w:val="NoSpacing"/>
              <w:numPr>
                <w:ilvl w:val="0"/>
                <w:numId w:val="3"/>
              </w:numPr>
              <w:rPr>
                <w:rFonts w:ascii="Calibri" w:hAnsi="Calibri" w:cs="Calibri"/>
                <w:b/>
                <w:bCs/>
                <w:sz w:val="24"/>
                <w:szCs w:val="24"/>
              </w:rPr>
            </w:pPr>
            <w:r>
              <w:rPr>
                <w:rFonts w:ascii="Calibri" w:hAnsi="Calibri" w:cs="Calibri"/>
                <w:b/>
                <w:bCs/>
                <w:sz w:val="24"/>
                <w:szCs w:val="24"/>
              </w:rPr>
              <w:lastRenderedPageBreak/>
              <w:t>Proposed</w:t>
            </w:r>
            <w:r w:rsidR="0073146C" w:rsidRPr="007C264F">
              <w:rPr>
                <w:rFonts w:ascii="Calibri" w:hAnsi="Calibri" w:cs="Calibri"/>
                <w:b/>
                <w:bCs/>
                <w:sz w:val="24"/>
                <w:szCs w:val="24"/>
              </w:rPr>
              <w:t xml:space="preserve"> Solution</w:t>
            </w:r>
          </w:p>
        </w:tc>
      </w:tr>
      <w:tr w:rsidR="0073146C" w14:paraId="52483D4F" w14:textId="77777777" w:rsidTr="0073146C">
        <w:tc>
          <w:tcPr>
            <w:tcW w:w="10070" w:type="dxa"/>
          </w:tcPr>
          <w:p w14:paraId="318D3FCC" w14:textId="77777777" w:rsidR="00347C8D" w:rsidRPr="00347C8D" w:rsidRDefault="00347C8D" w:rsidP="00347C8D">
            <w:pPr>
              <w:pStyle w:val="NoSpacing"/>
              <w:jc w:val="both"/>
              <w:rPr>
                <w:rFonts w:ascii="Calibri" w:hAnsi="Calibri" w:cs="Calibri"/>
                <w:sz w:val="22"/>
                <w:szCs w:val="22"/>
              </w:rPr>
            </w:pPr>
            <w:proofErr w:type="spellStart"/>
            <w:r w:rsidRPr="00347C8D">
              <w:rPr>
                <w:rFonts w:ascii="Calibri" w:hAnsi="Calibri" w:cs="Calibri"/>
                <w:sz w:val="22"/>
                <w:szCs w:val="22"/>
              </w:rPr>
              <w:t>StockMind</w:t>
            </w:r>
            <w:proofErr w:type="spellEnd"/>
            <w:r w:rsidRPr="00347C8D">
              <w:rPr>
                <w:rFonts w:ascii="Calibri" w:hAnsi="Calibri" w:cs="Calibri"/>
                <w:sz w:val="22"/>
                <w:szCs w:val="22"/>
              </w:rPr>
              <w:t xml:space="preserve"> AI will be developed as a web-based intelligent demand forecasting and inventory optimization platform for multi-outlet retail businesses. The system will provide a centralized dashboard through which users can upload, manage, analyze, and visualize historical sales and inventory data for multiple outlets and products.</w:t>
            </w:r>
          </w:p>
          <w:p w14:paraId="12D54A4E" w14:textId="77777777" w:rsidR="00347C8D" w:rsidRPr="00347C8D" w:rsidRDefault="00347C8D" w:rsidP="00347C8D">
            <w:pPr>
              <w:pStyle w:val="NoSpacing"/>
              <w:jc w:val="both"/>
              <w:rPr>
                <w:rFonts w:ascii="Calibri" w:hAnsi="Calibri" w:cs="Calibri"/>
                <w:sz w:val="22"/>
                <w:szCs w:val="22"/>
              </w:rPr>
            </w:pPr>
            <w:r w:rsidRPr="00347C8D">
              <w:rPr>
                <w:rFonts w:ascii="Calibri" w:hAnsi="Calibri" w:cs="Calibri"/>
                <w:sz w:val="22"/>
                <w:szCs w:val="22"/>
              </w:rPr>
              <w:t>The forecasting module will preprocess historical sales data and generate future demand forecasts using multiple forecasting approaches, including statistical and machine-learning-based models. The system will evaluate the forecasting performance of the available models using appropriate evaluation metrics and use the results to automatically select the best-performing model for individual forecasting scenarios.</w:t>
            </w:r>
          </w:p>
          <w:p w14:paraId="1B9059F8" w14:textId="77777777" w:rsidR="00347C8D" w:rsidRPr="00347C8D" w:rsidRDefault="00347C8D" w:rsidP="00347C8D">
            <w:pPr>
              <w:pStyle w:val="NoSpacing"/>
              <w:jc w:val="both"/>
              <w:rPr>
                <w:rFonts w:ascii="Calibri" w:hAnsi="Calibri" w:cs="Calibri"/>
                <w:sz w:val="22"/>
                <w:szCs w:val="22"/>
              </w:rPr>
            </w:pPr>
            <w:r w:rsidRPr="00347C8D">
              <w:rPr>
                <w:rFonts w:ascii="Calibri" w:hAnsi="Calibri" w:cs="Calibri"/>
                <w:sz w:val="22"/>
                <w:szCs w:val="22"/>
              </w:rPr>
              <w:t>The inventory optimization module will use forecasted demand and relevant inventory parameters to calculate key inventory planning measures, including safety stock, reorder point, and Economic Order Quantity (EOQ). The system will then convert these calculations into actionable recommendations, such as which products require replenishment and the appropriate quantity to consider ordering.</w:t>
            </w:r>
          </w:p>
          <w:p w14:paraId="1C21A874" w14:textId="57E64534" w:rsidR="00D5502F" w:rsidRPr="007C264F" w:rsidRDefault="00347C8D" w:rsidP="00347C8D">
            <w:pPr>
              <w:pStyle w:val="NoSpacing"/>
              <w:jc w:val="both"/>
              <w:rPr>
                <w:rFonts w:ascii="Calibri" w:hAnsi="Calibri" w:cs="Calibri"/>
                <w:sz w:val="22"/>
                <w:szCs w:val="22"/>
              </w:rPr>
            </w:pPr>
            <w:r w:rsidRPr="00347C8D">
              <w:rPr>
                <w:rFonts w:ascii="Calibri" w:hAnsi="Calibri" w:cs="Calibri"/>
                <w:sz w:val="22"/>
                <w:szCs w:val="22"/>
              </w:rPr>
              <w:t xml:space="preserve">The platform will also provide interactive dashboards containing key performance indicators, historical sales trends, forecast visualizations, inventory status, outlet-level analysis, and recommended actions. This integration of demand forecasting and inventory optimization will allow </w:t>
            </w:r>
            <w:proofErr w:type="spellStart"/>
            <w:r w:rsidRPr="00347C8D">
              <w:rPr>
                <w:rFonts w:ascii="Calibri" w:hAnsi="Calibri" w:cs="Calibri"/>
                <w:sz w:val="22"/>
                <w:szCs w:val="22"/>
              </w:rPr>
              <w:t>StockMind</w:t>
            </w:r>
            <w:proofErr w:type="spellEnd"/>
            <w:r w:rsidRPr="00347C8D">
              <w:rPr>
                <w:rFonts w:ascii="Calibri" w:hAnsi="Calibri" w:cs="Calibri"/>
                <w:sz w:val="22"/>
                <w:szCs w:val="22"/>
              </w:rPr>
              <w:t xml:space="preserve"> AI to function as an intelligent decision-support system rather than simply a forecasting tool.</w:t>
            </w:r>
          </w:p>
        </w:tc>
      </w:tr>
      <w:tr w:rsidR="00F1699C" w14:paraId="2C01D087" w14:textId="77777777" w:rsidTr="0073146C">
        <w:tc>
          <w:tcPr>
            <w:tcW w:w="10070" w:type="dxa"/>
          </w:tcPr>
          <w:p w14:paraId="6062090B" w14:textId="233B70F6" w:rsidR="00214D63" w:rsidRPr="0095186E" w:rsidRDefault="006C57B9" w:rsidP="0095186E">
            <w:pPr>
              <w:pStyle w:val="NoSpacing"/>
              <w:numPr>
                <w:ilvl w:val="0"/>
                <w:numId w:val="3"/>
              </w:numPr>
              <w:rPr>
                <w:rFonts w:ascii="Calibri" w:hAnsi="Calibri" w:cs="Calibri"/>
              </w:rPr>
            </w:pPr>
            <w:r>
              <w:rPr>
                <w:rFonts w:ascii="Calibri" w:hAnsi="Calibri" w:cs="Calibri"/>
                <w:b/>
                <w:bCs/>
                <w:sz w:val="24"/>
                <w:szCs w:val="24"/>
              </w:rPr>
              <w:t>Existing</w:t>
            </w:r>
            <w:r w:rsidRPr="007C264F">
              <w:rPr>
                <w:rFonts w:ascii="Calibri" w:hAnsi="Calibri" w:cs="Calibri"/>
                <w:b/>
                <w:bCs/>
                <w:sz w:val="24"/>
                <w:szCs w:val="24"/>
              </w:rPr>
              <w:t xml:space="preserve"> Solution</w:t>
            </w:r>
            <w:r>
              <w:rPr>
                <w:rFonts w:ascii="Calibri" w:hAnsi="Calibri" w:cs="Calibri"/>
                <w:b/>
                <w:bCs/>
                <w:sz w:val="24"/>
                <w:szCs w:val="24"/>
              </w:rPr>
              <w:t>/Prior Work</w:t>
            </w:r>
          </w:p>
        </w:tc>
      </w:tr>
      <w:tr w:rsidR="00F1699C" w14:paraId="5AE02369" w14:textId="77777777" w:rsidTr="0073146C">
        <w:tc>
          <w:tcPr>
            <w:tcW w:w="10070" w:type="dxa"/>
          </w:tcPr>
          <w:p w14:paraId="65694DA3" w14:textId="7C4D17CE" w:rsidR="0095186E" w:rsidRPr="0095186E" w:rsidRDefault="0095186E" w:rsidP="0095186E">
            <w:pPr>
              <w:pStyle w:val="NoSpacing"/>
              <w:numPr>
                <w:ilvl w:val="0"/>
                <w:numId w:val="7"/>
              </w:numPr>
              <w:jc w:val="both"/>
              <w:rPr>
                <w:rFonts w:ascii="Calibri" w:hAnsi="Calibri" w:cs="Calibri"/>
                <w:b/>
                <w:bCs/>
                <w:sz w:val="22"/>
                <w:szCs w:val="22"/>
              </w:rPr>
            </w:pPr>
            <w:r w:rsidRPr="0095186E">
              <w:rPr>
                <w:rFonts w:ascii="Calibri" w:hAnsi="Calibri" w:cs="Calibri"/>
                <w:sz w:val="22"/>
                <w:szCs w:val="22"/>
              </w:rPr>
              <w:t xml:space="preserve"> </w:t>
            </w:r>
            <w:r w:rsidRPr="0095186E">
              <w:rPr>
                <w:rFonts w:ascii="Calibri" w:hAnsi="Calibri" w:cs="Calibri"/>
                <w:b/>
                <w:bCs/>
                <w:sz w:val="22"/>
                <w:szCs w:val="22"/>
              </w:rPr>
              <w:t>Oracle Retail Inventory Management</w:t>
            </w:r>
          </w:p>
          <w:p w14:paraId="13D44766" w14:textId="77777777" w:rsidR="0095186E" w:rsidRPr="0095186E" w:rsidRDefault="0095186E" w:rsidP="0095186E">
            <w:pPr>
              <w:pStyle w:val="NoSpacing"/>
              <w:ind w:left="720"/>
              <w:jc w:val="both"/>
              <w:rPr>
                <w:rFonts w:ascii="Calibri" w:hAnsi="Calibri" w:cs="Calibri"/>
                <w:sz w:val="22"/>
                <w:szCs w:val="22"/>
              </w:rPr>
            </w:pPr>
            <w:r w:rsidRPr="0095186E">
              <w:rPr>
                <w:rFonts w:ascii="Calibri" w:hAnsi="Calibri" w:cs="Calibri"/>
                <w:sz w:val="22"/>
                <w:szCs w:val="22"/>
              </w:rPr>
              <w:t>Website: </w:t>
            </w:r>
            <w:hyperlink r:id="rId11" w:tgtFrame="_blank" w:history="1">
              <w:r w:rsidRPr="0095186E">
                <w:rPr>
                  <w:rStyle w:val="Hyperlink"/>
                  <w:rFonts w:ascii="Calibri" w:hAnsi="Calibri" w:cs="Calibri"/>
                  <w:sz w:val="22"/>
                  <w:szCs w:val="22"/>
                </w:rPr>
                <w:t>https://www.oracle.com/retail/</w:t>
              </w:r>
            </w:hyperlink>
          </w:p>
          <w:p w14:paraId="3A760657" w14:textId="77777777" w:rsidR="00347C8D" w:rsidRDefault="00347C8D" w:rsidP="00347C8D">
            <w:pPr>
              <w:pStyle w:val="NoSpacing"/>
              <w:ind w:left="720"/>
              <w:jc w:val="both"/>
              <w:rPr>
                <w:rFonts w:ascii="Calibri" w:hAnsi="Calibri" w:cs="Calibri"/>
                <w:b/>
                <w:bCs/>
                <w:sz w:val="22"/>
                <w:szCs w:val="22"/>
                <w:lang w:val="en-GB"/>
              </w:rPr>
            </w:pPr>
            <w:r w:rsidRPr="00347C8D">
              <w:rPr>
                <w:rFonts w:ascii="Calibri" w:hAnsi="Calibri" w:cs="Calibri"/>
                <w:sz w:val="22"/>
                <w:szCs w:val="22"/>
                <w:lang w:val="en-GB"/>
              </w:rPr>
              <w:t>Oracle Retail provides enterprise-level retail management and inventory capabilities designed for large retail organizations. Its ecosystem supports inventory management, retail operations, supply chain processes, and integration with other enterprise systems.</w:t>
            </w:r>
            <w:r w:rsidRPr="00347C8D">
              <w:rPr>
                <w:rFonts w:ascii="Calibri" w:hAnsi="Calibri" w:cs="Calibri"/>
                <w:b/>
                <w:bCs/>
                <w:sz w:val="22"/>
                <w:szCs w:val="22"/>
                <w:lang w:val="en-GB"/>
              </w:rPr>
              <w:t xml:space="preserve"> </w:t>
            </w:r>
          </w:p>
          <w:p w14:paraId="622BB726" w14:textId="40B352A3" w:rsidR="0095186E" w:rsidRPr="0095186E" w:rsidRDefault="0095186E" w:rsidP="00347C8D">
            <w:pPr>
              <w:pStyle w:val="NoSpacing"/>
              <w:ind w:left="720"/>
              <w:jc w:val="both"/>
              <w:rPr>
                <w:rFonts w:ascii="Calibri" w:hAnsi="Calibri" w:cs="Calibri"/>
                <w:b/>
                <w:bCs/>
                <w:sz w:val="22"/>
                <w:szCs w:val="22"/>
              </w:rPr>
            </w:pPr>
            <w:r w:rsidRPr="0095186E">
              <w:rPr>
                <w:rFonts w:ascii="Calibri" w:hAnsi="Calibri" w:cs="Calibri"/>
                <w:b/>
                <w:bCs/>
                <w:sz w:val="22"/>
                <w:szCs w:val="22"/>
              </w:rPr>
              <w:t>Limitations &amp; Gaps:</w:t>
            </w:r>
          </w:p>
          <w:p w14:paraId="3ABCC87E" w14:textId="77777777" w:rsidR="00347C8D" w:rsidRPr="00347C8D" w:rsidRDefault="00347C8D" w:rsidP="00347C8D">
            <w:pPr>
              <w:pStyle w:val="NoSpacing"/>
              <w:ind w:left="720"/>
              <w:jc w:val="both"/>
              <w:rPr>
                <w:rFonts w:ascii="Calibri" w:hAnsi="Calibri" w:cs="Calibri"/>
                <w:sz w:val="22"/>
                <w:szCs w:val="22"/>
              </w:rPr>
            </w:pPr>
            <w:r w:rsidRPr="00347C8D">
              <w:rPr>
                <w:rFonts w:ascii="Calibri" w:hAnsi="Calibri" w:cs="Calibri"/>
                <w:b/>
                <w:bCs/>
                <w:sz w:val="22"/>
                <w:szCs w:val="22"/>
              </w:rPr>
              <w:t>Enterprise-Oriented:</w:t>
            </w:r>
            <w:r w:rsidRPr="00347C8D">
              <w:rPr>
                <w:rFonts w:ascii="Calibri" w:hAnsi="Calibri" w:cs="Calibri"/>
                <w:sz w:val="22"/>
                <w:szCs w:val="22"/>
              </w:rPr>
              <w:t xml:space="preserve"> The platform is primarily designed for large organizations and may be unnecessarily complex for smaller and medium-sized retailers.</w:t>
            </w:r>
          </w:p>
          <w:p w14:paraId="77645081" w14:textId="77777777" w:rsidR="00347C8D" w:rsidRPr="00347C8D" w:rsidRDefault="00347C8D" w:rsidP="00347C8D">
            <w:pPr>
              <w:pStyle w:val="NoSpacing"/>
              <w:ind w:left="720"/>
              <w:jc w:val="both"/>
              <w:rPr>
                <w:rFonts w:ascii="Calibri" w:hAnsi="Calibri" w:cs="Calibri"/>
                <w:sz w:val="22"/>
                <w:szCs w:val="22"/>
              </w:rPr>
            </w:pPr>
            <w:r w:rsidRPr="00347C8D">
              <w:rPr>
                <w:rFonts w:ascii="Calibri" w:hAnsi="Calibri" w:cs="Calibri"/>
                <w:b/>
                <w:bCs/>
                <w:sz w:val="22"/>
                <w:szCs w:val="22"/>
              </w:rPr>
              <w:t>Implementation Complexity:</w:t>
            </w:r>
            <w:r w:rsidRPr="00347C8D">
              <w:rPr>
                <w:rFonts w:ascii="Calibri" w:hAnsi="Calibri" w:cs="Calibri"/>
                <w:sz w:val="22"/>
                <w:szCs w:val="22"/>
              </w:rPr>
              <w:t xml:space="preserve"> Enterprise retail platforms typically require significant configuration, integration, and technical expertise.</w:t>
            </w:r>
          </w:p>
          <w:p w14:paraId="5E7150AF" w14:textId="77777777" w:rsidR="00347C8D" w:rsidRPr="00347C8D" w:rsidRDefault="00347C8D" w:rsidP="00347C8D">
            <w:pPr>
              <w:pStyle w:val="NoSpacing"/>
              <w:ind w:left="720"/>
              <w:jc w:val="both"/>
              <w:rPr>
                <w:rFonts w:ascii="Calibri" w:hAnsi="Calibri" w:cs="Calibri"/>
                <w:sz w:val="22"/>
                <w:szCs w:val="22"/>
              </w:rPr>
            </w:pPr>
            <w:r w:rsidRPr="00347C8D">
              <w:rPr>
                <w:rFonts w:ascii="Calibri" w:hAnsi="Calibri" w:cs="Calibri"/>
                <w:b/>
                <w:bCs/>
                <w:sz w:val="22"/>
                <w:szCs w:val="22"/>
              </w:rPr>
              <w:t>Accessibility:</w:t>
            </w:r>
            <w:r w:rsidRPr="00347C8D">
              <w:rPr>
                <w:rFonts w:ascii="Calibri" w:hAnsi="Calibri" w:cs="Calibri"/>
                <w:sz w:val="22"/>
                <w:szCs w:val="22"/>
              </w:rPr>
              <w:t xml:space="preserve"> The complexity and enterprise-oriented nature of the platform can make it less suitable for smaller retailers seeking a lightweight, self-hosted academic or research-oriented solution.</w:t>
            </w:r>
          </w:p>
          <w:p w14:paraId="2638FECC" w14:textId="239570EF" w:rsidR="0095186E" w:rsidRDefault="00347C8D" w:rsidP="00347C8D">
            <w:pPr>
              <w:pStyle w:val="NoSpacing"/>
              <w:ind w:left="720"/>
              <w:jc w:val="both"/>
              <w:rPr>
                <w:rFonts w:ascii="Calibri" w:hAnsi="Calibri" w:cs="Calibri"/>
                <w:sz w:val="22"/>
                <w:szCs w:val="22"/>
              </w:rPr>
            </w:pPr>
            <w:r w:rsidRPr="00347C8D">
              <w:rPr>
                <w:rFonts w:ascii="Calibri" w:hAnsi="Calibri" w:cs="Calibri"/>
                <w:b/>
                <w:bCs/>
                <w:sz w:val="22"/>
                <w:szCs w:val="22"/>
              </w:rPr>
              <w:t>Project Gap:</w:t>
            </w:r>
            <w:r w:rsidRPr="00347C8D">
              <w:rPr>
                <w:rFonts w:ascii="Calibri" w:hAnsi="Calibri" w:cs="Calibri"/>
                <w:sz w:val="22"/>
                <w:szCs w:val="22"/>
              </w:rPr>
              <w:t xml:space="preserve"> </w:t>
            </w:r>
            <w:proofErr w:type="spellStart"/>
            <w:r w:rsidRPr="00347C8D">
              <w:rPr>
                <w:rFonts w:ascii="Calibri" w:hAnsi="Calibri" w:cs="Calibri"/>
                <w:sz w:val="22"/>
                <w:szCs w:val="22"/>
              </w:rPr>
              <w:t>StockMind</w:t>
            </w:r>
            <w:proofErr w:type="spellEnd"/>
            <w:r w:rsidRPr="00347C8D">
              <w:rPr>
                <w:rFonts w:ascii="Calibri" w:hAnsi="Calibri" w:cs="Calibri"/>
                <w:sz w:val="22"/>
                <w:szCs w:val="22"/>
              </w:rPr>
              <w:t xml:space="preserve"> AI focuses specifically on integrating demand forecasting and inventory optimization into a simpler and more accessible decision-support platform for multi-outlet retailers.</w:t>
            </w:r>
          </w:p>
          <w:p w14:paraId="4700D56B" w14:textId="03CB2CB4" w:rsidR="0095186E" w:rsidRPr="0095186E" w:rsidRDefault="0095186E" w:rsidP="0095186E">
            <w:pPr>
              <w:pStyle w:val="NoSpacing"/>
              <w:numPr>
                <w:ilvl w:val="0"/>
                <w:numId w:val="7"/>
              </w:numPr>
              <w:jc w:val="both"/>
              <w:rPr>
                <w:rFonts w:ascii="Calibri" w:hAnsi="Calibri" w:cs="Calibri"/>
                <w:b/>
                <w:bCs/>
                <w:sz w:val="22"/>
                <w:szCs w:val="22"/>
              </w:rPr>
            </w:pPr>
            <w:r w:rsidRPr="0095186E">
              <w:rPr>
                <w:rFonts w:ascii="Calibri" w:hAnsi="Calibri" w:cs="Calibri"/>
                <w:sz w:val="22"/>
                <w:szCs w:val="22"/>
              </w:rPr>
              <w:t xml:space="preserve"> </w:t>
            </w:r>
            <w:r w:rsidRPr="0095186E">
              <w:rPr>
                <w:rFonts w:ascii="Calibri" w:hAnsi="Calibri" w:cs="Calibri"/>
                <w:b/>
                <w:bCs/>
                <w:sz w:val="22"/>
                <w:szCs w:val="22"/>
              </w:rPr>
              <w:t>Zoho Inventory</w:t>
            </w:r>
          </w:p>
          <w:p w14:paraId="0608322E" w14:textId="77777777" w:rsidR="0095186E" w:rsidRPr="0095186E" w:rsidRDefault="0095186E" w:rsidP="0095186E">
            <w:pPr>
              <w:pStyle w:val="NoSpacing"/>
              <w:ind w:left="720"/>
              <w:jc w:val="both"/>
              <w:rPr>
                <w:rFonts w:ascii="Calibri" w:hAnsi="Calibri" w:cs="Calibri"/>
                <w:sz w:val="22"/>
                <w:szCs w:val="22"/>
              </w:rPr>
            </w:pPr>
            <w:r w:rsidRPr="0095186E">
              <w:rPr>
                <w:rFonts w:ascii="Calibri" w:hAnsi="Calibri" w:cs="Calibri"/>
                <w:sz w:val="22"/>
                <w:szCs w:val="22"/>
              </w:rPr>
              <w:t>Website: </w:t>
            </w:r>
            <w:hyperlink r:id="rId12" w:tgtFrame="_blank" w:history="1">
              <w:r w:rsidRPr="0095186E">
                <w:rPr>
                  <w:rStyle w:val="Hyperlink"/>
                  <w:rFonts w:ascii="Calibri" w:hAnsi="Calibri" w:cs="Calibri"/>
                  <w:sz w:val="22"/>
                  <w:szCs w:val="22"/>
                </w:rPr>
                <w:t>https://www.zoho.com/inventory/</w:t>
              </w:r>
            </w:hyperlink>
          </w:p>
          <w:p w14:paraId="0379CD0E" w14:textId="41644FE6" w:rsidR="0095186E" w:rsidRPr="0095186E" w:rsidRDefault="00347C8D" w:rsidP="00347C8D">
            <w:pPr>
              <w:pStyle w:val="NoSpacing"/>
              <w:ind w:left="720"/>
              <w:jc w:val="both"/>
              <w:rPr>
                <w:rFonts w:ascii="Calibri" w:hAnsi="Calibri" w:cs="Calibri"/>
                <w:sz w:val="22"/>
                <w:szCs w:val="22"/>
              </w:rPr>
            </w:pPr>
            <w:r w:rsidRPr="00347C8D">
              <w:rPr>
                <w:rFonts w:ascii="Calibri" w:hAnsi="Calibri" w:cs="Calibri"/>
                <w:sz w:val="22"/>
                <w:szCs w:val="22"/>
                <w:lang w:val="en-GB"/>
              </w:rPr>
              <w:t>Zoho Inventory is a cloud-based inventory management platform designed primarily for small and medium-sized businesses. It provides features for inventory tracking, order management, warehouse operations, and integration with other business applications.</w:t>
            </w:r>
          </w:p>
          <w:p w14:paraId="72BC4A5B" w14:textId="77777777" w:rsidR="0095186E" w:rsidRPr="0095186E" w:rsidRDefault="0095186E" w:rsidP="0095186E">
            <w:pPr>
              <w:pStyle w:val="NoSpacing"/>
              <w:ind w:left="720"/>
              <w:jc w:val="both"/>
              <w:rPr>
                <w:rFonts w:ascii="Calibri" w:hAnsi="Calibri" w:cs="Calibri"/>
                <w:b/>
                <w:bCs/>
                <w:sz w:val="22"/>
                <w:szCs w:val="22"/>
              </w:rPr>
            </w:pPr>
            <w:r w:rsidRPr="0095186E">
              <w:rPr>
                <w:rFonts w:ascii="Calibri" w:hAnsi="Calibri" w:cs="Calibri"/>
                <w:b/>
                <w:bCs/>
                <w:sz w:val="22"/>
                <w:szCs w:val="22"/>
              </w:rPr>
              <w:t>Limitations &amp; Gaps:</w:t>
            </w:r>
          </w:p>
          <w:p w14:paraId="1BF24481" w14:textId="77777777" w:rsidR="005B0D69" w:rsidRPr="005B0D69" w:rsidRDefault="005B0D69" w:rsidP="005B0D69">
            <w:pPr>
              <w:pStyle w:val="NoSpacing"/>
              <w:ind w:left="720"/>
              <w:jc w:val="both"/>
              <w:rPr>
                <w:rFonts w:ascii="Calibri" w:hAnsi="Calibri" w:cs="Calibri"/>
                <w:sz w:val="22"/>
                <w:szCs w:val="22"/>
              </w:rPr>
            </w:pPr>
            <w:r w:rsidRPr="005B0D69">
              <w:rPr>
                <w:rFonts w:ascii="Calibri" w:hAnsi="Calibri" w:cs="Calibri"/>
                <w:b/>
                <w:bCs/>
                <w:sz w:val="22"/>
                <w:szCs w:val="22"/>
              </w:rPr>
              <w:t>Forecasting Focus:</w:t>
            </w:r>
            <w:r w:rsidRPr="005B0D69">
              <w:rPr>
                <w:rFonts w:ascii="Calibri" w:hAnsi="Calibri" w:cs="Calibri"/>
                <w:sz w:val="22"/>
                <w:szCs w:val="22"/>
              </w:rPr>
              <w:t xml:space="preserve"> Its primary purpose is inventory and order management rather than providing a dedicated multi-model demand forecasting workflow.</w:t>
            </w:r>
          </w:p>
          <w:p w14:paraId="383AD298" w14:textId="77777777" w:rsidR="005B0D69" w:rsidRPr="005B0D69" w:rsidRDefault="005B0D69" w:rsidP="005B0D69">
            <w:pPr>
              <w:pStyle w:val="NoSpacing"/>
              <w:ind w:left="720"/>
              <w:jc w:val="both"/>
              <w:rPr>
                <w:rFonts w:ascii="Calibri" w:hAnsi="Calibri" w:cs="Calibri"/>
                <w:sz w:val="22"/>
                <w:szCs w:val="22"/>
              </w:rPr>
            </w:pPr>
            <w:r w:rsidRPr="005B0D69">
              <w:rPr>
                <w:rFonts w:ascii="Calibri" w:hAnsi="Calibri" w:cs="Calibri"/>
                <w:b/>
                <w:bCs/>
                <w:sz w:val="22"/>
                <w:szCs w:val="22"/>
              </w:rPr>
              <w:t>Limited Forecasting Control:</w:t>
            </w:r>
            <w:r w:rsidRPr="005B0D69">
              <w:rPr>
                <w:rFonts w:ascii="Calibri" w:hAnsi="Calibri" w:cs="Calibri"/>
                <w:sz w:val="22"/>
                <w:szCs w:val="22"/>
              </w:rPr>
              <w:t xml:space="preserve"> Users do not have the same level of control over selecting, comparing, and evaluating forecasting models as proposed in </w:t>
            </w:r>
            <w:proofErr w:type="spellStart"/>
            <w:r w:rsidRPr="005B0D69">
              <w:rPr>
                <w:rFonts w:ascii="Calibri" w:hAnsi="Calibri" w:cs="Calibri"/>
                <w:sz w:val="22"/>
                <w:szCs w:val="22"/>
              </w:rPr>
              <w:t>StockMind</w:t>
            </w:r>
            <w:proofErr w:type="spellEnd"/>
            <w:r w:rsidRPr="005B0D69">
              <w:rPr>
                <w:rFonts w:ascii="Calibri" w:hAnsi="Calibri" w:cs="Calibri"/>
                <w:sz w:val="22"/>
                <w:szCs w:val="22"/>
              </w:rPr>
              <w:t xml:space="preserve"> AI.</w:t>
            </w:r>
          </w:p>
          <w:p w14:paraId="43ADE0DE" w14:textId="77777777" w:rsidR="005B0D69" w:rsidRPr="005B0D69" w:rsidRDefault="005B0D69" w:rsidP="005B0D69">
            <w:pPr>
              <w:pStyle w:val="NoSpacing"/>
              <w:ind w:left="720"/>
              <w:jc w:val="both"/>
              <w:rPr>
                <w:rFonts w:ascii="Calibri" w:hAnsi="Calibri" w:cs="Calibri"/>
                <w:sz w:val="22"/>
                <w:szCs w:val="22"/>
              </w:rPr>
            </w:pPr>
            <w:r w:rsidRPr="005B0D69">
              <w:rPr>
                <w:rFonts w:ascii="Calibri" w:hAnsi="Calibri" w:cs="Calibri"/>
                <w:b/>
                <w:bCs/>
                <w:sz w:val="22"/>
                <w:szCs w:val="22"/>
              </w:rPr>
              <w:t>Inventory Optimization Gap:</w:t>
            </w:r>
            <w:r w:rsidRPr="005B0D69">
              <w:rPr>
                <w:rFonts w:ascii="Calibri" w:hAnsi="Calibri" w:cs="Calibri"/>
                <w:sz w:val="22"/>
                <w:szCs w:val="22"/>
              </w:rPr>
              <w:t xml:space="preserve"> </w:t>
            </w:r>
            <w:proofErr w:type="spellStart"/>
            <w:r w:rsidRPr="005B0D69">
              <w:rPr>
                <w:rFonts w:ascii="Calibri" w:hAnsi="Calibri" w:cs="Calibri"/>
                <w:sz w:val="22"/>
                <w:szCs w:val="22"/>
              </w:rPr>
              <w:t>StockMind</w:t>
            </w:r>
            <w:proofErr w:type="spellEnd"/>
            <w:r w:rsidRPr="005B0D69">
              <w:rPr>
                <w:rFonts w:ascii="Calibri" w:hAnsi="Calibri" w:cs="Calibri"/>
                <w:sz w:val="22"/>
                <w:szCs w:val="22"/>
              </w:rPr>
              <w:t xml:space="preserve"> AI specifically combines demand forecasts with calculations such as safety stock, reorder point, and EOQ to support inventory planning.</w:t>
            </w:r>
          </w:p>
          <w:p w14:paraId="2ABC5757" w14:textId="7D548438" w:rsidR="0095186E" w:rsidRDefault="005B0D69" w:rsidP="005B0D69">
            <w:pPr>
              <w:pStyle w:val="NoSpacing"/>
              <w:ind w:left="720"/>
              <w:jc w:val="both"/>
              <w:rPr>
                <w:rFonts w:ascii="Calibri" w:hAnsi="Calibri" w:cs="Calibri"/>
                <w:sz w:val="22"/>
                <w:szCs w:val="22"/>
              </w:rPr>
            </w:pPr>
            <w:r w:rsidRPr="005B0D69">
              <w:rPr>
                <w:rFonts w:ascii="Calibri" w:hAnsi="Calibri" w:cs="Calibri"/>
                <w:b/>
                <w:bCs/>
                <w:sz w:val="22"/>
                <w:szCs w:val="22"/>
              </w:rPr>
              <w:t>Platform Dependency:</w:t>
            </w:r>
            <w:r w:rsidRPr="005B0D69">
              <w:rPr>
                <w:rFonts w:ascii="Calibri" w:hAnsi="Calibri" w:cs="Calibri"/>
                <w:sz w:val="22"/>
                <w:szCs w:val="22"/>
              </w:rPr>
              <w:t xml:space="preserve"> Zoho Inventory operates as part of a commercial cloud ecosystem, whereas </w:t>
            </w:r>
            <w:proofErr w:type="spellStart"/>
            <w:r w:rsidRPr="005B0D69">
              <w:rPr>
                <w:rFonts w:ascii="Calibri" w:hAnsi="Calibri" w:cs="Calibri"/>
                <w:sz w:val="22"/>
                <w:szCs w:val="22"/>
              </w:rPr>
              <w:t>StockMind</w:t>
            </w:r>
            <w:proofErr w:type="spellEnd"/>
            <w:r w:rsidRPr="005B0D69">
              <w:rPr>
                <w:rFonts w:ascii="Calibri" w:hAnsi="Calibri" w:cs="Calibri"/>
                <w:sz w:val="22"/>
                <w:szCs w:val="22"/>
              </w:rPr>
              <w:t xml:space="preserve"> AI is designed as an independently deployable system.</w:t>
            </w:r>
          </w:p>
          <w:p w14:paraId="0991131D" w14:textId="225AEBDE" w:rsidR="0095186E" w:rsidRPr="0095186E" w:rsidRDefault="0095186E" w:rsidP="0095186E">
            <w:pPr>
              <w:pStyle w:val="NoSpacing"/>
              <w:numPr>
                <w:ilvl w:val="0"/>
                <w:numId w:val="7"/>
              </w:numPr>
              <w:jc w:val="both"/>
              <w:rPr>
                <w:rFonts w:ascii="Calibri" w:hAnsi="Calibri" w:cs="Calibri"/>
                <w:b/>
                <w:bCs/>
                <w:sz w:val="22"/>
                <w:szCs w:val="22"/>
              </w:rPr>
            </w:pPr>
            <w:proofErr w:type="spellStart"/>
            <w:r w:rsidRPr="0095186E">
              <w:rPr>
                <w:rFonts w:ascii="Calibri" w:hAnsi="Calibri" w:cs="Calibri"/>
                <w:b/>
                <w:bCs/>
                <w:sz w:val="22"/>
                <w:szCs w:val="22"/>
              </w:rPr>
              <w:t>inFlow</w:t>
            </w:r>
            <w:proofErr w:type="spellEnd"/>
            <w:r w:rsidRPr="0095186E">
              <w:rPr>
                <w:rFonts w:ascii="Calibri" w:hAnsi="Calibri" w:cs="Calibri"/>
                <w:b/>
                <w:bCs/>
                <w:sz w:val="22"/>
                <w:szCs w:val="22"/>
              </w:rPr>
              <w:t xml:space="preserve"> Inventory</w:t>
            </w:r>
          </w:p>
          <w:p w14:paraId="1D96F75C" w14:textId="77777777" w:rsidR="0095186E" w:rsidRPr="0095186E" w:rsidRDefault="0095186E" w:rsidP="0095186E">
            <w:pPr>
              <w:pStyle w:val="NoSpacing"/>
              <w:ind w:left="720"/>
              <w:jc w:val="both"/>
              <w:rPr>
                <w:rFonts w:ascii="Calibri" w:hAnsi="Calibri" w:cs="Calibri"/>
                <w:sz w:val="22"/>
                <w:szCs w:val="22"/>
              </w:rPr>
            </w:pPr>
            <w:r w:rsidRPr="0095186E">
              <w:rPr>
                <w:rFonts w:ascii="Calibri" w:hAnsi="Calibri" w:cs="Calibri"/>
                <w:sz w:val="22"/>
                <w:szCs w:val="22"/>
              </w:rPr>
              <w:t>Website: </w:t>
            </w:r>
            <w:hyperlink r:id="rId13" w:tgtFrame="_blank" w:history="1">
              <w:r w:rsidRPr="0095186E">
                <w:rPr>
                  <w:rStyle w:val="Hyperlink"/>
                  <w:rFonts w:ascii="Calibri" w:hAnsi="Calibri" w:cs="Calibri"/>
                  <w:sz w:val="22"/>
                  <w:szCs w:val="22"/>
                </w:rPr>
                <w:t>https://www.inflowinventory.com/</w:t>
              </w:r>
            </w:hyperlink>
          </w:p>
          <w:p w14:paraId="439C4443" w14:textId="284CA240" w:rsidR="0095186E" w:rsidRPr="0095186E" w:rsidRDefault="005B0D69" w:rsidP="005B0D69">
            <w:pPr>
              <w:pStyle w:val="NoSpacing"/>
              <w:ind w:left="720"/>
              <w:jc w:val="both"/>
              <w:rPr>
                <w:rFonts w:ascii="Calibri" w:hAnsi="Calibri" w:cs="Calibri"/>
                <w:sz w:val="22"/>
                <w:szCs w:val="22"/>
              </w:rPr>
            </w:pPr>
            <w:proofErr w:type="spellStart"/>
            <w:r w:rsidRPr="005B0D69">
              <w:rPr>
                <w:rFonts w:ascii="Calibri" w:hAnsi="Calibri" w:cs="Calibri"/>
                <w:sz w:val="22"/>
                <w:szCs w:val="22"/>
                <w:lang w:val="en-GB"/>
              </w:rPr>
              <w:t>inFlow</w:t>
            </w:r>
            <w:proofErr w:type="spellEnd"/>
            <w:r w:rsidRPr="005B0D69">
              <w:rPr>
                <w:rFonts w:ascii="Calibri" w:hAnsi="Calibri" w:cs="Calibri"/>
                <w:sz w:val="22"/>
                <w:szCs w:val="22"/>
                <w:lang w:val="en-GB"/>
              </w:rPr>
              <w:t xml:space="preserve"> Inventory is an inventory and order management platform that provides features such as inventory tracking, purchasing, sales orders, product management, and warehouse workflows.</w:t>
            </w:r>
          </w:p>
          <w:p w14:paraId="5CF38EE3" w14:textId="77777777" w:rsidR="0095186E" w:rsidRPr="0095186E" w:rsidRDefault="0095186E" w:rsidP="0095186E">
            <w:pPr>
              <w:pStyle w:val="NoSpacing"/>
              <w:ind w:left="720"/>
              <w:jc w:val="both"/>
              <w:rPr>
                <w:rFonts w:ascii="Calibri" w:hAnsi="Calibri" w:cs="Calibri"/>
                <w:b/>
                <w:bCs/>
                <w:sz w:val="22"/>
                <w:szCs w:val="22"/>
              </w:rPr>
            </w:pPr>
            <w:r w:rsidRPr="0095186E">
              <w:rPr>
                <w:rFonts w:ascii="Calibri" w:hAnsi="Calibri" w:cs="Calibri"/>
                <w:b/>
                <w:bCs/>
                <w:sz w:val="22"/>
                <w:szCs w:val="22"/>
              </w:rPr>
              <w:t>Limitations &amp; Gaps:</w:t>
            </w:r>
          </w:p>
          <w:p w14:paraId="3C7E2D60" w14:textId="77777777" w:rsidR="005B0D69" w:rsidRPr="005B0D69" w:rsidRDefault="005B0D69" w:rsidP="005B0D69">
            <w:pPr>
              <w:pStyle w:val="NoSpacing"/>
              <w:ind w:left="720"/>
              <w:jc w:val="both"/>
              <w:rPr>
                <w:rFonts w:ascii="Calibri" w:hAnsi="Calibri" w:cs="Calibri"/>
                <w:sz w:val="22"/>
                <w:szCs w:val="22"/>
              </w:rPr>
            </w:pPr>
            <w:r w:rsidRPr="005B0D69">
              <w:rPr>
                <w:rFonts w:ascii="Calibri" w:hAnsi="Calibri" w:cs="Calibri"/>
                <w:b/>
                <w:bCs/>
                <w:sz w:val="22"/>
                <w:szCs w:val="22"/>
              </w:rPr>
              <w:lastRenderedPageBreak/>
              <w:t>Forecasting Limitations:</w:t>
            </w:r>
            <w:r w:rsidRPr="005B0D69">
              <w:rPr>
                <w:rFonts w:ascii="Calibri" w:hAnsi="Calibri" w:cs="Calibri"/>
                <w:sz w:val="22"/>
                <w:szCs w:val="22"/>
              </w:rPr>
              <w:t xml:space="preserve"> The platform primarily focuses on inventory and order management rather than providing a dedicated multi-model demand forecasting workflow.</w:t>
            </w:r>
          </w:p>
          <w:p w14:paraId="4F9FA094" w14:textId="77777777" w:rsidR="005B0D69" w:rsidRPr="005B0D69" w:rsidRDefault="005B0D69" w:rsidP="005B0D69">
            <w:pPr>
              <w:pStyle w:val="NoSpacing"/>
              <w:ind w:left="720"/>
              <w:jc w:val="both"/>
              <w:rPr>
                <w:rFonts w:ascii="Calibri" w:hAnsi="Calibri" w:cs="Calibri"/>
                <w:sz w:val="22"/>
                <w:szCs w:val="22"/>
              </w:rPr>
            </w:pPr>
            <w:r w:rsidRPr="005B0D69">
              <w:rPr>
                <w:rFonts w:ascii="Calibri" w:hAnsi="Calibri" w:cs="Calibri"/>
                <w:b/>
                <w:bCs/>
                <w:sz w:val="22"/>
                <w:szCs w:val="22"/>
              </w:rPr>
              <w:t>Limited Predictive Analytics:</w:t>
            </w:r>
            <w:r w:rsidRPr="005B0D69">
              <w:rPr>
                <w:rFonts w:ascii="Calibri" w:hAnsi="Calibri" w:cs="Calibri"/>
                <w:sz w:val="22"/>
                <w:szCs w:val="22"/>
              </w:rPr>
              <w:t xml:space="preserve"> It does not provide the same integrated forecasting-model comparison and evaluation approach proposed by </w:t>
            </w:r>
            <w:proofErr w:type="spellStart"/>
            <w:r w:rsidRPr="005B0D69">
              <w:rPr>
                <w:rFonts w:ascii="Calibri" w:hAnsi="Calibri" w:cs="Calibri"/>
                <w:sz w:val="22"/>
                <w:szCs w:val="22"/>
              </w:rPr>
              <w:t>StockMind</w:t>
            </w:r>
            <w:proofErr w:type="spellEnd"/>
            <w:r w:rsidRPr="005B0D69">
              <w:rPr>
                <w:rFonts w:ascii="Calibri" w:hAnsi="Calibri" w:cs="Calibri"/>
                <w:sz w:val="22"/>
                <w:szCs w:val="22"/>
              </w:rPr>
              <w:t xml:space="preserve"> AI.</w:t>
            </w:r>
          </w:p>
          <w:p w14:paraId="39E02C67" w14:textId="77777777" w:rsidR="005B0D69" w:rsidRPr="005B0D69" w:rsidRDefault="005B0D69" w:rsidP="005B0D69">
            <w:pPr>
              <w:pStyle w:val="NoSpacing"/>
              <w:ind w:left="720"/>
              <w:jc w:val="both"/>
              <w:rPr>
                <w:rFonts w:ascii="Calibri" w:hAnsi="Calibri" w:cs="Calibri"/>
                <w:sz w:val="22"/>
                <w:szCs w:val="22"/>
              </w:rPr>
            </w:pPr>
            <w:r w:rsidRPr="005B0D69">
              <w:rPr>
                <w:rFonts w:ascii="Calibri" w:hAnsi="Calibri" w:cs="Calibri"/>
                <w:b/>
                <w:bCs/>
                <w:sz w:val="22"/>
                <w:szCs w:val="22"/>
              </w:rPr>
              <w:t>Optimization Gap:</w:t>
            </w:r>
            <w:r w:rsidRPr="005B0D69">
              <w:rPr>
                <w:rFonts w:ascii="Calibri" w:hAnsi="Calibri" w:cs="Calibri"/>
                <w:sz w:val="22"/>
                <w:szCs w:val="22"/>
              </w:rPr>
              <w:t xml:space="preserve"> </w:t>
            </w:r>
            <w:proofErr w:type="spellStart"/>
            <w:r w:rsidRPr="005B0D69">
              <w:rPr>
                <w:rFonts w:ascii="Calibri" w:hAnsi="Calibri" w:cs="Calibri"/>
                <w:sz w:val="22"/>
                <w:szCs w:val="22"/>
              </w:rPr>
              <w:t>StockMind</w:t>
            </w:r>
            <w:proofErr w:type="spellEnd"/>
            <w:r w:rsidRPr="005B0D69">
              <w:rPr>
                <w:rFonts w:ascii="Calibri" w:hAnsi="Calibri" w:cs="Calibri"/>
                <w:sz w:val="22"/>
                <w:szCs w:val="22"/>
              </w:rPr>
              <w:t xml:space="preserve"> AI integrates demand forecasting with safety stock, reorder point, and EOQ calculations to support inventory planning.</w:t>
            </w:r>
          </w:p>
          <w:p w14:paraId="6E1C9DD7" w14:textId="5A555150" w:rsidR="00F1699C" w:rsidRPr="00D5502F" w:rsidRDefault="005B0D69" w:rsidP="005B0D69">
            <w:pPr>
              <w:pStyle w:val="NoSpacing"/>
              <w:ind w:left="720"/>
              <w:jc w:val="both"/>
              <w:rPr>
                <w:rFonts w:ascii="Calibri" w:hAnsi="Calibri" w:cs="Calibri"/>
                <w:sz w:val="22"/>
                <w:szCs w:val="22"/>
              </w:rPr>
            </w:pPr>
            <w:r w:rsidRPr="005B0D69">
              <w:rPr>
                <w:rFonts w:ascii="Calibri" w:hAnsi="Calibri" w:cs="Calibri"/>
                <w:b/>
                <w:bCs/>
                <w:sz w:val="22"/>
                <w:szCs w:val="22"/>
              </w:rPr>
              <w:t>Multi-Outlet Analytics:</w:t>
            </w:r>
            <w:r w:rsidRPr="005B0D69">
              <w:rPr>
                <w:rFonts w:ascii="Calibri" w:hAnsi="Calibri" w:cs="Calibri"/>
                <w:sz w:val="22"/>
                <w:szCs w:val="22"/>
              </w:rPr>
              <w:t xml:space="preserve"> </w:t>
            </w:r>
            <w:proofErr w:type="spellStart"/>
            <w:r w:rsidRPr="005B0D69">
              <w:rPr>
                <w:rFonts w:ascii="Calibri" w:hAnsi="Calibri" w:cs="Calibri"/>
                <w:sz w:val="22"/>
                <w:szCs w:val="22"/>
              </w:rPr>
              <w:t>StockMind</w:t>
            </w:r>
            <w:proofErr w:type="spellEnd"/>
            <w:r w:rsidRPr="005B0D69">
              <w:rPr>
                <w:rFonts w:ascii="Calibri" w:hAnsi="Calibri" w:cs="Calibri"/>
                <w:sz w:val="22"/>
                <w:szCs w:val="22"/>
              </w:rPr>
              <w:t xml:space="preserve"> AI is specifically designed around centralized analysis of demand and inventory across multiple retail outlets.</w:t>
            </w:r>
          </w:p>
        </w:tc>
      </w:tr>
      <w:tr w:rsidR="006C57B9" w14:paraId="520EF835" w14:textId="77777777" w:rsidTr="0073146C">
        <w:tc>
          <w:tcPr>
            <w:tcW w:w="10070" w:type="dxa"/>
          </w:tcPr>
          <w:p w14:paraId="030AD80C" w14:textId="584C8F1F" w:rsidR="00557168" w:rsidRPr="0095186E" w:rsidRDefault="006C57B9" w:rsidP="0095186E">
            <w:pPr>
              <w:pStyle w:val="NoSpacing"/>
              <w:numPr>
                <w:ilvl w:val="0"/>
                <w:numId w:val="3"/>
              </w:numPr>
              <w:rPr>
                <w:rFonts w:ascii="Calibri" w:hAnsi="Calibri" w:cs="Calibri"/>
              </w:rPr>
            </w:pPr>
            <w:r>
              <w:rPr>
                <w:rFonts w:ascii="Calibri" w:hAnsi="Calibri" w:cs="Calibri"/>
                <w:b/>
                <w:bCs/>
                <w:sz w:val="24"/>
                <w:szCs w:val="24"/>
              </w:rPr>
              <w:lastRenderedPageBreak/>
              <w:t>Your Contribution/Value Addition</w:t>
            </w:r>
          </w:p>
        </w:tc>
      </w:tr>
      <w:tr w:rsidR="006C57B9" w:rsidRPr="00DA2D79" w14:paraId="03694C18" w14:textId="77777777" w:rsidTr="0073146C">
        <w:tc>
          <w:tcPr>
            <w:tcW w:w="10070" w:type="dxa"/>
          </w:tcPr>
          <w:p w14:paraId="7411D0F5" w14:textId="77777777" w:rsidR="00DA2D79" w:rsidRPr="00DA2D79" w:rsidRDefault="00DA2D79" w:rsidP="00DA2D79">
            <w:pPr>
              <w:pStyle w:val="NoSpacing"/>
              <w:numPr>
                <w:ilvl w:val="0"/>
                <w:numId w:val="12"/>
              </w:numPr>
              <w:jc w:val="both"/>
              <w:rPr>
                <w:rFonts w:ascii="Calibri" w:hAnsi="Calibri" w:cs="Calibri"/>
                <w:sz w:val="22"/>
                <w:szCs w:val="22"/>
              </w:rPr>
            </w:pPr>
            <w:r w:rsidRPr="00DA2D79">
              <w:rPr>
                <w:rFonts w:ascii="Calibri" w:hAnsi="Calibri" w:cs="Calibri"/>
                <w:b/>
                <w:bCs/>
                <w:sz w:val="22"/>
                <w:szCs w:val="22"/>
              </w:rPr>
              <w:t>Intelligent Demand Forecasting</w:t>
            </w:r>
            <w:r w:rsidRPr="00DA2D79">
              <w:rPr>
                <w:rFonts w:ascii="Calibri" w:hAnsi="Calibri" w:cs="Calibri"/>
                <w:sz w:val="22"/>
                <w:szCs w:val="22"/>
              </w:rPr>
              <w:t xml:space="preserve"> — Develops a forecasting pipeline capable of generating future product demand predictions from historical retail sales data using multiple statistical and machine-learning-based approaches.</w:t>
            </w:r>
          </w:p>
          <w:p w14:paraId="6A8A3033" w14:textId="32D46780" w:rsidR="00DA2D79" w:rsidRPr="00DA2D79" w:rsidRDefault="00DA2D79" w:rsidP="00DA2D79">
            <w:pPr>
              <w:pStyle w:val="NoSpacing"/>
              <w:numPr>
                <w:ilvl w:val="0"/>
                <w:numId w:val="12"/>
              </w:numPr>
              <w:jc w:val="both"/>
              <w:rPr>
                <w:rFonts w:ascii="Calibri" w:hAnsi="Calibri" w:cs="Calibri"/>
                <w:sz w:val="22"/>
                <w:szCs w:val="22"/>
              </w:rPr>
            </w:pPr>
            <w:r w:rsidRPr="00DA2D79">
              <w:rPr>
                <w:rFonts w:ascii="Calibri" w:hAnsi="Calibri" w:cs="Calibri"/>
                <w:b/>
                <w:bCs/>
                <w:sz w:val="22"/>
                <w:szCs w:val="22"/>
              </w:rPr>
              <w:t>Multi-Model Forecasting and Evaluation</w:t>
            </w:r>
            <w:r w:rsidRPr="00DA2D79">
              <w:rPr>
                <w:rFonts w:ascii="Calibri" w:hAnsi="Calibri" w:cs="Calibri"/>
                <w:sz w:val="22"/>
                <w:szCs w:val="22"/>
              </w:rPr>
              <w:t xml:space="preserve"> — Implements Simple Moving Average (SMA), Holt-Winters, ARIMA/SARIMA, and </w:t>
            </w:r>
            <w:proofErr w:type="spellStart"/>
            <w:r w:rsidRPr="00DA2D79">
              <w:rPr>
                <w:rFonts w:ascii="Calibri" w:hAnsi="Calibri" w:cs="Calibri"/>
                <w:sz w:val="22"/>
                <w:szCs w:val="22"/>
              </w:rPr>
              <w:t>XGBoost</w:t>
            </w:r>
            <w:proofErr w:type="spellEnd"/>
            <w:r w:rsidRPr="00DA2D79">
              <w:rPr>
                <w:rFonts w:ascii="Calibri" w:hAnsi="Calibri" w:cs="Calibri"/>
                <w:sz w:val="22"/>
                <w:szCs w:val="22"/>
              </w:rPr>
              <w:t>-based forecasting approaches and evaluates their performance using appropriate forecasting metrics.</w:t>
            </w:r>
          </w:p>
          <w:p w14:paraId="526815A1" w14:textId="4707B5EF" w:rsidR="00DA2D79" w:rsidRPr="00DA2D79" w:rsidRDefault="00DA2D79" w:rsidP="00DA2D79">
            <w:pPr>
              <w:pStyle w:val="NoSpacing"/>
              <w:numPr>
                <w:ilvl w:val="0"/>
                <w:numId w:val="12"/>
              </w:numPr>
              <w:jc w:val="both"/>
              <w:rPr>
                <w:rFonts w:ascii="Calibri" w:hAnsi="Calibri" w:cs="Calibri"/>
                <w:sz w:val="22"/>
                <w:szCs w:val="22"/>
              </w:rPr>
            </w:pPr>
            <w:r w:rsidRPr="00DA2D79">
              <w:rPr>
                <w:rFonts w:ascii="Calibri" w:hAnsi="Calibri" w:cs="Calibri"/>
                <w:b/>
                <w:bCs/>
                <w:sz w:val="22"/>
                <w:szCs w:val="22"/>
              </w:rPr>
              <w:t>Automated Model Selection</w:t>
            </w:r>
            <w:r w:rsidRPr="00DA2D79">
              <w:rPr>
                <w:rFonts w:ascii="Calibri" w:hAnsi="Calibri" w:cs="Calibri"/>
                <w:sz w:val="22"/>
                <w:szCs w:val="22"/>
              </w:rPr>
              <w:t xml:space="preserve"> — Uses observed forecasting performance to automatically select the best-performing approach for each product-outlet combination.</w:t>
            </w:r>
          </w:p>
          <w:p w14:paraId="7E129A0D" w14:textId="378FD57B" w:rsidR="00DA2D79" w:rsidRPr="00DA2D79" w:rsidRDefault="00DA2D79" w:rsidP="00DA2D79">
            <w:pPr>
              <w:pStyle w:val="NoSpacing"/>
              <w:numPr>
                <w:ilvl w:val="0"/>
                <w:numId w:val="12"/>
              </w:numPr>
              <w:jc w:val="both"/>
              <w:rPr>
                <w:rFonts w:ascii="Calibri" w:hAnsi="Calibri" w:cs="Calibri"/>
                <w:sz w:val="22"/>
                <w:szCs w:val="22"/>
              </w:rPr>
            </w:pPr>
            <w:r w:rsidRPr="00DA2D79">
              <w:rPr>
                <w:rFonts w:ascii="Calibri" w:hAnsi="Calibri" w:cs="Calibri"/>
                <w:b/>
                <w:bCs/>
                <w:sz w:val="22"/>
                <w:szCs w:val="22"/>
              </w:rPr>
              <w:t>Integrated Inventory Optimization</w:t>
            </w:r>
            <w:r w:rsidRPr="00DA2D79">
              <w:rPr>
                <w:rFonts w:ascii="Calibri" w:hAnsi="Calibri" w:cs="Calibri"/>
                <w:sz w:val="22"/>
                <w:szCs w:val="22"/>
              </w:rPr>
              <w:t xml:space="preserve"> — Combines forecasted demand with inventory optimization techniques including Economic Order Quantity (EOQ), safety stock, and reorder point calculations.</w:t>
            </w:r>
          </w:p>
          <w:p w14:paraId="2AACD963" w14:textId="52FBE6C5" w:rsidR="00DA2D79" w:rsidRPr="00DA2D79" w:rsidRDefault="00DA2D79" w:rsidP="00DA2D79">
            <w:pPr>
              <w:pStyle w:val="NoSpacing"/>
              <w:numPr>
                <w:ilvl w:val="0"/>
                <w:numId w:val="12"/>
              </w:numPr>
              <w:jc w:val="both"/>
              <w:rPr>
                <w:rFonts w:ascii="Calibri" w:hAnsi="Calibri" w:cs="Calibri"/>
                <w:sz w:val="22"/>
                <w:szCs w:val="22"/>
              </w:rPr>
            </w:pPr>
            <w:r w:rsidRPr="00DA2D79">
              <w:rPr>
                <w:rFonts w:ascii="Calibri" w:hAnsi="Calibri" w:cs="Calibri"/>
                <w:b/>
                <w:bCs/>
                <w:sz w:val="22"/>
                <w:szCs w:val="22"/>
              </w:rPr>
              <w:t>Actionable Replenishment Recommendations</w:t>
            </w:r>
            <w:r w:rsidRPr="00DA2D79">
              <w:rPr>
                <w:rFonts w:ascii="Calibri" w:hAnsi="Calibri" w:cs="Calibri"/>
                <w:sz w:val="22"/>
                <w:szCs w:val="22"/>
              </w:rPr>
              <w:t xml:space="preserve"> — Generates recommendations that help identify products requiring replenishment and determine appropriate inventory quantities.</w:t>
            </w:r>
          </w:p>
          <w:p w14:paraId="441C7DC3" w14:textId="7CD1D03A" w:rsidR="00DA2D79" w:rsidRPr="00DA2D79" w:rsidRDefault="00DA2D79" w:rsidP="00DA2D79">
            <w:pPr>
              <w:pStyle w:val="NoSpacing"/>
              <w:numPr>
                <w:ilvl w:val="0"/>
                <w:numId w:val="12"/>
              </w:numPr>
              <w:jc w:val="both"/>
              <w:rPr>
                <w:rFonts w:ascii="Calibri" w:hAnsi="Calibri" w:cs="Calibri"/>
                <w:sz w:val="22"/>
                <w:szCs w:val="22"/>
              </w:rPr>
            </w:pPr>
            <w:r w:rsidRPr="00DA2D79">
              <w:rPr>
                <w:rFonts w:ascii="Calibri" w:hAnsi="Calibri" w:cs="Calibri"/>
                <w:b/>
                <w:bCs/>
                <w:sz w:val="22"/>
                <w:szCs w:val="22"/>
              </w:rPr>
              <w:t>Multi-Outlet Support</w:t>
            </w:r>
            <w:r w:rsidRPr="00DA2D79">
              <w:rPr>
                <w:rFonts w:ascii="Calibri" w:hAnsi="Calibri" w:cs="Calibri"/>
                <w:sz w:val="22"/>
                <w:szCs w:val="22"/>
              </w:rPr>
              <w:t xml:space="preserve"> — Provides centralized analytics for multiple retail outlets, enabling comparison of demand, sales, and inventory conditions across locations.</w:t>
            </w:r>
          </w:p>
          <w:p w14:paraId="141170AB" w14:textId="4214E5F8" w:rsidR="00DA2D79" w:rsidRPr="00DA2D79" w:rsidRDefault="00DA2D79" w:rsidP="00DA2D79">
            <w:pPr>
              <w:pStyle w:val="NoSpacing"/>
              <w:numPr>
                <w:ilvl w:val="0"/>
                <w:numId w:val="12"/>
              </w:numPr>
              <w:jc w:val="both"/>
              <w:rPr>
                <w:rFonts w:ascii="Calibri" w:hAnsi="Calibri" w:cs="Calibri"/>
                <w:sz w:val="22"/>
                <w:szCs w:val="22"/>
              </w:rPr>
            </w:pPr>
            <w:r w:rsidRPr="00DA2D79">
              <w:rPr>
                <w:rFonts w:ascii="Calibri" w:hAnsi="Calibri" w:cs="Calibri"/>
                <w:b/>
                <w:bCs/>
                <w:sz w:val="22"/>
                <w:szCs w:val="22"/>
              </w:rPr>
              <w:t>Interactive Decision-Support Dashboard</w:t>
            </w:r>
            <w:r w:rsidRPr="00DA2D79">
              <w:rPr>
                <w:rFonts w:ascii="Calibri" w:hAnsi="Calibri" w:cs="Calibri"/>
                <w:sz w:val="22"/>
                <w:szCs w:val="22"/>
              </w:rPr>
              <w:t xml:space="preserve"> — Provides visualizations for sales trends, demand forecasts, inventory status, model performance, outlet-level analysis, and recommended actions.</w:t>
            </w:r>
          </w:p>
          <w:p w14:paraId="7C1C06E4" w14:textId="135AA598" w:rsidR="00DA2D79" w:rsidRPr="00DA2D79" w:rsidRDefault="00DA2D79" w:rsidP="00DA2D79">
            <w:pPr>
              <w:pStyle w:val="NoSpacing"/>
              <w:numPr>
                <w:ilvl w:val="0"/>
                <w:numId w:val="12"/>
              </w:numPr>
              <w:jc w:val="both"/>
              <w:rPr>
                <w:rFonts w:ascii="Calibri" w:hAnsi="Calibri" w:cs="Calibri"/>
                <w:sz w:val="22"/>
                <w:szCs w:val="22"/>
              </w:rPr>
            </w:pPr>
            <w:r w:rsidRPr="00DA2D79">
              <w:rPr>
                <w:rFonts w:ascii="Calibri" w:hAnsi="Calibri" w:cs="Calibri"/>
                <w:b/>
                <w:bCs/>
                <w:sz w:val="22"/>
                <w:szCs w:val="22"/>
              </w:rPr>
              <w:t>Independently Deployable Architecture</w:t>
            </w:r>
            <w:r w:rsidRPr="00DA2D79">
              <w:rPr>
                <w:rFonts w:ascii="Calibri" w:hAnsi="Calibri" w:cs="Calibri"/>
                <w:sz w:val="22"/>
                <w:szCs w:val="22"/>
              </w:rPr>
              <w:t xml:space="preserve"> — Provides a modern web-based architecture consisting of a React frontend and Python backend that can be deployed independently.</w:t>
            </w:r>
          </w:p>
          <w:p w14:paraId="0E984A5B" w14:textId="2C1C0C30" w:rsidR="00F23AC5" w:rsidRPr="00DA2D79" w:rsidRDefault="00DA2D79" w:rsidP="00DA2D79">
            <w:pPr>
              <w:pStyle w:val="NoSpacing"/>
              <w:numPr>
                <w:ilvl w:val="0"/>
                <w:numId w:val="12"/>
              </w:numPr>
              <w:jc w:val="both"/>
              <w:rPr>
                <w:rFonts w:ascii="Calibri" w:hAnsi="Calibri" w:cs="Calibri"/>
                <w:sz w:val="22"/>
                <w:szCs w:val="22"/>
              </w:rPr>
            </w:pPr>
            <w:r w:rsidRPr="00DA2D79">
              <w:rPr>
                <w:rFonts w:ascii="Calibri" w:hAnsi="Calibri" w:cs="Calibri"/>
                <w:b/>
                <w:bCs/>
                <w:sz w:val="22"/>
                <w:szCs w:val="22"/>
              </w:rPr>
              <w:t>End-to-End Integration</w:t>
            </w:r>
            <w:r w:rsidRPr="00DA2D79">
              <w:rPr>
                <w:rFonts w:ascii="Calibri" w:hAnsi="Calibri" w:cs="Calibri"/>
                <w:sz w:val="22"/>
                <w:szCs w:val="22"/>
              </w:rPr>
              <w:t xml:space="preserve"> — Integrates data preprocessing, forecasting, model evaluation, inventory optimization, analytics, and recommendations into a single intelligent inventory decision-support system.</w:t>
            </w:r>
          </w:p>
        </w:tc>
      </w:tr>
    </w:tbl>
    <w:p w14:paraId="3864F15E" w14:textId="77777777" w:rsidR="0019107D" w:rsidRPr="002C6F79" w:rsidRDefault="002C6F79" w:rsidP="00026723">
      <w:pPr>
        <w:jc w:val="right"/>
        <w:rPr>
          <w:rFonts w:asciiTheme="minorHAnsi" w:hAnsiTheme="minorHAnsi"/>
          <w:i/>
          <w:iCs/>
          <w:color w:val="C00000"/>
          <w:sz w:val="20"/>
          <w:szCs w:val="20"/>
        </w:rPr>
      </w:pPr>
      <w:r w:rsidRPr="002C6F79">
        <w:rPr>
          <w:rFonts w:asciiTheme="minorHAnsi" w:hAnsiTheme="minorHAnsi"/>
          <w:i/>
          <w:iCs/>
          <w:color w:val="C00000"/>
          <w:sz w:val="20"/>
          <w:szCs w:val="20"/>
        </w:rPr>
        <w:t>Do not exceed this page</w:t>
      </w:r>
    </w:p>
    <w:sectPr w:rsidR="0019107D" w:rsidRPr="002C6F79" w:rsidSect="00350408">
      <w:headerReference w:type="default" r:id="rId14"/>
      <w:footerReference w:type="default" r:id="rId15"/>
      <w:pgSz w:w="12240" w:h="15840"/>
      <w:pgMar w:top="720" w:right="1080" w:bottom="720" w:left="108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2E9A1" w14:textId="77777777" w:rsidR="00606777" w:rsidRDefault="00606777" w:rsidP="00EC69AD">
      <w:r>
        <w:separator/>
      </w:r>
    </w:p>
  </w:endnote>
  <w:endnote w:type="continuationSeparator" w:id="0">
    <w:p w14:paraId="214B472E" w14:textId="77777777" w:rsidR="00606777" w:rsidRDefault="00606777" w:rsidP="00EC6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8828487"/>
      <w:docPartObj>
        <w:docPartGallery w:val="Page Numbers (Bottom of Page)"/>
        <w:docPartUnique/>
      </w:docPartObj>
    </w:sdtPr>
    <w:sdtEndPr>
      <w:rPr>
        <w:b/>
      </w:rPr>
    </w:sdtEndPr>
    <w:sdtContent>
      <w:p w14:paraId="67EE60CF" w14:textId="77777777" w:rsidR="00FC0B36" w:rsidRPr="00847E0F" w:rsidRDefault="00CB26EB">
        <w:pPr>
          <w:pStyle w:val="Footer"/>
          <w:jc w:val="right"/>
          <w:rPr>
            <w:rFonts w:asciiTheme="minorHAnsi" w:hAnsiTheme="minorHAnsi"/>
            <w:sz w:val="20"/>
            <w:szCs w:val="20"/>
          </w:rPr>
        </w:pPr>
        <w:r w:rsidRPr="00847E0F">
          <w:rPr>
            <w:rFonts w:asciiTheme="minorHAnsi" w:hAnsiTheme="minorHAnsi"/>
            <w:sz w:val="20"/>
            <w:szCs w:val="20"/>
          </w:rPr>
          <w:t xml:space="preserve">Page </w:t>
        </w:r>
        <w:r w:rsidR="00B82E5F" w:rsidRPr="00847E0F">
          <w:rPr>
            <w:rFonts w:asciiTheme="minorHAnsi" w:hAnsiTheme="minorHAnsi"/>
            <w:b/>
            <w:sz w:val="20"/>
            <w:szCs w:val="20"/>
          </w:rPr>
          <w:fldChar w:fldCharType="begin"/>
        </w:r>
        <w:r w:rsidRPr="00847E0F">
          <w:rPr>
            <w:rFonts w:asciiTheme="minorHAnsi" w:hAnsiTheme="minorHAnsi"/>
            <w:b/>
            <w:sz w:val="20"/>
            <w:szCs w:val="20"/>
          </w:rPr>
          <w:instrText xml:space="preserve"> PAGE </w:instrText>
        </w:r>
        <w:r w:rsidR="00B82E5F" w:rsidRPr="00847E0F">
          <w:rPr>
            <w:rFonts w:asciiTheme="minorHAnsi" w:hAnsiTheme="minorHAnsi"/>
            <w:b/>
            <w:sz w:val="20"/>
            <w:szCs w:val="20"/>
          </w:rPr>
          <w:fldChar w:fldCharType="separate"/>
        </w:r>
        <w:r w:rsidR="00B72C08">
          <w:rPr>
            <w:rFonts w:asciiTheme="minorHAnsi" w:hAnsiTheme="minorHAnsi"/>
            <w:b/>
            <w:noProof/>
            <w:sz w:val="20"/>
            <w:szCs w:val="20"/>
          </w:rPr>
          <w:t>4</w:t>
        </w:r>
        <w:r w:rsidR="00B82E5F" w:rsidRPr="00847E0F">
          <w:rPr>
            <w:rFonts w:asciiTheme="minorHAnsi" w:hAnsiTheme="minorHAnsi"/>
            <w:b/>
            <w:sz w:val="20"/>
            <w:szCs w:val="20"/>
          </w:rPr>
          <w:fldChar w:fldCharType="end"/>
        </w:r>
        <w:r w:rsidRPr="00847E0F">
          <w:rPr>
            <w:rFonts w:asciiTheme="minorHAnsi" w:hAnsiTheme="minorHAnsi"/>
            <w:sz w:val="20"/>
            <w:szCs w:val="20"/>
          </w:rPr>
          <w:t xml:space="preserve"> of </w:t>
        </w:r>
        <w:r w:rsidR="00B82E5F" w:rsidRPr="00847E0F">
          <w:rPr>
            <w:rFonts w:asciiTheme="minorHAnsi" w:hAnsiTheme="minorHAnsi"/>
            <w:b/>
            <w:sz w:val="20"/>
            <w:szCs w:val="20"/>
          </w:rPr>
          <w:fldChar w:fldCharType="begin"/>
        </w:r>
        <w:r w:rsidRPr="00847E0F">
          <w:rPr>
            <w:rFonts w:asciiTheme="minorHAnsi" w:hAnsiTheme="minorHAnsi"/>
            <w:b/>
            <w:sz w:val="20"/>
            <w:szCs w:val="20"/>
          </w:rPr>
          <w:instrText xml:space="preserve"> NUMPAGES  </w:instrText>
        </w:r>
        <w:r w:rsidR="00B82E5F" w:rsidRPr="00847E0F">
          <w:rPr>
            <w:rFonts w:asciiTheme="minorHAnsi" w:hAnsiTheme="minorHAnsi"/>
            <w:b/>
            <w:sz w:val="20"/>
            <w:szCs w:val="20"/>
          </w:rPr>
          <w:fldChar w:fldCharType="separate"/>
        </w:r>
        <w:r w:rsidR="00B72C08">
          <w:rPr>
            <w:rFonts w:asciiTheme="minorHAnsi" w:hAnsiTheme="minorHAnsi"/>
            <w:b/>
            <w:noProof/>
            <w:sz w:val="20"/>
            <w:szCs w:val="20"/>
          </w:rPr>
          <w:t>4</w:t>
        </w:r>
        <w:r w:rsidR="00B82E5F" w:rsidRPr="00847E0F">
          <w:rPr>
            <w:rFonts w:asciiTheme="minorHAnsi" w:hAnsiTheme="minorHAnsi"/>
            <w:b/>
            <w:sz w:val="20"/>
            <w:szCs w:val="20"/>
          </w:rPr>
          <w:fldChar w:fldCharType="end"/>
        </w:r>
      </w:p>
    </w:sdtContent>
  </w:sdt>
  <w:p w14:paraId="3F04D61E" w14:textId="77777777" w:rsidR="00FC0B36" w:rsidRDefault="00FC0B36" w:rsidP="00847E0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85BCF" w14:textId="77777777" w:rsidR="00606777" w:rsidRDefault="00606777" w:rsidP="00EC69AD">
      <w:r>
        <w:separator/>
      </w:r>
    </w:p>
  </w:footnote>
  <w:footnote w:type="continuationSeparator" w:id="0">
    <w:p w14:paraId="755A8B20" w14:textId="77777777" w:rsidR="00606777" w:rsidRDefault="00606777" w:rsidP="00EC6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58CE" w14:textId="3398BF2B" w:rsidR="00FC0B36" w:rsidRPr="004C0274" w:rsidRDefault="00E85DD0" w:rsidP="00DA6306">
    <w:pPr>
      <w:pStyle w:val="Header"/>
      <w:jc w:val="right"/>
      <w:rPr>
        <w:rFonts w:asciiTheme="minorHAnsi" w:hAnsiTheme="minorHAnsi"/>
        <w:spacing w:val="40"/>
        <w:sz w:val="20"/>
        <w:szCs w:val="20"/>
      </w:rPr>
    </w:pPr>
    <w:r>
      <w:rPr>
        <w:rFonts w:asciiTheme="minorHAnsi" w:hAnsiTheme="minorHAnsi"/>
        <w:spacing w:val="40"/>
        <w:sz w:val="20"/>
        <w:szCs w:val="20"/>
      </w:rPr>
      <w:t>RIPHAH</w:t>
    </w:r>
    <w:r w:rsidR="00F65A0D" w:rsidRPr="004C0274">
      <w:rPr>
        <w:rFonts w:asciiTheme="minorHAnsi" w:hAnsiTheme="minorHAnsi"/>
        <w:spacing w:val="40"/>
        <w:sz w:val="20"/>
        <w:szCs w:val="20"/>
      </w:rPr>
      <w:t>/</w:t>
    </w:r>
    <w:r>
      <w:rPr>
        <w:rFonts w:asciiTheme="minorHAnsi" w:hAnsiTheme="minorHAnsi"/>
        <w:spacing w:val="40"/>
        <w:sz w:val="20"/>
        <w:szCs w:val="20"/>
      </w:rPr>
      <w:t>RSCI</w:t>
    </w:r>
    <w:r w:rsidR="00317835">
      <w:rPr>
        <w:rFonts w:asciiTheme="minorHAnsi" w:hAnsiTheme="minorHAnsi"/>
        <w:spacing w:val="40"/>
        <w:sz w:val="20"/>
        <w:szCs w:val="20"/>
      </w:rPr>
      <w:t>/</w:t>
    </w:r>
    <w:r w:rsidR="007552A0">
      <w:rPr>
        <w:rFonts w:asciiTheme="minorHAnsi" w:hAnsiTheme="minorHAnsi"/>
        <w:spacing w:val="40"/>
        <w:sz w:val="20"/>
        <w:szCs w:val="20"/>
      </w:rPr>
      <w:t>F</w:t>
    </w:r>
    <w:r w:rsidR="00317835">
      <w:rPr>
        <w:rFonts w:asciiTheme="minorHAnsi" w:hAnsiTheme="minorHAnsi"/>
        <w:spacing w:val="40"/>
        <w:sz w:val="20"/>
        <w:szCs w:val="20"/>
      </w:rPr>
      <w:t>-23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2E2B"/>
    <w:multiLevelType w:val="hybridMultilevel"/>
    <w:tmpl w:val="E1CCD1E0"/>
    <w:lvl w:ilvl="0" w:tplc="FBC69C6E">
      <w:start w:val="1"/>
      <w:numFmt w:val="decimal"/>
      <w:lvlText w:val="%1."/>
      <w:lvlJc w:val="left"/>
      <w:pPr>
        <w:ind w:left="360" w:hanging="360"/>
      </w:pPr>
      <w:rPr>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4E17B5"/>
    <w:multiLevelType w:val="hybridMultilevel"/>
    <w:tmpl w:val="5970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2657DB"/>
    <w:multiLevelType w:val="hybridMultilevel"/>
    <w:tmpl w:val="64A6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8B15BC"/>
    <w:multiLevelType w:val="hybridMultilevel"/>
    <w:tmpl w:val="07F48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D2132"/>
    <w:multiLevelType w:val="multilevel"/>
    <w:tmpl w:val="505C5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B858B2"/>
    <w:multiLevelType w:val="multilevel"/>
    <w:tmpl w:val="BC1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3F52C7"/>
    <w:multiLevelType w:val="multilevel"/>
    <w:tmpl w:val="BBD2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9D2F5C"/>
    <w:multiLevelType w:val="multilevel"/>
    <w:tmpl w:val="4692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A96E09"/>
    <w:multiLevelType w:val="hybridMultilevel"/>
    <w:tmpl w:val="4754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76152D"/>
    <w:multiLevelType w:val="multilevel"/>
    <w:tmpl w:val="0C82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8D0222"/>
    <w:multiLevelType w:val="hybridMultilevel"/>
    <w:tmpl w:val="0E4E2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D24171"/>
    <w:multiLevelType w:val="hybridMultilevel"/>
    <w:tmpl w:val="8D1261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6417E2D"/>
    <w:multiLevelType w:val="multilevel"/>
    <w:tmpl w:val="BE1A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96810">
    <w:abstractNumId w:val="2"/>
  </w:num>
  <w:num w:numId="2" w16cid:durableId="1163546384">
    <w:abstractNumId w:val="1"/>
  </w:num>
  <w:num w:numId="3" w16cid:durableId="1230576905">
    <w:abstractNumId w:val="0"/>
  </w:num>
  <w:num w:numId="4" w16cid:durableId="2066293719">
    <w:abstractNumId w:val="11"/>
  </w:num>
  <w:num w:numId="5" w16cid:durableId="1486897416">
    <w:abstractNumId w:val="3"/>
  </w:num>
  <w:num w:numId="6" w16cid:durableId="2033531426">
    <w:abstractNumId w:val="12"/>
  </w:num>
  <w:num w:numId="7" w16cid:durableId="118643743">
    <w:abstractNumId w:val="5"/>
  </w:num>
  <w:num w:numId="8" w16cid:durableId="1331103746">
    <w:abstractNumId w:val="8"/>
  </w:num>
  <w:num w:numId="9" w16cid:durableId="1096318946">
    <w:abstractNumId w:val="7"/>
  </w:num>
  <w:num w:numId="10" w16cid:durableId="197475977">
    <w:abstractNumId w:val="6"/>
  </w:num>
  <w:num w:numId="11" w16cid:durableId="1045108260">
    <w:abstractNumId w:val="4"/>
  </w:num>
  <w:num w:numId="12" w16cid:durableId="1843621904">
    <w:abstractNumId w:val="9"/>
  </w:num>
  <w:num w:numId="13" w16cid:durableId="964314655">
    <w:abstractNumId w:val="10"/>
  </w:num>
  <w:num w:numId="14" w16cid:durableId="12343938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7C1"/>
    <w:rsid w:val="00000AAE"/>
    <w:rsid w:val="00022B48"/>
    <w:rsid w:val="00025698"/>
    <w:rsid w:val="000263B9"/>
    <w:rsid w:val="00026723"/>
    <w:rsid w:val="00030A49"/>
    <w:rsid w:val="00032916"/>
    <w:rsid w:val="00047874"/>
    <w:rsid w:val="00052AE6"/>
    <w:rsid w:val="00061A94"/>
    <w:rsid w:val="000718E5"/>
    <w:rsid w:val="000726D9"/>
    <w:rsid w:val="00072B35"/>
    <w:rsid w:val="000732E7"/>
    <w:rsid w:val="00074858"/>
    <w:rsid w:val="000834E9"/>
    <w:rsid w:val="000913CA"/>
    <w:rsid w:val="000B634D"/>
    <w:rsid w:val="000C0095"/>
    <w:rsid w:val="000D65E8"/>
    <w:rsid w:val="000D799E"/>
    <w:rsid w:val="000F179A"/>
    <w:rsid w:val="000F2F42"/>
    <w:rsid w:val="000F6546"/>
    <w:rsid w:val="000F6623"/>
    <w:rsid w:val="00105CC9"/>
    <w:rsid w:val="0011763F"/>
    <w:rsid w:val="00127FC7"/>
    <w:rsid w:val="00140387"/>
    <w:rsid w:val="00144994"/>
    <w:rsid w:val="001531BB"/>
    <w:rsid w:val="00175E94"/>
    <w:rsid w:val="00176027"/>
    <w:rsid w:val="0018469F"/>
    <w:rsid w:val="0018585A"/>
    <w:rsid w:val="0019107D"/>
    <w:rsid w:val="00193012"/>
    <w:rsid w:val="001A218A"/>
    <w:rsid w:val="001A3D44"/>
    <w:rsid w:val="001A66FD"/>
    <w:rsid w:val="001C007F"/>
    <w:rsid w:val="001C6515"/>
    <w:rsid w:val="001D7FE0"/>
    <w:rsid w:val="001E3C94"/>
    <w:rsid w:val="001F01EA"/>
    <w:rsid w:val="001F1CCB"/>
    <w:rsid w:val="001F7EE3"/>
    <w:rsid w:val="00214D63"/>
    <w:rsid w:val="00216D43"/>
    <w:rsid w:val="002203FF"/>
    <w:rsid w:val="002310BE"/>
    <w:rsid w:val="00245E14"/>
    <w:rsid w:val="002538AD"/>
    <w:rsid w:val="00273210"/>
    <w:rsid w:val="002753CF"/>
    <w:rsid w:val="00280073"/>
    <w:rsid w:val="0028079E"/>
    <w:rsid w:val="00286EB5"/>
    <w:rsid w:val="002A0929"/>
    <w:rsid w:val="002A4143"/>
    <w:rsid w:val="002C45D5"/>
    <w:rsid w:val="002C6F79"/>
    <w:rsid w:val="002D1B17"/>
    <w:rsid w:val="002D46FA"/>
    <w:rsid w:val="002D5ADB"/>
    <w:rsid w:val="002E0F71"/>
    <w:rsid w:val="002F211B"/>
    <w:rsid w:val="002F3263"/>
    <w:rsid w:val="00300894"/>
    <w:rsid w:val="00305E2D"/>
    <w:rsid w:val="0031531B"/>
    <w:rsid w:val="00317835"/>
    <w:rsid w:val="003279F1"/>
    <w:rsid w:val="0033685E"/>
    <w:rsid w:val="00342F32"/>
    <w:rsid w:val="00347C8D"/>
    <w:rsid w:val="00350408"/>
    <w:rsid w:val="003553C0"/>
    <w:rsid w:val="00361438"/>
    <w:rsid w:val="00363DEF"/>
    <w:rsid w:val="00377A13"/>
    <w:rsid w:val="003813C0"/>
    <w:rsid w:val="00392C6E"/>
    <w:rsid w:val="00392E2C"/>
    <w:rsid w:val="00395D9B"/>
    <w:rsid w:val="003A20E6"/>
    <w:rsid w:val="003A3E7A"/>
    <w:rsid w:val="003A4C27"/>
    <w:rsid w:val="003B72FF"/>
    <w:rsid w:val="003C6466"/>
    <w:rsid w:val="003C647A"/>
    <w:rsid w:val="003E53E0"/>
    <w:rsid w:val="003E7B79"/>
    <w:rsid w:val="004017A0"/>
    <w:rsid w:val="004017BA"/>
    <w:rsid w:val="004070E4"/>
    <w:rsid w:val="00421AD4"/>
    <w:rsid w:val="0044580B"/>
    <w:rsid w:val="0045021A"/>
    <w:rsid w:val="00457DDD"/>
    <w:rsid w:val="00463E3A"/>
    <w:rsid w:val="00463F8B"/>
    <w:rsid w:val="004A40CE"/>
    <w:rsid w:val="004C0274"/>
    <w:rsid w:val="004D6EE7"/>
    <w:rsid w:val="004E2541"/>
    <w:rsid w:val="004E2C99"/>
    <w:rsid w:val="004F00FA"/>
    <w:rsid w:val="004F1A54"/>
    <w:rsid w:val="004F48B6"/>
    <w:rsid w:val="004F6E74"/>
    <w:rsid w:val="00503C3F"/>
    <w:rsid w:val="00507D3E"/>
    <w:rsid w:val="00512F6C"/>
    <w:rsid w:val="005131A4"/>
    <w:rsid w:val="00517994"/>
    <w:rsid w:val="00527A01"/>
    <w:rsid w:val="00531432"/>
    <w:rsid w:val="0053175B"/>
    <w:rsid w:val="0054348B"/>
    <w:rsid w:val="00552DF8"/>
    <w:rsid w:val="00556CF5"/>
    <w:rsid w:val="00557168"/>
    <w:rsid w:val="00567598"/>
    <w:rsid w:val="00574286"/>
    <w:rsid w:val="005902D1"/>
    <w:rsid w:val="005A1220"/>
    <w:rsid w:val="005A5FAD"/>
    <w:rsid w:val="005B0D69"/>
    <w:rsid w:val="005B6856"/>
    <w:rsid w:val="005F1A18"/>
    <w:rsid w:val="00606777"/>
    <w:rsid w:val="00610292"/>
    <w:rsid w:val="00622937"/>
    <w:rsid w:val="00623CFA"/>
    <w:rsid w:val="00624908"/>
    <w:rsid w:val="00627778"/>
    <w:rsid w:val="0063481B"/>
    <w:rsid w:val="0066512B"/>
    <w:rsid w:val="0066743B"/>
    <w:rsid w:val="00667902"/>
    <w:rsid w:val="006721B3"/>
    <w:rsid w:val="00681768"/>
    <w:rsid w:val="00682750"/>
    <w:rsid w:val="00683990"/>
    <w:rsid w:val="00686431"/>
    <w:rsid w:val="00692D5C"/>
    <w:rsid w:val="0069380F"/>
    <w:rsid w:val="00693B39"/>
    <w:rsid w:val="00695DF8"/>
    <w:rsid w:val="006A01DF"/>
    <w:rsid w:val="006A43BE"/>
    <w:rsid w:val="006B0321"/>
    <w:rsid w:val="006C57B9"/>
    <w:rsid w:val="006D10EA"/>
    <w:rsid w:val="006D1EE0"/>
    <w:rsid w:val="006D4607"/>
    <w:rsid w:val="006D7185"/>
    <w:rsid w:val="00704901"/>
    <w:rsid w:val="0073146C"/>
    <w:rsid w:val="00735E02"/>
    <w:rsid w:val="00736F54"/>
    <w:rsid w:val="00743A7D"/>
    <w:rsid w:val="007447C1"/>
    <w:rsid w:val="007552A0"/>
    <w:rsid w:val="00763FE7"/>
    <w:rsid w:val="00774AD4"/>
    <w:rsid w:val="00783578"/>
    <w:rsid w:val="00790478"/>
    <w:rsid w:val="007B59A4"/>
    <w:rsid w:val="007B5E1B"/>
    <w:rsid w:val="007C264F"/>
    <w:rsid w:val="007D45CE"/>
    <w:rsid w:val="007D6D98"/>
    <w:rsid w:val="007F5CF8"/>
    <w:rsid w:val="00816830"/>
    <w:rsid w:val="00827F3E"/>
    <w:rsid w:val="00840E14"/>
    <w:rsid w:val="00852927"/>
    <w:rsid w:val="00852B2F"/>
    <w:rsid w:val="008622E1"/>
    <w:rsid w:val="00875767"/>
    <w:rsid w:val="00887700"/>
    <w:rsid w:val="00891195"/>
    <w:rsid w:val="00894B64"/>
    <w:rsid w:val="008A1315"/>
    <w:rsid w:val="008B6F4A"/>
    <w:rsid w:val="008C43A0"/>
    <w:rsid w:val="008D76C1"/>
    <w:rsid w:val="008E0191"/>
    <w:rsid w:val="00900F66"/>
    <w:rsid w:val="009125FF"/>
    <w:rsid w:val="00934CFC"/>
    <w:rsid w:val="00943157"/>
    <w:rsid w:val="0095186E"/>
    <w:rsid w:val="00953A88"/>
    <w:rsid w:val="0095444F"/>
    <w:rsid w:val="00962DE3"/>
    <w:rsid w:val="00994060"/>
    <w:rsid w:val="009B2197"/>
    <w:rsid w:val="009B26F1"/>
    <w:rsid w:val="009B3429"/>
    <w:rsid w:val="009B349F"/>
    <w:rsid w:val="009C0E29"/>
    <w:rsid w:val="009C2400"/>
    <w:rsid w:val="009D01C2"/>
    <w:rsid w:val="009D5675"/>
    <w:rsid w:val="009F1571"/>
    <w:rsid w:val="009F168B"/>
    <w:rsid w:val="009F239F"/>
    <w:rsid w:val="00A02F84"/>
    <w:rsid w:val="00A0716E"/>
    <w:rsid w:val="00A1083F"/>
    <w:rsid w:val="00A119A3"/>
    <w:rsid w:val="00A13A22"/>
    <w:rsid w:val="00A15D5D"/>
    <w:rsid w:val="00A22AF1"/>
    <w:rsid w:val="00A2314F"/>
    <w:rsid w:val="00A42AC8"/>
    <w:rsid w:val="00A46AAB"/>
    <w:rsid w:val="00A84B88"/>
    <w:rsid w:val="00AB6C3F"/>
    <w:rsid w:val="00AC3F1D"/>
    <w:rsid w:val="00AD352B"/>
    <w:rsid w:val="00AD4401"/>
    <w:rsid w:val="00AD5E59"/>
    <w:rsid w:val="00AE2F81"/>
    <w:rsid w:val="00AF4A44"/>
    <w:rsid w:val="00B0550E"/>
    <w:rsid w:val="00B124F8"/>
    <w:rsid w:val="00B17F45"/>
    <w:rsid w:val="00B20F19"/>
    <w:rsid w:val="00B21CD3"/>
    <w:rsid w:val="00B271C8"/>
    <w:rsid w:val="00B309A6"/>
    <w:rsid w:val="00B34A1A"/>
    <w:rsid w:val="00B604DA"/>
    <w:rsid w:val="00B6643D"/>
    <w:rsid w:val="00B72C08"/>
    <w:rsid w:val="00B82E5F"/>
    <w:rsid w:val="00B921EF"/>
    <w:rsid w:val="00B94AF6"/>
    <w:rsid w:val="00BA5D95"/>
    <w:rsid w:val="00BB463B"/>
    <w:rsid w:val="00BC6DEA"/>
    <w:rsid w:val="00BD259E"/>
    <w:rsid w:val="00BD6313"/>
    <w:rsid w:val="00BF20C5"/>
    <w:rsid w:val="00C01A27"/>
    <w:rsid w:val="00C0635E"/>
    <w:rsid w:val="00C06A06"/>
    <w:rsid w:val="00C11CDB"/>
    <w:rsid w:val="00C1678E"/>
    <w:rsid w:val="00C216C2"/>
    <w:rsid w:val="00C25C98"/>
    <w:rsid w:val="00C33A74"/>
    <w:rsid w:val="00C35CD1"/>
    <w:rsid w:val="00C51CD8"/>
    <w:rsid w:val="00C778C7"/>
    <w:rsid w:val="00C8110A"/>
    <w:rsid w:val="00C825E7"/>
    <w:rsid w:val="00C826A7"/>
    <w:rsid w:val="00C85EB3"/>
    <w:rsid w:val="00CA49DD"/>
    <w:rsid w:val="00CB26EB"/>
    <w:rsid w:val="00CC563A"/>
    <w:rsid w:val="00CD483F"/>
    <w:rsid w:val="00CF12A5"/>
    <w:rsid w:val="00CF552A"/>
    <w:rsid w:val="00D07546"/>
    <w:rsid w:val="00D11D72"/>
    <w:rsid w:val="00D12D22"/>
    <w:rsid w:val="00D13CFE"/>
    <w:rsid w:val="00D15637"/>
    <w:rsid w:val="00D32AE4"/>
    <w:rsid w:val="00D443AF"/>
    <w:rsid w:val="00D5255A"/>
    <w:rsid w:val="00D535DF"/>
    <w:rsid w:val="00D5502F"/>
    <w:rsid w:val="00D57826"/>
    <w:rsid w:val="00D93FD6"/>
    <w:rsid w:val="00DA2D79"/>
    <w:rsid w:val="00DA6306"/>
    <w:rsid w:val="00DA6BAA"/>
    <w:rsid w:val="00DB2807"/>
    <w:rsid w:val="00DB3848"/>
    <w:rsid w:val="00DB3E5F"/>
    <w:rsid w:val="00DB7E10"/>
    <w:rsid w:val="00DC0E03"/>
    <w:rsid w:val="00DC0F39"/>
    <w:rsid w:val="00DC2DAF"/>
    <w:rsid w:val="00DD55F9"/>
    <w:rsid w:val="00DF63DB"/>
    <w:rsid w:val="00DF73AC"/>
    <w:rsid w:val="00E24F17"/>
    <w:rsid w:val="00E40C70"/>
    <w:rsid w:val="00E54B72"/>
    <w:rsid w:val="00E649F6"/>
    <w:rsid w:val="00E7779E"/>
    <w:rsid w:val="00E81465"/>
    <w:rsid w:val="00E81E9C"/>
    <w:rsid w:val="00E82D20"/>
    <w:rsid w:val="00E83756"/>
    <w:rsid w:val="00E85DD0"/>
    <w:rsid w:val="00E860FB"/>
    <w:rsid w:val="00E92AB8"/>
    <w:rsid w:val="00E94935"/>
    <w:rsid w:val="00EA32A4"/>
    <w:rsid w:val="00EA635B"/>
    <w:rsid w:val="00EB5CA8"/>
    <w:rsid w:val="00EC69AD"/>
    <w:rsid w:val="00ED1E4E"/>
    <w:rsid w:val="00ED4D3E"/>
    <w:rsid w:val="00EE64E9"/>
    <w:rsid w:val="00EF75C4"/>
    <w:rsid w:val="00F061EC"/>
    <w:rsid w:val="00F10BB1"/>
    <w:rsid w:val="00F1699C"/>
    <w:rsid w:val="00F212A9"/>
    <w:rsid w:val="00F218A7"/>
    <w:rsid w:val="00F23AC5"/>
    <w:rsid w:val="00F34231"/>
    <w:rsid w:val="00F47881"/>
    <w:rsid w:val="00F60202"/>
    <w:rsid w:val="00F65A0D"/>
    <w:rsid w:val="00F72AA8"/>
    <w:rsid w:val="00F72C67"/>
    <w:rsid w:val="00F76108"/>
    <w:rsid w:val="00F87E11"/>
    <w:rsid w:val="00F96871"/>
    <w:rsid w:val="00FA359F"/>
    <w:rsid w:val="00FA4CCB"/>
    <w:rsid w:val="00FA4D37"/>
    <w:rsid w:val="00FA7A28"/>
    <w:rsid w:val="00FB728E"/>
    <w:rsid w:val="00FC0B36"/>
    <w:rsid w:val="00FD10DA"/>
    <w:rsid w:val="00FD41B6"/>
    <w:rsid w:val="00FE2445"/>
    <w:rsid w:val="00FE3D6E"/>
    <w:rsid w:val="00FF38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46983"/>
  <w15:docId w15:val="{A819795C-985D-4456-A955-4B35AF169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02F"/>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19107D"/>
    <w:pPr>
      <w:keepNext/>
      <w:outlineLvl w:val="0"/>
    </w:pPr>
    <w:rPr>
      <w:b/>
      <w:bCs/>
      <w:lang w:val="en-US"/>
    </w:rPr>
  </w:style>
  <w:style w:type="paragraph" w:styleId="Heading2">
    <w:name w:val="heading 2"/>
    <w:basedOn w:val="Normal"/>
    <w:next w:val="Normal"/>
    <w:link w:val="Heading2Char"/>
    <w:qFormat/>
    <w:rsid w:val="0019107D"/>
    <w:pPr>
      <w:keepNext/>
      <w:outlineLvl w:val="1"/>
    </w:pPr>
    <w:rPr>
      <w:b/>
      <w:bCs/>
      <w:color w:val="000000"/>
      <w:lang w:val="en"/>
    </w:rPr>
  </w:style>
  <w:style w:type="paragraph" w:styleId="Heading3">
    <w:name w:val="heading 3"/>
    <w:basedOn w:val="Normal"/>
    <w:next w:val="Normal"/>
    <w:link w:val="Heading3Char"/>
    <w:uiPriority w:val="9"/>
    <w:semiHidden/>
    <w:unhideWhenUsed/>
    <w:qFormat/>
    <w:rsid w:val="0095186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26EB"/>
    <w:pPr>
      <w:spacing w:after="0" w:line="240" w:lineRule="auto"/>
    </w:pPr>
  </w:style>
  <w:style w:type="paragraph" w:styleId="ListParagraph">
    <w:name w:val="List Paragraph"/>
    <w:basedOn w:val="Normal"/>
    <w:uiPriority w:val="34"/>
    <w:qFormat/>
    <w:rsid w:val="00CB26EB"/>
    <w:pPr>
      <w:ind w:left="720"/>
      <w:contextualSpacing/>
    </w:pPr>
  </w:style>
  <w:style w:type="table" w:styleId="TableGrid">
    <w:name w:val="Table Grid"/>
    <w:basedOn w:val="TableNormal"/>
    <w:rsid w:val="00CB26E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26EB"/>
    <w:pPr>
      <w:tabs>
        <w:tab w:val="center" w:pos="4680"/>
        <w:tab w:val="right" w:pos="9360"/>
      </w:tabs>
    </w:pPr>
  </w:style>
  <w:style w:type="character" w:customStyle="1" w:styleId="HeaderChar">
    <w:name w:val="Header Char"/>
    <w:basedOn w:val="DefaultParagraphFont"/>
    <w:link w:val="Header"/>
    <w:uiPriority w:val="99"/>
    <w:rsid w:val="00CB26EB"/>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CB26EB"/>
    <w:pPr>
      <w:tabs>
        <w:tab w:val="center" w:pos="4680"/>
        <w:tab w:val="right" w:pos="9360"/>
      </w:tabs>
    </w:pPr>
  </w:style>
  <w:style w:type="character" w:customStyle="1" w:styleId="FooterChar">
    <w:name w:val="Footer Char"/>
    <w:basedOn w:val="DefaultParagraphFont"/>
    <w:link w:val="Footer"/>
    <w:uiPriority w:val="99"/>
    <w:rsid w:val="00CB26EB"/>
    <w:rPr>
      <w:rFonts w:ascii="Times New Roman" w:eastAsia="Times New Roman" w:hAnsi="Times New Roman" w:cs="Times New Roman"/>
      <w:sz w:val="24"/>
      <w:szCs w:val="24"/>
      <w:lang w:val="en-GB"/>
    </w:rPr>
  </w:style>
  <w:style w:type="paragraph" w:styleId="Title">
    <w:name w:val="Title"/>
    <w:basedOn w:val="Normal"/>
    <w:link w:val="TitleChar"/>
    <w:qFormat/>
    <w:rsid w:val="00512F6C"/>
    <w:pPr>
      <w:jc w:val="center"/>
    </w:pPr>
    <w:rPr>
      <w:b/>
      <w:bCs/>
      <w:spacing w:val="56"/>
      <w:szCs w:val="20"/>
      <w:lang w:val="en-US"/>
    </w:rPr>
  </w:style>
  <w:style w:type="character" w:customStyle="1" w:styleId="TitleChar">
    <w:name w:val="Title Char"/>
    <w:basedOn w:val="DefaultParagraphFont"/>
    <w:link w:val="Title"/>
    <w:rsid w:val="00512F6C"/>
    <w:rPr>
      <w:rFonts w:ascii="Times New Roman" w:eastAsia="Times New Roman" w:hAnsi="Times New Roman" w:cs="Times New Roman"/>
      <w:b/>
      <w:bCs/>
      <w:spacing w:val="56"/>
      <w:sz w:val="24"/>
      <w:szCs w:val="20"/>
    </w:rPr>
  </w:style>
  <w:style w:type="character" w:customStyle="1" w:styleId="Heading1Char">
    <w:name w:val="Heading 1 Char"/>
    <w:basedOn w:val="DefaultParagraphFont"/>
    <w:link w:val="Heading1"/>
    <w:rsid w:val="0019107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19107D"/>
    <w:rPr>
      <w:rFonts w:ascii="Times New Roman" w:eastAsia="Times New Roman" w:hAnsi="Times New Roman" w:cs="Times New Roman"/>
      <w:b/>
      <w:bCs/>
      <w:color w:val="000000"/>
      <w:sz w:val="24"/>
      <w:szCs w:val="24"/>
      <w:lang w:val="en"/>
    </w:rPr>
  </w:style>
  <w:style w:type="character" w:styleId="Hyperlink">
    <w:name w:val="Hyperlink"/>
    <w:basedOn w:val="DefaultParagraphFont"/>
    <w:uiPriority w:val="99"/>
    <w:unhideWhenUsed/>
    <w:rsid w:val="00FA359F"/>
    <w:rPr>
      <w:color w:val="0000FF" w:themeColor="hyperlink"/>
      <w:u w:val="single"/>
    </w:rPr>
  </w:style>
  <w:style w:type="character" w:styleId="UnresolvedMention">
    <w:name w:val="Unresolved Mention"/>
    <w:basedOn w:val="DefaultParagraphFont"/>
    <w:uiPriority w:val="99"/>
    <w:semiHidden/>
    <w:unhideWhenUsed/>
    <w:rsid w:val="00FA359F"/>
    <w:rPr>
      <w:color w:val="605E5C"/>
      <w:shd w:val="clear" w:color="auto" w:fill="E1DFDD"/>
    </w:rPr>
  </w:style>
  <w:style w:type="character" w:customStyle="1" w:styleId="Heading3Char">
    <w:name w:val="Heading 3 Char"/>
    <w:basedOn w:val="DefaultParagraphFont"/>
    <w:link w:val="Heading3"/>
    <w:uiPriority w:val="9"/>
    <w:semiHidden/>
    <w:rsid w:val="0095186E"/>
    <w:rPr>
      <w:rFonts w:asciiTheme="majorHAnsi" w:eastAsiaTheme="majorEastAsia" w:hAnsiTheme="majorHAnsi" w:cstheme="majorBidi"/>
      <w:color w:val="243F60"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nflowinventor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zoho.com/inventor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racle.com/retai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56866@students.riphah.edu.pk" TargetMode="External"/><Relationship Id="rId4" Type="http://schemas.openxmlformats.org/officeDocument/2006/relationships/settings" Target="settings.xml"/><Relationship Id="rId9" Type="http://schemas.openxmlformats.org/officeDocument/2006/relationships/hyperlink" Target="mailto:56749@students.riphah.edu.pk"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07A44-975B-4E1C-A571-05EF1297A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5</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Sheheryar Malik</dc:creator>
  <cp:lastModifiedBy>Muhammad Amir</cp:lastModifiedBy>
  <cp:revision>152</cp:revision>
  <cp:lastPrinted>2023-08-24T09:26:00Z</cp:lastPrinted>
  <dcterms:created xsi:type="dcterms:W3CDTF">2017-12-04T08:28:00Z</dcterms:created>
  <dcterms:modified xsi:type="dcterms:W3CDTF">2026-09-08T16:40:00Z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2026-09-02T18:15:42Z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0384bbbb-9f3c-4c72-abc3-856174e26ae8</vt:lpwstr>
  </property>
  <property fmtid="{D5CDD505-2E9C-101B-9397-08002B2CF9AE}" pid="7" name="MSIP_Label_defa4170-0d19-0005-0004-bc88714345d2_ActionId">
    <vt:lpwstr>7caaf160-05f2-42b5-a469-97c31eea2fa3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