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4BD4" w14:textId="77777777" w:rsidR="005D36E0" w:rsidRPr="000D49BD" w:rsidRDefault="00551329">
      <w:pPr>
        <w:pStyle w:val="Title"/>
        <w:rPr>
          <w:color w:val="000000" w:themeColor="text1"/>
        </w:rPr>
      </w:pPr>
      <w:r w:rsidRPr="000D49BD">
        <w:rPr>
          <w:color w:val="000000" w:themeColor="text1"/>
        </w:rPr>
        <w:t>Paragraph Writing Guide and Practice Exercises</w:t>
      </w:r>
    </w:p>
    <w:p w14:paraId="3346B339" w14:textId="77777777" w:rsidR="005D36E0" w:rsidRPr="000D49BD" w:rsidRDefault="00551329">
      <w:pPr>
        <w:pStyle w:val="Heading1"/>
        <w:rPr>
          <w:color w:val="000000" w:themeColor="text1"/>
        </w:rPr>
      </w:pPr>
      <w:r w:rsidRPr="000D49BD">
        <w:rPr>
          <w:color w:val="000000" w:themeColor="text1"/>
        </w:rPr>
        <w:t>For Engineering Students</w:t>
      </w:r>
    </w:p>
    <w:p w14:paraId="3A5655D1" w14:textId="77777777" w:rsidR="005D36E0" w:rsidRPr="000D49BD" w:rsidRDefault="00551329">
      <w:pPr>
        <w:pStyle w:val="Heading1"/>
        <w:rPr>
          <w:color w:val="000000" w:themeColor="text1"/>
        </w:rPr>
      </w:pPr>
      <w:r w:rsidRPr="000D49BD">
        <w:rPr>
          <w:color w:val="000000" w:themeColor="text1"/>
        </w:rPr>
        <w:t>Paragraph Writing Instructions</w:t>
      </w:r>
    </w:p>
    <w:p w14:paraId="1D27110A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1. Write one clear main idea in each paragraph.</w:t>
      </w:r>
    </w:p>
    <w:p w14:paraId="7EC56580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2. Begin with a strong topic sentence.</w:t>
      </w:r>
    </w:p>
    <w:p w14:paraId="75D3DA87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3. Support the topic with facts, examples, and explanations.</w:t>
      </w:r>
    </w:p>
    <w:p w14:paraId="5B7376FC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4. Maintain logical flow and coherence.</w:t>
      </w:r>
    </w:p>
    <w:p w14:paraId="77A88AD1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5. Use formal and professional language.</w:t>
      </w:r>
    </w:p>
    <w:p w14:paraId="17E27C00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6. Avoid grammatical and spelling errors.</w:t>
      </w:r>
    </w:p>
    <w:p w14:paraId="66BBBA14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7. Conclude the paragraph effectively.</w:t>
      </w:r>
    </w:p>
    <w:p w14:paraId="4ADE864E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8. Keep the paragraph between 100–150 words unless specified otherwise.</w:t>
      </w:r>
    </w:p>
    <w:p w14:paraId="55D32D89" w14:textId="77777777" w:rsidR="005D36E0" w:rsidRPr="000D49BD" w:rsidRDefault="00551329">
      <w:pPr>
        <w:pStyle w:val="Heading1"/>
        <w:rPr>
          <w:color w:val="000000" w:themeColor="text1"/>
        </w:rPr>
      </w:pPr>
      <w:r w:rsidRPr="000D49BD">
        <w:rPr>
          <w:color w:val="000000" w:themeColor="text1"/>
        </w:rPr>
        <w:t>Paragraph Structure</w:t>
      </w:r>
    </w:p>
    <w:p w14:paraId="2186BA63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Topic Sentence → Supporting Details → Example/Explanation → Conclusion</w:t>
      </w:r>
    </w:p>
    <w:p w14:paraId="48A924BB" w14:textId="77777777" w:rsidR="005D36E0" w:rsidRPr="000D49BD" w:rsidRDefault="00551329">
      <w:pPr>
        <w:pStyle w:val="Heading1"/>
        <w:rPr>
          <w:color w:val="000000" w:themeColor="text1"/>
        </w:rPr>
      </w:pPr>
      <w:r w:rsidRPr="000D49BD">
        <w:rPr>
          <w:color w:val="000000" w:themeColor="text1"/>
        </w:rPr>
        <w:t>Practice Exercises</w:t>
      </w:r>
    </w:p>
    <w:p w14:paraId="1BF2FFB0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1: Write a paragraph of 120–150 words on 'Importance of Technical Skills in Engineering'.</w:t>
      </w:r>
    </w:p>
    <w:p w14:paraId="5447D00A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2: Write a paragraph of 120–150 words on 'Artificial Intelligence and Future Careers'.</w:t>
      </w:r>
    </w:p>
    <w:p w14:paraId="6204E5F3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3: Write a paragraph of 120–150 words on 'Role of Engineers in Sustainable Development'.</w:t>
      </w:r>
    </w:p>
    <w:p w14:paraId="70F67EB4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4: Write a paragraph of 120–150 words on 'Benefits of Teamwork in Engineering Projects'.</w:t>
      </w:r>
    </w:p>
    <w:p w14:paraId="3B67C104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5: Write a paragraph of 120–150 words on 'Impact of Social Media on Students'.</w:t>
      </w:r>
    </w:p>
    <w:p w14:paraId="16649970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lastRenderedPageBreak/>
        <w:t>Exercise 6: Write a paragraph of 120–150 words on 'Online Learning vs Traditional Learning'.</w:t>
      </w:r>
    </w:p>
    <w:p w14:paraId="2C5F0F24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7: Write a paragraph of 120–150 words on 'Importance of Time Management'.</w:t>
      </w:r>
    </w:p>
    <w:p w14:paraId="55D4AD6C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8: Write a paragraph of 120–150 words on 'Industry 4.0 and Smart Manufacturing'.</w:t>
      </w:r>
    </w:p>
    <w:p w14:paraId="5B0DDDCD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9: Write a paragraph of 120–150 words on 'Electric Vehicles and Green Technology'.</w:t>
      </w:r>
    </w:p>
    <w:p w14:paraId="3E02EBF2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10: Write a paragraph of 120–150 words on 'Cybersecurity in the Digital Age'.</w:t>
      </w:r>
    </w:p>
    <w:p w14:paraId="11228107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11: Write a paragraph of 120–150 words on 'Women in Engineering'.</w:t>
      </w:r>
    </w:p>
    <w:p w14:paraId="73BCA269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12: Write a paragraph of 120–150 words on 'Innovation and Entrepreneurship'.</w:t>
      </w:r>
    </w:p>
    <w:p w14:paraId="26AF912E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13: Write a paragraph of 120–150 words on 'Importance of Internships'.</w:t>
      </w:r>
    </w:p>
    <w:p w14:paraId="38614EEE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14: Write a paragraph of 120–150 words on 'Renewable Energy Sources'.</w:t>
      </w:r>
    </w:p>
    <w:p w14:paraId="081DC34D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15: Write a paragraph of 120–150 words on 'Ethics in Engineering Profession'.</w:t>
      </w:r>
    </w:p>
    <w:p w14:paraId="78DA1558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16: Write a paragraph of 120–150 words on 'Communication Skills for Engineers'.</w:t>
      </w:r>
    </w:p>
    <w:p w14:paraId="6171CFE5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17: Write a paragraph of 120–150 words on 'Smart Cities and Technology'.</w:t>
      </w:r>
    </w:p>
    <w:p w14:paraId="664178DA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18: Write a paragraph of 120–150 words on 'Role of Robotics in Industry'.</w:t>
      </w:r>
    </w:p>
    <w:p w14:paraId="78C63C47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19: Write a paragraph of 120–150 words on 'Climate Change and Engineering Solutions'.</w:t>
      </w:r>
    </w:p>
    <w:p w14:paraId="68035E03" w14:textId="77777777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>Exercise 20: Write a paragraph of 120–150 words on 'My Career Goals as an Engineer'.</w:t>
      </w:r>
    </w:p>
    <w:p w14:paraId="643A7A6B" w14:textId="77777777" w:rsidR="005D36E0" w:rsidRPr="000D49BD" w:rsidRDefault="00551329">
      <w:pPr>
        <w:pStyle w:val="Heading1"/>
        <w:rPr>
          <w:color w:val="000000" w:themeColor="text1"/>
        </w:rPr>
      </w:pPr>
      <w:r w:rsidRPr="000D49BD">
        <w:rPr>
          <w:color w:val="000000" w:themeColor="text1"/>
        </w:rPr>
        <w:t>Evaluation Rubric</w:t>
      </w:r>
    </w:p>
    <w:p w14:paraId="32775934" w14:textId="09CE6C4E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 xml:space="preserve">Content Relevance </w:t>
      </w:r>
    </w:p>
    <w:p w14:paraId="27A5DCCF" w14:textId="4F1D9E50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 xml:space="preserve">Organization and Flow </w:t>
      </w:r>
    </w:p>
    <w:p w14:paraId="2114BE87" w14:textId="3E4F42D2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 xml:space="preserve">Grammar and Vocabulary </w:t>
      </w:r>
    </w:p>
    <w:p w14:paraId="33DE05E7" w14:textId="01C35161" w:rsidR="005D36E0" w:rsidRPr="000D49BD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 xml:space="preserve">Clarity and Coherence </w:t>
      </w:r>
    </w:p>
    <w:p w14:paraId="679545FC" w14:textId="3D15969C" w:rsidR="005D36E0" w:rsidRDefault="00551329">
      <w:pPr>
        <w:rPr>
          <w:color w:val="000000" w:themeColor="text1"/>
        </w:rPr>
      </w:pPr>
      <w:r w:rsidRPr="000D49BD">
        <w:rPr>
          <w:color w:val="000000" w:themeColor="text1"/>
        </w:rPr>
        <w:t xml:space="preserve">Overall Presentation </w:t>
      </w:r>
    </w:p>
    <w:p w14:paraId="464747CB" w14:textId="77777777" w:rsidR="00417880" w:rsidRDefault="00417880">
      <w:pPr>
        <w:rPr>
          <w:color w:val="000000" w:themeColor="text1"/>
        </w:rPr>
      </w:pPr>
    </w:p>
    <w:p w14:paraId="2B9246A4" w14:textId="77777777" w:rsidR="00417880" w:rsidRDefault="00417880">
      <w:pPr>
        <w:rPr>
          <w:color w:val="000000" w:themeColor="text1"/>
        </w:rPr>
      </w:pPr>
    </w:p>
    <w:p w14:paraId="71A15E1A" w14:textId="77777777" w:rsidR="00417880" w:rsidRDefault="00417880">
      <w:pPr>
        <w:rPr>
          <w:color w:val="000000" w:themeColor="text1"/>
        </w:rPr>
      </w:pPr>
    </w:p>
    <w:p w14:paraId="6EC44C99" w14:textId="2E0AA06E" w:rsidR="00417880" w:rsidRPr="000D49BD" w:rsidRDefault="00417880">
      <w:pPr>
        <w:rPr>
          <w:color w:val="000000" w:themeColor="text1"/>
        </w:rPr>
      </w:pPr>
    </w:p>
    <w:sectPr w:rsidR="00417880" w:rsidRPr="000D4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39478">
    <w:abstractNumId w:val="8"/>
  </w:num>
  <w:num w:numId="2" w16cid:durableId="83189635">
    <w:abstractNumId w:val="6"/>
  </w:num>
  <w:num w:numId="3" w16cid:durableId="1245264190">
    <w:abstractNumId w:val="5"/>
  </w:num>
  <w:num w:numId="4" w16cid:durableId="185877139">
    <w:abstractNumId w:val="4"/>
  </w:num>
  <w:num w:numId="5" w16cid:durableId="1779525561">
    <w:abstractNumId w:val="7"/>
  </w:num>
  <w:num w:numId="6" w16cid:durableId="2089962228">
    <w:abstractNumId w:val="3"/>
  </w:num>
  <w:num w:numId="7" w16cid:durableId="235670292">
    <w:abstractNumId w:val="2"/>
  </w:num>
  <w:num w:numId="8" w16cid:durableId="1170028684">
    <w:abstractNumId w:val="1"/>
  </w:num>
  <w:num w:numId="9" w16cid:durableId="80786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9BD"/>
    <w:rsid w:val="0015074B"/>
    <w:rsid w:val="0029639D"/>
    <w:rsid w:val="00326F90"/>
    <w:rsid w:val="00417880"/>
    <w:rsid w:val="00551329"/>
    <w:rsid w:val="005D36E0"/>
    <w:rsid w:val="009C286F"/>
    <w:rsid w:val="00AA1D8D"/>
    <w:rsid w:val="00B47730"/>
    <w:rsid w:val="00CB0664"/>
    <w:rsid w:val="00EB20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BA26D"/>
  <w14:defaultImageDpi w14:val="300"/>
  <w15:docId w15:val="{3F363FB6-DD46-7642-AB38-FC5A4EE2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Meera chaudhari</cp:lastModifiedBy>
  <cp:revision>3</cp:revision>
  <dcterms:created xsi:type="dcterms:W3CDTF">2013-12-23T23:15:00Z</dcterms:created>
  <dcterms:modified xsi:type="dcterms:W3CDTF">2026-06-17T08:52:00Z</dcterms:modified>
  <cp:category/>
</cp:coreProperties>
</file>