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85" w:rsidRDefault="00CB5185" w:rsidP="00CB51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BF5F3F"/>
          <w:sz w:val="48"/>
          <w:szCs w:val="48"/>
        </w:rPr>
      </w:pPr>
      <w:r w:rsidRPr="00CB5185">
        <w:rPr>
          <w:rFonts w:ascii="Consolas" w:hAnsi="Consolas" w:cs="Consolas"/>
          <w:color w:val="BF5F3F"/>
          <w:sz w:val="48"/>
          <w:szCs w:val="48"/>
        </w:rPr>
        <w:t>HCL</w:t>
      </w:r>
      <w:r>
        <w:rPr>
          <w:rFonts w:ascii="Consolas" w:hAnsi="Consolas" w:cs="Consolas"/>
          <w:color w:val="BF5F3F"/>
          <w:sz w:val="48"/>
          <w:szCs w:val="48"/>
        </w:rPr>
        <w:t xml:space="preserve"> </w:t>
      </w:r>
      <w:r w:rsidRPr="00CB5185">
        <w:rPr>
          <w:rFonts w:ascii="Consolas" w:hAnsi="Consolas" w:cs="Consolas"/>
          <w:color w:val="BF5F3F"/>
          <w:sz w:val="48"/>
          <w:szCs w:val="48"/>
        </w:rPr>
        <w:t>EXERCISE</w:t>
      </w:r>
    </w:p>
    <w:p w:rsidR="00CB5185" w:rsidRPr="00CB5185" w:rsidRDefault="00CB5185" w:rsidP="00CB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8"/>
          <w:szCs w:val="48"/>
        </w:rPr>
        <w:tab/>
      </w:r>
      <w:r>
        <w:rPr>
          <w:rFonts w:ascii="Consolas" w:hAnsi="Consolas" w:cs="Consolas"/>
          <w:color w:val="BF5F3F"/>
          <w:sz w:val="48"/>
          <w:szCs w:val="48"/>
        </w:rPr>
        <w:tab/>
      </w:r>
      <w:r>
        <w:rPr>
          <w:rFonts w:ascii="Consolas" w:hAnsi="Consolas" w:cs="Consolas"/>
          <w:color w:val="BF5F3F"/>
          <w:sz w:val="48"/>
          <w:szCs w:val="48"/>
        </w:rPr>
        <w:tab/>
      </w:r>
      <w:r>
        <w:rPr>
          <w:rFonts w:ascii="Consolas" w:hAnsi="Consolas" w:cs="Consolas"/>
          <w:color w:val="BF5F3F"/>
          <w:sz w:val="48"/>
          <w:szCs w:val="48"/>
        </w:rPr>
        <w:tab/>
      </w:r>
      <w:r w:rsidRPr="00CB5185">
        <w:rPr>
          <w:rFonts w:ascii="Consolas" w:hAnsi="Consolas" w:cs="Consolas"/>
          <w:color w:val="BF5F3F"/>
          <w:sz w:val="40"/>
          <w:szCs w:val="40"/>
        </w:rPr>
        <w:t>On Online Banking</w:t>
      </w:r>
    </w:p>
    <w:p w:rsidR="00CB5185" w:rsidRDefault="00CB5185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CB5185" w:rsidRPr="00CB5185" w:rsidRDefault="00CB5185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One</w:t>
      </w:r>
      <w:r w:rsidRPr="00CB5185">
        <w:rPr>
          <w:rFonts w:ascii="Consolas" w:hAnsi="Consolas" w:cs="Consolas"/>
          <w:color w:val="000000" w:themeColor="text1"/>
          <w:sz w:val="24"/>
          <w:szCs w:val="24"/>
        </w:rPr>
        <w:t>.jsp</w:t>
      </w:r>
      <w:r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CB5185" w:rsidRDefault="00CB5185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Connection Conn=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 Stmt=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,myRs1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balance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Conn=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"jdbc:mysql://localhost:3306/sakila"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Stmt=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"database connection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"t3"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"t4"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"t5"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e)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36A" w:rsidRDefault="00A80EAB" w:rsidP="00A80EA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5185" w:rsidRDefault="00CB5185" w:rsidP="00A80EAB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CB5185">
        <w:rPr>
          <w:rFonts w:ascii="Consolas" w:hAnsi="Consolas" w:cs="Consolas"/>
          <w:color w:val="000000" w:themeColor="text1"/>
          <w:sz w:val="36"/>
          <w:szCs w:val="36"/>
        </w:rPr>
        <w:t>OUTPUT</w:t>
      </w:r>
      <w:r>
        <w:rPr>
          <w:rFonts w:ascii="Consolas" w:hAnsi="Consolas" w:cs="Consolas"/>
          <w:color w:val="000000" w:themeColor="text1"/>
          <w:sz w:val="36"/>
          <w:szCs w:val="36"/>
        </w:rPr>
        <w:t>:</w:t>
      </w:r>
    </w:p>
    <w:p w:rsidR="00CB5185" w:rsidRPr="00CB5185" w:rsidRDefault="00CB5185" w:rsidP="00A80EAB">
      <w:pPr>
        <w:rPr>
          <w:rFonts w:ascii="Consolas" w:hAnsi="Consolas" w:cs="Consolas"/>
          <w:color w:val="008080"/>
          <w:sz w:val="48"/>
          <w:szCs w:val="48"/>
        </w:rPr>
      </w:pPr>
      <w:r>
        <w:rPr>
          <w:rFonts w:ascii="Consolas" w:hAnsi="Consolas" w:cs="Consolas"/>
          <w:noProof/>
          <w:color w:val="008080"/>
          <w:sz w:val="48"/>
          <w:szCs w:val="48"/>
        </w:rPr>
        <w:drawing>
          <wp:inline distT="0" distB="0" distL="0" distR="0">
            <wp:extent cx="4933950" cy="2876550"/>
            <wp:effectExtent l="19050" t="0" r="0" b="0"/>
            <wp:docPr id="1" name="Picture 1" descr="C:\Users\DELL\Desktop\New folder\hcl bank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ew folder\hcl bank\Captur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AB" w:rsidRDefault="00A80EAB" w:rsidP="00A80EAB">
      <w:pPr>
        <w:rPr>
          <w:rFonts w:ascii="Consolas" w:hAnsi="Consolas" w:cs="Consolas"/>
          <w:color w:val="008080"/>
          <w:sz w:val="20"/>
          <w:szCs w:val="20"/>
        </w:rPr>
      </w:pPr>
    </w:p>
    <w:p w:rsidR="00A80EAB" w:rsidRDefault="00A80EAB" w:rsidP="00A80EAB">
      <w:pPr>
        <w:rPr>
          <w:rFonts w:ascii="Consolas" w:hAnsi="Consolas" w:cs="Consolas"/>
          <w:color w:val="008080"/>
          <w:sz w:val="20"/>
          <w:szCs w:val="20"/>
        </w:rPr>
      </w:pPr>
    </w:p>
    <w:p w:rsidR="00A80EAB" w:rsidRDefault="00A80EAB" w:rsidP="00A80EAB">
      <w:pPr>
        <w:rPr>
          <w:rFonts w:ascii="Consolas" w:hAnsi="Consolas" w:cs="Consolas"/>
          <w:color w:val="008080"/>
          <w:sz w:val="20"/>
          <w:szCs w:val="20"/>
        </w:rPr>
      </w:pPr>
    </w:p>
    <w:p w:rsidR="00A80EAB" w:rsidRDefault="00A80EAB" w:rsidP="00A80EAB">
      <w:pPr>
        <w:rPr>
          <w:rFonts w:ascii="Consolas" w:hAnsi="Consolas" w:cs="Consolas"/>
          <w:color w:val="008080"/>
          <w:sz w:val="20"/>
          <w:szCs w:val="20"/>
        </w:rPr>
      </w:pPr>
    </w:p>
    <w:p w:rsidR="004306C8" w:rsidRDefault="004306C8" w:rsidP="004306C8">
      <w:pPr>
        <w:rPr>
          <w:rFonts w:ascii="Consolas" w:hAnsi="Consolas" w:cs="Consolas"/>
          <w:color w:val="008080"/>
          <w:sz w:val="20"/>
          <w:szCs w:val="20"/>
        </w:rPr>
      </w:pPr>
    </w:p>
    <w:p w:rsidR="00A80EAB" w:rsidRPr="004306C8" w:rsidRDefault="004306C8" w:rsidP="004306C8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4306C8">
        <w:rPr>
          <w:rFonts w:ascii="Consolas" w:hAnsi="Consolas" w:cs="Consolas"/>
          <w:color w:val="000000" w:themeColor="text1"/>
          <w:sz w:val="36"/>
          <w:szCs w:val="36"/>
        </w:rPr>
        <w:lastRenderedPageBreak/>
        <w:t>Index.jsp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"fundTransfer.jsp"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window.XMLHttpRequest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request=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request=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Microsoft.XMLHTTP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GET"</w:t>
      </w:r>
      <w:r>
        <w:rPr>
          <w:rFonts w:ascii="Consolas" w:hAnsi="Consolas" w:cs="Consolas"/>
          <w:color w:val="000000"/>
          <w:sz w:val="20"/>
          <w:szCs w:val="20"/>
        </w:rPr>
        <w:t>,url,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e)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"Unable to connect to server"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==4){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vaidateData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fromacc.value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From Account No 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fromacc.value.focus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toacc.value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To Account No 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fromacc.value.focus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amt.value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fromacc.value.focus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 Banking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con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Accno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Balance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sakila"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sonoo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database name, root is username and password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 stmt=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name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name,sum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(balance) balance from Bank group by 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"Fund Transfer"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A80EAB" w:rsidRPr="004306C8" w:rsidRDefault="004306C8" w:rsidP="00A80EAB">
      <w:pPr>
        <w:rPr>
          <w:rFonts w:ascii="Consolas" w:hAnsi="Consolas" w:cs="Consolas"/>
          <w:color w:val="000000"/>
          <w:sz w:val="36"/>
          <w:szCs w:val="36"/>
        </w:rPr>
      </w:pPr>
      <w:r w:rsidRPr="004306C8">
        <w:rPr>
          <w:rFonts w:ascii="Consolas" w:hAnsi="Consolas" w:cs="Consolas"/>
          <w:color w:val="000000"/>
          <w:sz w:val="36"/>
          <w:szCs w:val="36"/>
        </w:rPr>
        <w:t>Controller.jsp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"fundTransfer.jsp"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con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fromacc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toacc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amt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Accno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Balance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sakila"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sonoo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database name, root is username and password 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Bank set balance=balance-"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amt)+</w:t>
      </w:r>
      <w:r>
        <w:rPr>
          <w:rFonts w:ascii="Consolas" w:hAnsi="Consolas" w:cs="Consolas"/>
          <w:color w:val="2A00FF"/>
          <w:sz w:val="20"/>
          <w:szCs w:val="20"/>
        </w:rPr>
        <w:t>" where name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;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sql1 = </w:t>
      </w:r>
      <w:r>
        <w:rPr>
          <w:rFonts w:ascii="Consolas" w:hAnsi="Consolas" w:cs="Consolas"/>
          <w:color w:val="2A00FF"/>
          <w:sz w:val="20"/>
          <w:szCs w:val="20"/>
        </w:rPr>
        <w:t>"update Bank set balance=balance+"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amt)+</w:t>
      </w:r>
      <w:r>
        <w:rPr>
          <w:rFonts w:ascii="Consolas" w:hAnsi="Consolas" w:cs="Consolas"/>
          <w:color w:val="2A00FF"/>
          <w:sz w:val="20"/>
          <w:szCs w:val="20"/>
        </w:rPr>
        <w:t>" where name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ps1=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sql1) ; 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ps1.execute(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06C8" w:rsidRPr="004306C8" w:rsidRDefault="004306C8" w:rsidP="00A80EAB">
      <w:pPr>
        <w:rPr>
          <w:rFonts w:ascii="Consolas" w:hAnsi="Consolas" w:cs="Consolas"/>
          <w:color w:val="000000"/>
          <w:sz w:val="36"/>
          <w:szCs w:val="36"/>
        </w:rPr>
      </w:pPr>
    </w:p>
    <w:p w:rsidR="00A80EAB" w:rsidRPr="004306C8" w:rsidRDefault="00A80EAB" w:rsidP="00A80EAB">
      <w:pPr>
        <w:rPr>
          <w:rFonts w:ascii="Consolas" w:hAnsi="Consolas" w:cs="Consolas"/>
          <w:color w:val="000000"/>
          <w:sz w:val="36"/>
          <w:szCs w:val="36"/>
        </w:rPr>
      </w:pPr>
      <w:r w:rsidRPr="004306C8">
        <w:rPr>
          <w:rFonts w:ascii="Consolas" w:hAnsi="Consolas" w:cs="Consolas"/>
          <w:color w:val="000000"/>
          <w:sz w:val="36"/>
          <w:szCs w:val="36"/>
        </w:rPr>
        <w:t>Fund transfer.jsp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"controller.jsp"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vaidateData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&lt;h3 align="center"&gt;Online Banking&lt;/h3&gt; --&gt;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con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no.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fromacc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no.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toacc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Enter 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"Transfer"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0EAB" w:rsidRDefault="004306C8" w:rsidP="00A80EAB">
      <w:pPr>
        <w:rPr>
          <w:rFonts w:ascii="Consolas" w:hAnsi="Consolas" w:cs="Consolas"/>
          <w:color w:val="000000"/>
          <w:sz w:val="36"/>
          <w:szCs w:val="36"/>
        </w:rPr>
      </w:pPr>
      <w:r w:rsidRPr="004306C8">
        <w:rPr>
          <w:rFonts w:ascii="Consolas" w:hAnsi="Consolas" w:cs="Consolas"/>
          <w:color w:val="000000"/>
          <w:sz w:val="36"/>
          <w:szCs w:val="36"/>
        </w:rPr>
        <w:t>OUTPUTS</w:t>
      </w:r>
      <w:r>
        <w:rPr>
          <w:rFonts w:ascii="Consolas" w:hAnsi="Consolas" w:cs="Consolas"/>
          <w:color w:val="000000"/>
          <w:sz w:val="36"/>
          <w:szCs w:val="36"/>
        </w:rPr>
        <w:t>:</w:t>
      </w:r>
    </w:p>
    <w:p w:rsidR="004306C8" w:rsidRDefault="00B64BD2" w:rsidP="00A80E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2834142"/>
            <wp:effectExtent l="19050" t="0" r="0" b="0"/>
            <wp:docPr id="2" name="Picture 2" descr="C:\Users\DELL\Desktop\New folder\hcl bank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New folder\hcl bank\Captur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D2" w:rsidRDefault="00B64BD2" w:rsidP="00A80E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2959537"/>
            <wp:effectExtent l="19050" t="0" r="0" b="0"/>
            <wp:docPr id="3" name="Picture 3" descr="C:\Users\DELL\Desktop\New folder\hcl bank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New folder\hcl bank\Captur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D2" w:rsidRDefault="00B64BD2" w:rsidP="00A80E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72150" cy="3505200"/>
            <wp:effectExtent l="19050" t="0" r="0" b="0"/>
            <wp:docPr id="4" name="Picture 4" descr="C:\Users\DELL\Desktop\New folder\hcl bank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New folder\hcl bank\Captur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D2" w:rsidRDefault="00B64BD2" w:rsidP="00A80E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210175" cy="3171825"/>
            <wp:effectExtent l="19050" t="0" r="9525" b="0"/>
            <wp:docPr id="5" name="Picture 5" descr="C:\Users\DELL\Desktop\New folder\hcl bank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New folder\hcl bank\Captur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D2" w:rsidRDefault="00B64BD2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B64BD2" w:rsidRDefault="00B64BD2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B64BD2" w:rsidRDefault="00B64BD2" w:rsidP="00A80EAB">
      <w:pPr>
        <w:rPr>
          <w:rFonts w:ascii="Consolas" w:hAnsi="Consolas" w:cs="Consolas"/>
          <w:color w:val="000000"/>
          <w:sz w:val="28"/>
          <w:szCs w:val="28"/>
        </w:rPr>
      </w:pPr>
    </w:p>
    <w:p w:rsidR="00B64BD2" w:rsidRDefault="00B64BD2" w:rsidP="00A80E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After the transaction the database can be changed as following:</w:t>
      </w:r>
    </w:p>
    <w:p w:rsidR="00B64BD2" w:rsidRDefault="00B64BD2" w:rsidP="00A80E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3505200" cy="2457450"/>
            <wp:effectExtent l="19050" t="0" r="0" b="0"/>
            <wp:docPr id="6" name="Picture 6" descr="C:\Users\DELL\Desktop\New folder\hcl bank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New folder\hcl bank\Captur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D2" w:rsidRPr="00B64BD2" w:rsidRDefault="00B64BD2" w:rsidP="00A80EAB">
      <w:pPr>
        <w:rPr>
          <w:rFonts w:ascii="Consolas" w:hAnsi="Consolas" w:cs="Consolas"/>
          <w:color w:val="000000"/>
          <w:sz w:val="28"/>
          <w:szCs w:val="28"/>
        </w:rPr>
      </w:pP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A80EAB" w:rsidRDefault="00A80EAB" w:rsidP="00A80EAB">
      <w:pPr>
        <w:rPr>
          <w:rFonts w:ascii="Consolas" w:hAnsi="Consolas" w:cs="Consolas"/>
          <w:color w:val="000000"/>
          <w:sz w:val="20"/>
          <w:szCs w:val="20"/>
        </w:rPr>
      </w:pPr>
    </w:p>
    <w:p w:rsidR="00A80EAB" w:rsidRDefault="00A80EAB" w:rsidP="00A80EAB"/>
    <w:sectPr w:rsidR="00A80EAB" w:rsidSect="00F3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EAB"/>
    <w:rsid w:val="004306C8"/>
    <w:rsid w:val="007D7175"/>
    <w:rsid w:val="00A80EAB"/>
    <w:rsid w:val="00B64BD2"/>
    <w:rsid w:val="00CB5185"/>
    <w:rsid w:val="00F37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2020-07-31T10:00:00Z</dcterms:created>
  <dcterms:modified xsi:type="dcterms:W3CDTF">2020-07-31T11:00:00Z</dcterms:modified>
</cp:coreProperties>
</file>