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CDE46" w14:textId="5354B77F" w:rsidR="00AA0A5E" w:rsidRDefault="00F021CC">
      <w:pPr>
        <w:rPr>
          <w:b/>
          <w:bCs/>
          <w:sz w:val="32"/>
          <w:szCs w:val="32"/>
        </w:rPr>
      </w:pPr>
      <w:r>
        <w:rPr>
          <w:b/>
          <w:bCs/>
          <w:sz w:val="32"/>
          <w:szCs w:val="32"/>
        </w:rPr>
        <w:t xml:space="preserve"> Year : 2013 </w:t>
      </w:r>
    </w:p>
    <w:p w14:paraId="35B432FF" w14:textId="07FDB6CE" w:rsidR="00F021CC" w:rsidRDefault="00F021CC">
      <w:pPr>
        <w:rPr>
          <w:b/>
          <w:bCs/>
          <w:sz w:val="32"/>
          <w:szCs w:val="32"/>
        </w:rPr>
      </w:pPr>
      <w:r>
        <w:rPr>
          <w:b/>
          <w:bCs/>
          <w:sz w:val="32"/>
          <w:szCs w:val="32"/>
        </w:rPr>
        <w:t>Events :</w:t>
      </w:r>
    </w:p>
    <w:p w14:paraId="33639210" w14:textId="02B546F2" w:rsidR="00F021CC" w:rsidRDefault="00F021CC">
      <w:pPr>
        <w:rPr>
          <w:b/>
          <w:bCs/>
          <w:sz w:val="32"/>
          <w:szCs w:val="32"/>
        </w:rPr>
      </w:pPr>
      <w:r>
        <w:rPr>
          <w:b/>
          <w:bCs/>
          <w:sz w:val="32"/>
          <w:szCs w:val="32"/>
        </w:rPr>
        <w:t xml:space="preserve">1: </w:t>
      </w:r>
      <w:r w:rsidRPr="00F021CC">
        <w:rPr>
          <w:b/>
          <w:bCs/>
          <w:sz w:val="32"/>
          <w:szCs w:val="32"/>
        </w:rPr>
        <w:t>Telangana Statehood Approved</w:t>
      </w:r>
    </w:p>
    <w:p w14:paraId="423DD72A" w14:textId="5ED12856" w:rsidR="00002FFC" w:rsidRDefault="00002FFC">
      <w:pPr>
        <w:rPr>
          <w:b/>
          <w:bCs/>
          <w:sz w:val="32"/>
          <w:szCs w:val="32"/>
        </w:rPr>
      </w:pPr>
      <w:r>
        <w:rPr>
          <w:b/>
          <w:bCs/>
          <w:sz w:val="32"/>
          <w:szCs w:val="32"/>
        </w:rPr>
        <w:tab/>
      </w:r>
      <w:r w:rsidRPr="00002FFC">
        <w:rPr>
          <w:b/>
          <w:bCs/>
          <w:sz w:val="32"/>
          <w:szCs w:val="32"/>
        </w:rPr>
        <w:t>On July 30, 2013, the Congress Working Committee approved the formation of Telangana as India’s 29th state. The decision came after years of protests, hunger strikes, and political debates. The bifurcation was officially finalized in 2014, but the 2013 approval was a landmark moment in Indian political history.</w:t>
      </w:r>
    </w:p>
    <w:p w14:paraId="1B8BC29F" w14:textId="77777777" w:rsidR="00002FFC" w:rsidRPr="00002FFC" w:rsidRDefault="00002FFC">
      <w:pPr>
        <w:rPr>
          <w:sz w:val="24"/>
          <w:szCs w:val="24"/>
        </w:rPr>
      </w:pPr>
    </w:p>
    <w:p w14:paraId="2E115265" w14:textId="54B2847C" w:rsidR="00F021CC" w:rsidRDefault="00F021CC">
      <w:pPr>
        <w:rPr>
          <w:b/>
          <w:bCs/>
          <w:sz w:val="32"/>
          <w:szCs w:val="32"/>
        </w:rPr>
      </w:pPr>
      <w:r>
        <w:rPr>
          <w:b/>
          <w:bCs/>
          <w:sz w:val="32"/>
          <w:szCs w:val="32"/>
        </w:rPr>
        <w:t xml:space="preserve">2 : </w:t>
      </w:r>
      <w:r w:rsidRPr="00F021CC">
        <w:rPr>
          <w:b/>
          <w:bCs/>
          <w:sz w:val="32"/>
          <w:szCs w:val="32"/>
        </w:rPr>
        <w:t>ISRO Launches IRNSS-1A</w:t>
      </w:r>
    </w:p>
    <w:p w14:paraId="443B08F4" w14:textId="6ADA5577" w:rsidR="00002FFC" w:rsidRDefault="00002FFC">
      <w:pPr>
        <w:rPr>
          <w:b/>
          <w:bCs/>
          <w:sz w:val="32"/>
          <w:szCs w:val="32"/>
        </w:rPr>
      </w:pPr>
      <w:r>
        <w:rPr>
          <w:b/>
          <w:bCs/>
          <w:sz w:val="32"/>
          <w:szCs w:val="32"/>
        </w:rPr>
        <w:tab/>
      </w:r>
      <w:r w:rsidRPr="00002FFC">
        <w:rPr>
          <w:b/>
          <w:bCs/>
          <w:sz w:val="32"/>
          <w:szCs w:val="32"/>
        </w:rPr>
        <w:t>On July 1, 2013, ISRO successfully launched IRNSS-1A — the first satellite of the Indian Regional Navigation Satellite System. It marked India’s step toward building its own GPS-like navigation system, boosting national autonomy in strategic sectors.</w:t>
      </w:r>
    </w:p>
    <w:p w14:paraId="20B5FEA6" w14:textId="77777777" w:rsidR="00002FFC" w:rsidRPr="00002FFC" w:rsidRDefault="00002FFC">
      <w:pPr>
        <w:rPr>
          <w:b/>
          <w:bCs/>
          <w:sz w:val="28"/>
          <w:szCs w:val="28"/>
        </w:rPr>
      </w:pPr>
    </w:p>
    <w:p w14:paraId="2BEFE2D1" w14:textId="71295505" w:rsidR="00F021CC" w:rsidRDefault="00F021CC">
      <w:pPr>
        <w:rPr>
          <w:b/>
          <w:bCs/>
          <w:sz w:val="32"/>
          <w:szCs w:val="32"/>
        </w:rPr>
      </w:pPr>
      <w:r>
        <w:rPr>
          <w:b/>
          <w:bCs/>
          <w:sz w:val="32"/>
          <w:szCs w:val="32"/>
        </w:rPr>
        <w:t xml:space="preserve">3 : </w:t>
      </w:r>
      <w:r w:rsidRPr="00F021CC">
        <w:rPr>
          <w:b/>
          <w:bCs/>
          <w:sz w:val="32"/>
          <w:szCs w:val="32"/>
        </w:rPr>
        <w:t>Launch of PlayStation 4 and Xbox One</w:t>
      </w:r>
    </w:p>
    <w:p w14:paraId="3FA786AC" w14:textId="737720C7" w:rsidR="00002FFC" w:rsidRDefault="00002FFC">
      <w:pPr>
        <w:rPr>
          <w:b/>
          <w:bCs/>
          <w:sz w:val="32"/>
          <w:szCs w:val="32"/>
        </w:rPr>
      </w:pPr>
      <w:r>
        <w:rPr>
          <w:b/>
          <w:bCs/>
          <w:sz w:val="32"/>
          <w:szCs w:val="32"/>
        </w:rPr>
        <w:tab/>
      </w:r>
      <w:r w:rsidRPr="00002FFC">
        <w:rPr>
          <w:b/>
          <w:bCs/>
          <w:sz w:val="32"/>
          <w:szCs w:val="32"/>
        </w:rPr>
        <w:t>In November 2013, Sony and Microsoft released their next-gen consoles — the PlayStation 4 and Xbox One — just a week apart. This marked the beginning of a new gaming era with advanced graphics, cloud integration, and global multiplayer ecosystems.</w:t>
      </w:r>
    </w:p>
    <w:p w14:paraId="20CF6F63" w14:textId="2330BE95" w:rsidR="00F021CC" w:rsidRDefault="00F021CC">
      <w:pPr>
        <w:rPr>
          <w:b/>
          <w:bCs/>
          <w:sz w:val="32"/>
          <w:szCs w:val="32"/>
        </w:rPr>
      </w:pPr>
      <w:r>
        <w:rPr>
          <w:b/>
          <w:bCs/>
          <w:sz w:val="32"/>
          <w:szCs w:val="32"/>
        </w:rPr>
        <w:t xml:space="preserve">4: </w:t>
      </w:r>
      <w:r w:rsidR="0015727E" w:rsidRPr="0015727E">
        <w:rPr>
          <w:b/>
          <w:bCs/>
          <w:sz w:val="32"/>
          <w:szCs w:val="32"/>
        </w:rPr>
        <w:t>Narendra Modi Named BJP’s Prime Ministerial Candidate</w:t>
      </w:r>
    </w:p>
    <w:p w14:paraId="3DCC2CD5" w14:textId="7C4E326F" w:rsidR="0015727E" w:rsidRDefault="0015727E">
      <w:pPr>
        <w:rPr>
          <w:b/>
          <w:bCs/>
          <w:sz w:val="32"/>
          <w:szCs w:val="32"/>
        </w:rPr>
      </w:pPr>
      <w:r>
        <w:rPr>
          <w:b/>
          <w:bCs/>
          <w:sz w:val="32"/>
          <w:szCs w:val="32"/>
        </w:rPr>
        <w:tab/>
      </w:r>
      <w:r w:rsidRPr="0015727E">
        <w:rPr>
          <w:b/>
          <w:bCs/>
          <w:sz w:val="32"/>
          <w:szCs w:val="32"/>
        </w:rPr>
        <w:t xml:space="preserve">The </w:t>
      </w:r>
      <w:proofErr w:type="spellStart"/>
      <w:r w:rsidRPr="0015727E">
        <w:rPr>
          <w:b/>
          <w:bCs/>
          <w:sz w:val="32"/>
          <w:szCs w:val="32"/>
        </w:rPr>
        <w:t>Bharatiya</w:t>
      </w:r>
      <w:proofErr w:type="spellEnd"/>
      <w:r w:rsidRPr="0015727E">
        <w:rPr>
          <w:b/>
          <w:bCs/>
          <w:sz w:val="32"/>
          <w:szCs w:val="32"/>
        </w:rPr>
        <w:t xml:space="preserve"> Janata Party officially declared Narendra Modi as its PM candidate for the 2014 general elections, </w:t>
      </w:r>
      <w:proofErr w:type="spellStart"/>
      <w:r w:rsidRPr="0015727E">
        <w:rPr>
          <w:b/>
          <w:bCs/>
          <w:sz w:val="32"/>
          <w:szCs w:val="32"/>
        </w:rPr>
        <w:t>signaling</w:t>
      </w:r>
      <w:proofErr w:type="spellEnd"/>
      <w:r w:rsidRPr="0015727E">
        <w:rPr>
          <w:b/>
          <w:bCs/>
          <w:sz w:val="32"/>
          <w:szCs w:val="32"/>
        </w:rPr>
        <w:t xml:space="preserve"> a major political shift.</w:t>
      </w:r>
    </w:p>
    <w:p w14:paraId="4324C1B5" w14:textId="77777777" w:rsidR="00002FFC" w:rsidRDefault="00002FFC">
      <w:pPr>
        <w:rPr>
          <w:b/>
          <w:bCs/>
          <w:sz w:val="32"/>
          <w:szCs w:val="32"/>
        </w:rPr>
      </w:pPr>
    </w:p>
    <w:p w14:paraId="1109D09F" w14:textId="3E2C42D8" w:rsidR="00F021CC" w:rsidRDefault="00F021CC">
      <w:pPr>
        <w:rPr>
          <w:b/>
          <w:bCs/>
          <w:sz w:val="32"/>
          <w:szCs w:val="32"/>
        </w:rPr>
      </w:pPr>
      <w:r>
        <w:rPr>
          <w:b/>
          <w:bCs/>
          <w:sz w:val="32"/>
          <w:szCs w:val="32"/>
        </w:rPr>
        <w:t xml:space="preserve">5: </w:t>
      </w:r>
      <w:r w:rsidRPr="00F021CC">
        <w:rPr>
          <w:b/>
          <w:bCs/>
          <w:sz w:val="32"/>
          <w:szCs w:val="32"/>
        </w:rPr>
        <w:t>India Wins ICC Champions Trophy</w:t>
      </w:r>
    </w:p>
    <w:p w14:paraId="3E11F842" w14:textId="24C83AE5" w:rsidR="00002FFC" w:rsidRDefault="00002FFC">
      <w:pPr>
        <w:rPr>
          <w:b/>
          <w:bCs/>
          <w:sz w:val="32"/>
          <w:szCs w:val="32"/>
        </w:rPr>
      </w:pPr>
      <w:r>
        <w:rPr>
          <w:b/>
          <w:bCs/>
          <w:sz w:val="32"/>
          <w:szCs w:val="32"/>
        </w:rPr>
        <w:lastRenderedPageBreak/>
        <w:tab/>
      </w:r>
      <w:r w:rsidRPr="00002FFC">
        <w:rPr>
          <w:b/>
          <w:bCs/>
          <w:sz w:val="32"/>
          <w:szCs w:val="32"/>
        </w:rPr>
        <w:t>On June 23, 2013, India beat England in a rain-affected final at Edgbaston to win the ICC Champions Trophy. This victory under M.S. Dhoni’s captaincy made India the only team to win all major ICC trophies (T20 World Cup, World Cup, and Champions Trophy).</w:t>
      </w:r>
    </w:p>
    <w:p w14:paraId="4E96E05F" w14:textId="4FD2D975" w:rsidR="00F021CC" w:rsidRDefault="00F021CC">
      <w:pPr>
        <w:rPr>
          <w:b/>
          <w:bCs/>
          <w:sz w:val="32"/>
          <w:szCs w:val="32"/>
        </w:rPr>
      </w:pPr>
      <w:r>
        <w:rPr>
          <w:b/>
          <w:bCs/>
          <w:sz w:val="32"/>
          <w:szCs w:val="32"/>
        </w:rPr>
        <w:t xml:space="preserve">6: </w:t>
      </w:r>
      <w:r w:rsidRPr="00F021CC">
        <w:rPr>
          <w:b/>
          <w:bCs/>
          <w:sz w:val="32"/>
          <w:szCs w:val="32"/>
        </w:rPr>
        <w:t>Sachin Tendulkar Retires from International Cricket</w:t>
      </w:r>
    </w:p>
    <w:p w14:paraId="03AC9F00" w14:textId="4CC6AB1C" w:rsidR="00002FFC" w:rsidRDefault="00002FFC">
      <w:pPr>
        <w:rPr>
          <w:b/>
          <w:bCs/>
          <w:sz w:val="32"/>
          <w:szCs w:val="32"/>
        </w:rPr>
      </w:pPr>
      <w:r>
        <w:rPr>
          <w:b/>
          <w:bCs/>
          <w:sz w:val="32"/>
          <w:szCs w:val="32"/>
        </w:rPr>
        <w:tab/>
      </w:r>
      <w:r w:rsidRPr="00002FFC">
        <w:rPr>
          <w:b/>
          <w:bCs/>
          <w:sz w:val="32"/>
          <w:szCs w:val="32"/>
        </w:rPr>
        <w:t>On November 16, 2013, cricket legend Sachin Tendulkar played his 200th and final Test match at Wankhede Stadium, Mumbai. The nation paused as fans celebrated the career of a man who defined Indian cricket for over two decades.</w:t>
      </w:r>
    </w:p>
    <w:p w14:paraId="69E276CF" w14:textId="77777777" w:rsidR="00002FFC" w:rsidRDefault="00002FFC">
      <w:pPr>
        <w:rPr>
          <w:b/>
          <w:bCs/>
          <w:sz w:val="32"/>
          <w:szCs w:val="32"/>
        </w:rPr>
      </w:pPr>
    </w:p>
    <w:p w14:paraId="26AB1D8F" w14:textId="4725A187" w:rsidR="00F021CC" w:rsidRDefault="00F021CC">
      <w:pPr>
        <w:rPr>
          <w:b/>
          <w:bCs/>
          <w:sz w:val="32"/>
          <w:szCs w:val="32"/>
        </w:rPr>
      </w:pPr>
      <w:r>
        <w:rPr>
          <w:b/>
          <w:bCs/>
          <w:sz w:val="32"/>
          <w:szCs w:val="32"/>
        </w:rPr>
        <w:t xml:space="preserve">7: </w:t>
      </w:r>
      <w:r w:rsidR="006859D4" w:rsidRPr="006859D4">
        <w:rPr>
          <w:b/>
          <w:bCs/>
          <w:sz w:val="32"/>
          <w:szCs w:val="32"/>
        </w:rPr>
        <w:t>U.S. Government Shutdown</w:t>
      </w:r>
    </w:p>
    <w:p w14:paraId="5BDF7079" w14:textId="342B0816" w:rsidR="00002FFC" w:rsidRDefault="00002FFC">
      <w:pPr>
        <w:rPr>
          <w:b/>
          <w:bCs/>
          <w:sz w:val="32"/>
          <w:szCs w:val="32"/>
        </w:rPr>
      </w:pPr>
      <w:r>
        <w:rPr>
          <w:b/>
          <w:bCs/>
          <w:sz w:val="32"/>
          <w:szCs w:val="32"/>
        </w:rPr>
        <w:tab/>
      </w:r>
      <w:r w:rsidRPr="00002FFC">
        <w:rPr>
          <w:b/>
          <w:bCs/>
          <w:sz w:val="32"/>
          <w:szCs w:val="32"/>
        </w:rPr>
        <w:t>From October 1 to 17, 2013, the U.S. federal government experienced a partial shutdown due to a budget deadlock in Congress over Obamacare funding. Over 800,000 federal employees were furloughed and many services were disrupted — causing major political backlash.</w:t>
      </w:r>
    </w:p>
    <w:p w14:paraId="5B2DE461" w14:textId="77777777" w:rsidR="00002FFC" w:rsidRDefault="00002FFC">
      <w:pPr>
        <w:rPr>
          <w:b/>
          <w:bCs/>
          <w:sz w:val="32"/>
          <w:szCs w:val="32"/>
        </w:rPr>
      </w:pPr>
    </w:p>
    <w:p w14:paraId="1AABD972" w14:textId="77777777" w:rsidR="00002FFC" w:rsidRDefault="00002FFC">
      <w:pPr>
        <w:rPr>
          <w:b/>
          <w:bCs/>
          <w:sz w:val="32"/>
          <w:szCs w:val="32"/>
        </w:rPr>
      </w:pPr>
    </w:p>
    <w:p w14:paraId="3AB6CE65" w14:textId="0A9F41CC" w:rsidR="006859D4" w:rsidRDefault="006859D4">
      <w:pPr>
        <w:rPr>
          <w:b/>
          <w:bCs/>
          <w:sz w:val="32"/>
          <w:szCs w:val="32"/>
        </w:rPr>
      </w:pPr>
      <w:r>
        <w:rPr>
          <w:b/>
          <w:bCs/>
          <w:sz w:val="32"/>
          <w:szCs w:val="32"/>
        </w:rPr>
        <w:t>8:</w:t>
      </w:r>
      <w:r w:rsidRPr="006859D4">
        <w:t xml:space="preserve"> </w:t>
      </w:r>
      <w:r w:rsidRPr="006859D4">
        <w:rPr>
          <w:b/>
          <w:bCs/>
          <w:sz w:val="32"/>
          <w:szCs w:val="32"/>
        </w:rPr>
        <w:t>India Launches Mars Orbiter Mission (Mangalyaan)</w:t>
      </w:r>
    </w:p>
    <w:p w14:paraId="1B6DBBFD" w14:textId="77777777" w:rsidR="00002FFC" w:rsidRDefault="00002FFC">
      <w:pPr>
        <w:rPr>
          <w:b/>
          <w:bCs/>
          <w:sz w:val="32"/>
          <w:szCs w:val="32"/>
        </w:rPr>
      </w:pPr>
    </w:p>
    <w:p w14:paraId="13EC0225" w14:textId="08AB3A4C" w:rsidR="00002FFC" w:rsidRDefault="00002FFC">
      <w:pPr>
        <w:rPr>
          <w:b/>
          <w:bCs/>
          <w:sz w:val="32"/>
          <w:szCs w:val="32"/>
        </w:rPr>
      </w:pPr>
      <w:r>
        <w:rPr>
          <w:b/>
          <w:bCs/>
          <w:sz w:val="32"/>
          <w:szCs w:val="32"/>
        </w:rPr>
        <w:tab/>
      </w:r>
      <w:r w:rsidRPr="00002FFC">
        <w:rPr>
          <w:b/>
          <w:bCs/>
          <w:sz w:val="32"/>
          <w:szCs w:val="32"/>
        </w:rPr>
        <w:t>On November 5, 2013, ISRO launched the Mars Orbiter Mission (MOM), also known as Mangalyaan. It was India’s first interplanetary mission, and it made India the first Asian country — and the first country ever — to reach Mars on its maiden attempt.</w:t>
      </w:r>
    </w:p>
    <w:p w14:paraId="1560E339" w14:textId="77777777" w:rsidR="00E81D6D" w:rsidRDefault="00E81D6D">
      <w:pPr>
        <w:rPr>
          <w:b/>
          <w:bCs/>
          <w:sz w:val="32"/>
          <w:szCs w:val="32"/>
        </w:rPr>
      </w:pPr>
    </w:p>
    <w:p w14:paraId="48520A9B" w14:textId="77777777" w:rsidR="00E81D6D" w:rsidRDefault="00E81D6D">
      <w:pPr>
        <w:rPr>
          <w:b/>
          <w:bCs/>
          <w:sz w:val="32"/>
          <w:szCs w:val="32"/>
        </w:rPr>
      </w:pPr>
    </w:p>
    <w:p w14:paraId="2275DB88" w14:textId="77777777" w:rsidR="00E81D6D" w:rsidRDefault="00E81D6D">
      <w:pPr>
        <w:rPr>
          <w:b/>
          <w:bCs/>
          <w:sz w:val="32"/>
          <w:szCs w:val="32"/>
        </w:rPr>
      </w:pPr>
    </w:p>
    <w:p w14:paraId="55A7E3AB" w14:textId="204BA507" w:rsidR="00E81D6D" w:rsidRDefault="00E81D6D">
      <w:pPr>
        <w:rPr>
          <w:b/>
          <w:bCs/>
          <w:sz w:val="40"/>
          <w:szCs w:val="40"/>
        </w:rPr>
      </w:pPr>
      <w:r>
        <w:rPr>
          <w:b/>
          <w:bCs/>
          <w:sz w:val="40"/>
          <w:szCs w:val="40"/>
        </w:rPr>
        <w:lastRenderedPageBreak/>
        <w:t>Year : 2014</w:t>
      </w:r>
    </w:p>
    <w:p w14:paraId="43304A3F" w14:textId="20DA05A4" w:rsidR="0052349D" w:rsidRDefault="0052349D" w:rsidP="00E81D6D">
      <w:pPr>
        <w:rPr>
          <w:b/>
          <w:bCs/>
          <w:sz w:val="40"/>
          <w:szCs w:val="40"/>
        </w:rPr>
      </w:pPr>
    </w:p>
    <w:p w14:paraId="76B563F7" w14:textId="1DE44DF2" w:rsidR="0052349D" w:rsidRDefault="0052349D" w:rsidP="00E81D6D">
      <w:pPr>
        <w:rPr>
          <w:b/>
          <w:bCs/>
          <w:sz w:val="40"/>
          <w:szCs w:val="40"/>
        </w:rPr>
      </w:pPr>
      <w:r>
        <w:rPr>
          <w:b/>
          <w:bCs/>
          <w:sz w:val="40"/>
          <w:szCs w:val="40"/>
        </w:rPr>
        <w:t>1 .</w:t>
      </w:r>
      <w:r w:rsidR="000E5F2E" w:rsidRPr="000E5F2E">
        <w:t xml:space="preserve"> </w:t>
      </w:r>
      <w:r w:rsidR="000E5F2E" w:rsidRPr="000E5F2E">
        <w:rPr>
          <w:b/>
          <w:bCs/>
          <w:sz w:val="40"/>
          <w:szCs w:val="40"/>
        </w:rPr>
        <w:t>Narendra Modi Becomes Prime Minister of India</w:t>
      </w:r>
    </w:p>
    <w:p w14:paraId="2E5CA36F" w14:textId="081E751E" w:rsidR="000E5F2E" w:rsidRDefault="00CC70B7" w:rsidP="00E81D6D">
      <w:pPr>
        <w:rPr>
          <w:b/>
          <w:bCs/>
          <w:sz w:val="40"/>
          <w:szCs w:val="40"/>
        </w:rPr>
      </w:pPr>
      <w:r>
        <w:rPr>
          <w:b/>
          <w:bCs/>
          <w:sz w:val="40"/>
          <w:szCs w:val="40"/>
        </w:rPr>
        <w:tab/>
      </w:r>
      <w:r w:rsidRPr="00CC70B7">
        <w:rPr>
          <w:b/>
          <w:bCs/>
          <w:sz w:val="40"/>
          <w:szCs w:val="40"/>
        </w:rPr>
        <w:t>Narendra Modi was sworn in as India’s 15th Prime Minister on May 26, 2014.</w:t>
      </w:r>
    </w:p>
    <w:p w14:paraId="27233374" w14:textId="77777777" w:rsidR="00CC70B7" w:rsidRDefault="00CC70B7" w:rsidP="00E81D6D">
      <w:pPr>
        <w:rPr>
          <w:b/>
          <w:bCs/>
          <w:sz w:val="40"/>
          <w:szCs w:val="40"/>
        </w:rPr>
      </w:pPr>
    </w:p>
    <w:p w14:paraId="345F9E32" w14:textId="184EB45D" w:rsidR="00CC70B7" w:rsidRDefault="00CC70B7" w:rsidP="00E81D6D">
      <w:pPr>
        <w:rPr>
          <w:b/>
          <w:bCs/>
          <w:sz w:val="40"/>
          <w:szCs w:val="40"/>
        </w:rPr>
      </w:pPr>
      <w:r>
        <w:rPr>
          <w:b/>
          <w:bCs/>
          <w:sz w:val="40"/>
          <w:szCs w:val="40"/>
        </w:rPr>
        <w:tab/>
      </w:r>
      <w:r w:rsidR="00CE06FF" w:rsidRPr="00CE06FF">
        <w:rPr>
          <w:b/>
          <w:bCs/>
          <w:sz w:val="40"/>
          <w:szCs w:val="40"/>
        </w:rPr>
        <w:t xml:space="preserve">He led the </w:t>
      </w:r>
      <w:proofErr w:type="spellStart"/>
      <w:r w:rsidR="00CE06FF" w:rsidRPr="00CE06FF">
        <w:rPr>
          <w:b/>
          <w:bCs/>
          <w:sz w:val="40"/>
          <w:szCs w:val="40"/>
        </w:rPr>
        <w:t>Bharatiya</w:t>
      </w:r>
      <w:proofErr w:type="spellEnd"/>
      <w:r w:rsidR="00CE06FF" w:rsidRPr="00CE06FF">
        <w:rPr>
          <w:b/>
          <w:bCs/>
          <w:sz w:val="40"/>
          <w:szCs w:val="40"/>
        </w:rPr>
        <w:t xml:space="preserve"> Janata Party to a historic win in the general elections, securing a full majority in the Lok Sabha for the first time in 30 years. Modi’s campaign focused on development, governance, and economic reform, appealing to a wide cross-section of voters. His victory marked a major political shift and a generational change in leadership in India.</w:t>
      </w:r>
    </w:p>
    <w:p w14:paraId="27A131C6" w14:textId="77777777" w:rsidR="00CE06FF" w:rsidRPr="00CC70B7" w:rsidRDefault="00CE06FF" w:rsidP="00E81D6D">
      <w:pPr>
        <w:rPr>
          <w:b/>
          <w:bCs/>
          <w:sz w:val="32"/>
          <w:szCs w:val="32"/>
        </w:rPr>
      </w:pPr>
    </w:p>
    <w:p w14:paraId="5A81E0E8" w14:textId="5BFB5F20" w:rsidR="0052349D" w:rsidRDefault="0052349D" w:rsidP="00E81D6D">
      <w:pPr>
        <w:rPr>
          <w:b/>
          <w:bCs/>
          <w:sz w:val="40"/>
          <w:szCs w:val="40"/>
        </w:rPr>
      </w:pPr>
      <w:r>
        <w:rPr>
          <w:b/>
          <w:bCs/>
          <w:sz w:val="40"/>
          <w:szCs w:val="40"/>
        </w:rPr>
        <w:t>2 .</w:t>
      </w:r>
      <w:r w:rsidR="00E21FC0" w:rsidRPr="00E21FC0">
        <w:t xml:space="preserve"> </w:t>
      </w:r>
      <w:r w:rsidR="00E21FC0" w:rsidRPr="00E21FC0">
        <w:rPr>
          <w:b/>
          <w:bCs/>
          <w:sz w:val="40"/>
          <w:szCs w:val="40"/>
        </w:rPr>
        <w:t>ISRO Successfully Launches GSLV Mk III (Experimental Flight)</w:t>
      </w:r>
    </w:p>
    <w:p w14:paraId="721ADAA8" w14:textId="77777777" w:rsidR="00CE06FF" w:rsidRDefault="00CE06FF" w:rsidP="00E81D6D">
      <w:pPr>
        <w:rPr>
          <w:b/>
          <w:bCs/>
          <w:sz w:val="40"/>
          <w:szCs w:val="40"/>
        </w:rPr>
      </w:pPr>
    </w:p>
    <w:p w14:paraId="30DD673D" w14:textId="1B8EB497" w:rsidR="00CE06FF" w:rsidRDefault="00CE06FF" w:rsidP="00E81D6D">
      <w:pPr>
        <w:rPr>
          <w:b/>
          <w:bCs/>
          <w:sz w:val="36"/>
          <w:szCs w:val="36"/>
        </w:rPr>
      </w:pPr>
      <w:r>
        <w:rPr>
          <w:b/>
          <w:bCs/>
          <w:sz w:val="36"/>
          <w:szCs w:val="36"/>
        </w:rPr>
        <w:tab/>
      </w:r>
      <w:r w:rsidR="006F1A94" w:rsidRPr="006F1A94">
        <w:rPr>
          <w:b/>
          <w:bCs/>
          <w:sz w:val="36"/>
          <w:szCs w:val="36"/>
        </w:rPr>
        <w:t>On December 18, 2014, ISRO launched the GSLV Mk III for an experimental suborbital flight.</w:t>
      </w:r>
    </w:p>
    <w:p w14:paraId="1D78C1AC" w14:textId="4E28F84E" w:rsidR="006F1A94" w:rsidRDefault="006F1A94" w:rsidP="00E81D6D">
      <w:pPr>
        <w:rPr>
          <w:b/>
          <w:bCs/>
          <w:sz w:val="36"/>
          <w:szCs w:val="36"/>
        </w:rPr>
      </w:pPr>
      <w:r>
        <w:rPr>
          <w:b/>
          <w:bCs/>
          <w:sz w:val="36"/>
          <w:szCs w:val="36"/>
        </w:rPr>
        <w:tab/>
      </w:r>
      <w:r w:rsidRPr="006F1A94">
        <w:rPr>
          <w:b/>
          <w:bCs/>
          <w:sz w:val="36"/>
          <w:szCs w:val="36"/>
        </w:rPr>
        <w:t xml:space="preserve">he mission carried the CARE (Crew Module Atmospheric Re-entry Experiment), demonstrating India’s future capabilities for human spaceflight. It was a major milestone in India’s space program, as the GSLV Mk III was the most powerful launch vehicle ever built by ISRO at the </w:t>
      </w:r>
      <w:r w:rsidRPr="006F1A94">
        <w:rPr>
          <w:b/>
          <w:bCs/>
          <w:sz w:val="36"/>
          <w:szCs w:val="36"/>
        </w:rPr>
        <w:lastRenderedPageBreak/>
        <w:t xml:space="preserve">time. The test paved the way for India’s future </w:t>
      </w:r>
      <w:proofErr w:type="spellStart"/>
      <w:r w:rsidRPr="006F1A94">
        <w:rPr>
          <w:b/>
          <w:bCs/>
          <w:sz w:val="36"/>
          <w:szCs w:val="36"/>
        </w:rPr>
        <w:t>Gaganyaan</w:t>
      </w:r>
      <w:proofErr w:type="spellEnd"/>
      <w:r w:rsidRPr="006F1A94">
        <w:rPr>
          <w:b/>
          <w:bCs/>
          <w:sz w:val="36"/>
          <w:szCs w:val="36"/>
        </w:rPr>
        <w:t xml:space="preserve"> mission.</w:t>
      </w:r>
    </w:p>
    <w:p w14:paraId="15D53FA8" w14:textId="77777777" w:rsidR="006F1A94" w:rsidRPr="00CE06FF" w:rsidRDefault="006F1A94" w:rsidP="00E81D6D">
      <w:pPr>
        <w:rPr>
          <w:b/>
          <w:bCs/>
          <w:sz w:val="36"/>
          <w:szCs w:val="36"/>
        </w:rPr>
      </w:pPr>
    </w:p>
    <w:p w14:paraId="07054467" w14:textId="77777777" w:rsidR="00E21FC0" w:rsidRDefault="00E21FC0" w:rsidP="00E81D6D">
      <w:pPr>
        <w:rPr>
          <w:b/>
          <w:bCs/>
          <w:sz w:val="40"/>
          <w:szCs w:val="40"/>
        </w:rPr>
      </w:pPr>
    </w:p>
    <w:p w14:paraId="385ACFB5" w14:textId="10C9C09C" w:rsidR="0052349D" w:rsidRDefault="0052349D" w:rsidP="00E81D6D">
      <w:pPr>
        <w:rPr>
          <w:b/>
          <w:bCs/>
          <w:sz w:val="40"/>
          <w:szCs w:val="40"/>
        </w:rPr>
      </w:pPr>
      <w:r>
        <w:rPr>
          <w:b/>
          <w:bCs/>
          <w:sz w:val="40"/>
          <w:szCs w:val="40"/>
        </w:rPr>
        <w:t>3.</w:t>
      </w:r>
      <w:r w:rsidR="00E21FC0" w:rsidRPr="00E21FC0">
        <w:t xml:space="preserve"> </w:t>
      </w:r>
      <w:r w:rsidR="00E21FC0" w:rsidRPr="00E21FC0">
        <w:rPr>
          <w:b/>
          <w:bCs/>
          <w:sz w:val="40"/>
          <w:szCs w:val="40"/>
        </w:rPr>
        <w:t>Malaysia Airlines Flight MH370 Disappears</w:t>
      </w:r>
    </w:p>
    <w:p w14:paraId="21ED32DC" w14:textId="2A908762" w:rsidR="00E21FC0" w:rsidRDefault="006F1A94" w:rsidP="00E81D6D">
      <w:pPr>
        <w:rPr>
          <w:b/>
          <w:bCs/>
          <w:sz w:val="40"/>
          <w:szCs w:val="40"/>
        </w:rPr>
      </w:pPr>
      <w:r>
        <w:rPr>
          <w:b/>
          <w:bCs/>
          <w:sz w:val="40"/>
          <w:szCs w:val="40"/>
        </w:rPr>
        <w:tab/>
      </w:r>
      <w:r w:rsidR="00FD6990" w:rsidRPr="00FD6990">
        <w:rPr>
          <w:b/>
          <w:bCs/>
          <w:sz w:val="40"/>
          <w:szCs w:val="40"/>
        </w:rPr>
        <w:t xml:space="preserve">Malaysia Airlines Flight MH370 vanished on March 8, 2014, while </w:t>
      </w:r>
      <w:proofErr w:type="spellStart"/>
      <w:r w:rsidR="00FD6990" w:rsidRPr="00FD6990">
        <w:rPr>
          <w:b/>
          <w:bCs/>
          <w:sz w:val="40"/>
          <w:szCs w:val="40"/>
        </w:rPr>
        <w:t>en</w:t>
      </w:r>
      <w:proofErr w:type="spellEnd"/>
      <w:r w:rsidR="00FD6990" w:rsidRPr="00FD6990">
        <w:rPr>
          <w:b/>
          <w:bCs/>
          <w:sz w:val="40"/>
          <w:szCs w:val="40"/>
        </w:rPr>
        <w:t xml:space="preserve"> route from Kuala Lumpur to Beijing.</w:t>
      </w:r>
    </w:p>
    <w:p w14:paraId="73C89F86" w14:textId="10B7B86E" w:rsidR="00FD6990" w:rsidRDefault="00FD6990" w:rsidP="00E81D6D">
      <w:pPr>
        <w:rPr>
          <w:b/>
          <w:bCs/>
          <w:sz w:val="40"/>
          <w:szCs w:val="40"/>
        </w:rPr>
      </w:pPr>
      <w:r>
        <w:rPr>
          <w:b/>
          <w:bCs/>
          <w:sz w:val="40"/>
          <w:szCs w:val="40"/>
        </w:rPr>
        <w:tab/>
      </w:r>
      <w:r w:rsidRPr="00FD6990">
        <w:rPr>
          <w:b/>
          <w:bCs/>
          <w:sz w:val="40"/>
          <w:szCs w:val="40"/>
        </w:rPr>
        <w:t>The aircraft lost contact with air traffic control and disappeared with 239 people onboard, sparking one of the largest and most mysterious aviation searches in history. Despite extensive international efforts, only fragments were ever found. The incident raised global concerns about aircraft tracking and aviation safety protocols.</w:t>
      </w:r>
    </w:p>
    <w:p w14:paraId="5FED3040" w14:textId="77777777" w:rsidR="00FD6990" w:rsidRDefault="00FD6990" w:rsidP="00E81D6D">
      <w:pPr>
        <w:rPr>
          <w:b/>
          <w:bCs/>
          <w:sz w:val="40"/>
          <w:szCs w:val="40"/>
        </w:rPr>
      </w:pPr>
    </w:p>
    <w:p w14:paraId="06188A98" w14:textId="77777777" w:rsidR="00FD6990" w:rsidRPr="006F1A94" w:rsidRDefault="00FD6990" w:rsidP="00E81D6D">
      <w:pPr>
        <w:rPr>
          <w:b/>
          <w:bCs/>
          <w:sz w:val="36"/>
          <w:szCs w:val="36"/>
        </w:rPr>
      </w:pPr>
    </w:p>
    <w:p w14:paraId="6E65DB65" w14:textId="1E37854A" w:rsidR="0052349D" w:rsidRDefault="0052349D" w:rsidP="00E81D6D">
      <w:pPr>
        <w:rPr>
          <w:b/>
          <w:bCs/>
          <w:sz w:val="40"/>
          <w:szCs w:val="40"/>
        </w:rPr>
      </w:pPr>
      <w:r>
        <w:rPr>
          <w:b/>
          <w:bCs/>
          <w:sz w:val="40"/>
          <w:szCs w:val="40"/>
        </w:rPr>
        <w:t>4.</w:t>
      </w:r>
      <w:r w:rsidR="0082344C" w:rsidRPr="0082344C">
        <w:t xml:space="preserve"> </w:t>
      </w:r>
      <w:r w:rsidR="0082344C" w:rsidRPr="0082344C">
        <w:rPr>
          <w:b/>
          <w:bCs/>
          <w:sz w:val="40"/>
          <w:szCs w:val="40"/>
        </w:rPr>
        <w:t>Ebola Virus Outbreak in West Africa</w:t>
      </w:r>
    </w:p>
    <w:p w14:paraId="06966AC9" w14:textId="0C19090C" w:rsidR="00FD6990" w:rsidRDefault="00FD6990" w:rsidP="00E81D6D">
      <w:pPr>
        <w:rPr>
          <w:b/>
          <w:bCs/>
          <w:sz w:val="40"/>
          <w:szCs w:val="40"/>
        </w:rPr>
      </w:pPr>
      <w:r>
        <w:rPr>
          <w:b/>
          <w:bCs/>
          <w:sz w:val="40"/>
          <w:szCs w:val="40"/>
        </w:rPr>
        <w:tab/>
      </w:r>
      <w:r w:rsidR="00D60771" w:rsidRPr="00D60771">
        <w:rPr>
          <w:b/>
          <w:bCs/>
          <w:sz w:val="40"/>
          <w:szCs w:val="40"/>
        </w:rPr>
        <w:t>In 2014, West Africa experienced the deadliest outbreak of Ebola in history.</w:t>
      </w:r>
    </w:p>
    <w:p w14:paraId="6E75A7DE" w14:textId="29C95BF5" w:rsidR="00D60771" w:rsidRDefault="00D60771" w:rsidP="00E81D6D">
      <w:pPr>
        <w:rPr>
          <w:b/>
          <w:bCs/>
          <w:sz w:val="40"/>
          <w:szCs w:val="40"/>
        </w:rPr>
      </w:pPr>
      <w:r>
        <w:rPr>
          <w:b/>
          <w:bCs/>
          <w:sz w:val="40"/>
          <w:szCs w:val="40"/>
        </w:rPr>
        <w:tab/>
      </w:r>
      <w:r w:rsidRPr="00D60771">
        <w:rPr>
          <w:b/>
          <w:bCs/>
          <w:sz w:val="40"/>
          <w:szCs w:val="40"/>
        </w:rPr>
        <w:t xml:space="preserve">The epidemic primarily affected Guinea, Liberia, and Sierra Leone, killing over 11,000 people and infecting thousands more. The rapid spread of the </w:t>
      </w:r>
      <w:r w:rsidRPr="00D60771">
        <w:rPr>
          <w:b/>
          <w:bCs/>
          <w:sz w:val="40"/>
          <w:szCs w:val="40"/>
        </w:rPr>
        <w:lastRenderedPageBreak/>
        <w:t>virus overwhelmed local healthcare systems and triggered a major global health emergency. International aid and medical intervention were required to control the outbreak and prevent global spread.</w:t>
      </w:r>
    </w:p>
    <w:p w14:paraId="16DDF944" w14:textId="77777777" w:rsidR="00D60771" w:rsidRPr="00FD6990" w:rsidRDefault="00D60771" w:rsidP="00E81D6D">
      <w:pPr>
        <w:rPr>
          <w:b/>
          <w:bCs/>
          <w:sz w:val="32"/>
          <w:szCs w:val="32"/>
        </w:rPr>
      </w:pPr>
    </w:p>
    <w:p w14:paraId="098AB040" w14:textId="77777777" w:rsidR="0082344C" w:rsidRDefault="0082344C" w:rsidP="00E81D6D">
      <w:pPr>
        <w:rPr>
          <w:b/>
          <w:bCs/>
          <w:sz w:val="40"/>
          <w:szCs w:val="40"/>
        </w:rPr>
      </w:pPr>
    </w:p>
    <w:p w14:paraId="47A3A246" w14:textId="127F6A11" w:rsidR="0052349D" w:rsidRDefault="0052349D" w:rsidP="00E81D6D">
      <w:pPr>
        <w:rPr>
          <w:b/>
          <w:bCs/>
          <w:sz w:val="40"/>
          <w:szCs w:val="40"/>
        </w:rPr>
      </w:pPr>
      <w:r>
        <w:rPr>
          <w:b/>
          <w:bCs/>
          <w:sz w:val="40"/>
          <w:szCs w:val="40"/>
        </w:rPr>
        <w:t>5.</w:t>
      </w:r>
      <w:r w:rsidR="0082344C">
        <w:rPr>
          <w:b/>
          <w:bCs/>
          <w:sz w:val="40"/>
          <w:szCs w:val="40"/>
        </w:rPr>
        <w:t xml:space="preserve"> </w:t>
      </w:r>
      <w:r w:rsidR="0082344C" w:rsidRPr="0082344C">
        <w:rPr>
          <w:b/>
          <w:bCs/>
          <w:sz w:val="40"/>
          <w:szCs w:val="40"/>
        </w:rPr>
        <w:t>India Wins Blind Cricket World Cup</w:t>
      </w:r>
    </w:p>
    <w:p w14:paraId="76487523" w14:textId="453E64B6" w:rsidR="00D60771" w:rsidRPr="00D60771" w:rsidRDefault="00D60771" w:rsidP="00E81D6D">
      <w:pPr>
        <w:rPr>
          <w:b/>
          <w:bCs/>
          <w:sz w:val="32"/>
          <w:szCs w:val="32"/>
        </w:rPr>
      </w:pPr>
      <w:r>
        <w:rPr>
          <w:b/>
          <w:bCs/>
          <w:sz w:val="32"/>
          <w:szCs w:val="32"/>
        </w:rPr>
        <w:tab/>
      </w:r>
      <w:r w:rsidRPr="00D60771">
        <w:rPr>
          <w:b/>
          <w:bCs/>
          <w:sz w:val="32"/>
          <w:szCs w:val="32"/>
        </w:rPr>
        <w:t>India won the Blind Cricket World Cup by defeating Pakistan in the final.</w:t>
      </w:r>
    </w:p>
    <w:p w14:paraId="6AB2C77F" w14:textId="2868805E" w:rsidR="0082344C" w:rsidRDefault="00BF64D5" w:rsidP="00E81D6D">
      <w:pPr>
        <w:rPr>
          <w:b/>
          <w:bCs/>
          <w:sz w:val="40"/>
          <w:szCs w:val="40"/>
        </w:rPr>
      </w:pPr>
      <w:r>
        <w:rPr>
          <w:b/>
          <w:bCs/>
          <w:sz w:val="40"/>
          <w:szCs w:val="40"/>
        </w:rPr>
        <w:tab/>
      </w:r>
      <w:r w:rsidRPr="00BF64D5">
        <w:rPr>
          <w:b/>
          <w:bCs/>
          <w:sz w:val="40"/>
          <w:szCs w:val="40"/>
        </w:rPr>
        <w:t>The tournament, held in South Africa, showcased the incredible determination and skill of visually impaired athletes. India’s team displayed exceptional coordination and confidence, culminating in a historic victory that brought pride and recognition to differently-abled sports. It was a triumph of inclusion and national spirit.</w:t>
      </w:r>
    </w:p>
    <w:p w14:paraId="417D8E66" w14:textId="77777777" w:rsidR="00BF64D5" w:rsidRDefault="00BF64D5" w:rsidP="00E81D6D">
      <w:pPr>
        <w:rPr>
          <w:b/>
          <w:bCs/>
          <w:sz w:val="40"/>
          <w:szCs w:val="40"/>
        </w:rPr>
      </w:pPr>
    </w:p>
    <w:p w14:paraId="66F48AD5" w14:textId="2F1AAF2B" w:rsidR="0052349D" w:rsidRDefault="0052349D" w:rsidP="00E81D6D">
      <w:pPr>
        <w:rPr>
          <w:b/>
          <w:bCs/>
          <w:sz w:val="40"/>
          <w:szCs w:val="40"/>
        </w:rPr>
      </w:pPr>
      <w:r>
        <w:rPr>
          <w:b/>
          <w:bCs/>
          <w:sz w:val="40"/>
          <w:szCs w:val="40"/>
        </w:rPr>
        <w:t>6.</w:t>
      </w:r>
      <w:r w:rsidR="00992985" w:rsidRPr="00992985">
        <w:t xml:space="preserve"> </w:t>
      </w:r>
      <w:r w:rsidR="00992985" w:rsidRPr="00992985">
        <w:rPr>
          <w:b/>
          <w:bCs/>
          <w:sz w:val="40"/>
          <w:szCs w:val="40"/>
        </w:rPr>
        <w:t>Rosetta Spacecraft Lands Philae on a Comet</w:t>
      </w:r>
    </w:p>
    <w:p w14:paraId="0D91903E" w14:textId="37E4D1CF" w:rsidR="00BF64D5" w:rsidRDefault="00BF64D5" w:rsidP="00E81D6D">
      <w:pPr>
        <w:rPr>
          <w:b/>
          <w:bCs/>
          <w:sz w:val="32"/>
          <w:szCs w:val="32"/>
        </w:rPr>
      </w:pPr>
      <w:r>
        <w:rPr>
          <w:b/>
          <w:bCs/>
          <w:sz w:val="32"/>
          <w:szCs w:val="32"/>
        </w:rPr>
        <w:tab/>
      </w:r>
      <w:r w:rsidRPr="00BF64D5">
        <w:rPr>
          <w:b/>
          <w:bCs/>
          <w:sz w:val="32"/>
          <w:szCs w:val="32"/>
        </w:rPr>
        <w:t>On November 12, 2014, ESA's Rosetta mission made history by landing a spacecraft on a comet.</w:t>
      </w:r>
    </w:p>
    <w:p w14:paraId="76DD43D3" w14:textId="57851048" w:rsidR="00BF64D5" w:rsidRPr="00BF64D5" w:rsidRDefault="004C370B" w:rsidP="00E81D6D">
      <w:pPr>
        <w:rPr>
          <w:b/>
          <w:bCs/>
          <w:sz w:val="32"/>
          <w:szCs w:val="32"/>
        </w:rPr>
      </w:pPr>
      <w:r>
        <w:rPr>
          <w:b/>
          <w:bCs/>
          <w:sz w:val="32"/>
          <w:szCs w:val="32"/>
        </w:rPr>
        <w:tab/>
      </w:r>
      <w:r w:rsidRPr="004C370B">
        <w:rPr>
          <w:b/>
          <w:bCs/>
          <w:sz w:val="32"/>
          <w:szCs w:val="32"/>
        </w:rPr>
        <w:t>The Philae lander touched down on Comet 67P/</w:t>
      </w:r>
      <w:proofErr w:type="spellStart"/>
      <w:r w:rsidRPr="004C370B">
        <w:rPr>
          <w:b/>
          <w:bCs/>
          <w:sz w:val="32"/>
          <w:szCs w:val="32"/>
        </w:rPr>
        <w:t>Churyumov</w:t>
      </w:r>
      <w:proofErr w:type="spellEnd"/>
      <w:r w:rsidRPr="004C370B">
        <w:rPr>
          <w:b/>
          <w:bCs/>
          <w:sz w:val="32"/>
          <w:szCs w:val="32"/>
        </w:rPr>
        <w:t xml:space="preserve">-Gerasimenko, making it the first human-made object to achieve such a feat. It transmitted valuable scientific data before its power </w:t>
      </w:r>
      <w:r w:rsidRPr="004C370B">
        <w:rPr>
          <w:b/>
          <w:bCs/>
          <w:sz w:val="32"/>
          <w:szCs w:val="32"/>
        </w:rPr>
        <w:lastRenderedPageBreak/>
        <w:t>ran out. The mission was a breakthrough in space exploration and deepened our understanding of the solar system’s origins.</w:t>
      </w:r>
    </w:p>
    <w:p w14:paraId="2EFC271B" w14:textId="77777777" w:rsidR="00992985" w:rsidRDefault="00992985" w:rsidP="00E81D6D">
      <w:pPr>
        <w:rPr>
          <w:b/>
          <w:bCs/>
          <w:sz w:val="40"/>
          <w:szCs w:val="40"/>
        </w:rPr>
      </w:pPr>
    </w:p>
    <w:p w14:paraId="269626AA" w14:textId="2D4C46E6" w:rsidR="0052349D" w:rsidRDefault="0052349D" w:rsidP="00E81D6D">
      <w:pPr>
        <w:rPr>
          <w:b/>
          <w:bCs/>
          <w:sz w:val="40"/>
          <w:szCs w:val="40"/>
        </w:rPr>
      </w:pPr>
      <w:r>
        <w:rPr>
          <w:b/>
          <w:bCs/>
          <w:sz w:val="40"/>
          <w:szCs w:val="40"/>
        </w:rPr>
        <w:t>7.</w:t>
      </w:r>
      <w:r w:rsidR="000F0690" w:rsidRPr="000F0690">
        <w:t xml:space="preserve"> </w:t>
      </w:r>
      <w:r w:rsidR="000F0690" w:rsidRPr="000F0690">
        <w:rPr>
          <w:b/>
          <w:bCs/>
          <w:sz w:val="40"/>
          <w:szCs w:val="40"/>
        </w:rPr>
        <w:t>Facebook Acquires WhatsApp</w:t>
      </w:r>
    </w:p>
    <w:p w14:paraId="7EA0E06B" w14:textId="0E14D62F" w:rsidR="004C370B" w:rsidRDefault="004C370B" w:rsidP="00E81D6D">
      <w:pPr>
        <w:rPr>
          <w:b/>
          <w:bCs/>
          <w:sz w:val="40"/>
          <w:szCs w:val="40"/>
        </w:rPr>
      </w:pPr>
      <w:r>
        <w:rPr>
          <w:b/>
          <w:bCs/>
          <w:sz w:val="40"/>
          <w:szCs w:val="40"/>
        </w:rPr>
        <w:tab/>
      </w:r>
      <w:r w:rsidRPr="004C370B">
        <w:rPr>
          <w:b/>
          <w:bCs/>
          <w:sz w:val="40"/>
          <w:szCs w:val="40"/>
        </w:rPr>
        <w:t>In February 2014, Facebook announced its $19 billion acquisition of WhatsApp.</w:t>
      </w:r>
    </w:p>
    <w:p w14:paraId="386235EB" w14:textId="071D42C6" w:rsidR="004C370B" w:rsidRDefault="004C370B" w:rsidP="00E81D6D">
      <w:pPr>
        <w:rPr>
          <w:b/>
          <w:bCs/>
          <w:sz w:val="40"/>
          <w:szCs w:val="40"/>
        </w:rPr>
      </w:pPr>
      <w:r>
        <w:rPr>
          <w:b/>
          <w:bCs/>
          <w:sz w:val="40"/>
          <w:szCs w:val="40"/>
        </w:rPr>
        <w:tab/>
      </w:r>
      <w:r w:rsidR="00D974AE" w:rsidRPr="00D974AE">
        <w:rPr>
          <w:b/>
          <w:bCs/>
          <w:sz w:val="40"/>
          <w:szCs w:val="40"/>
        </w:rPr>
        <w:t xml:space="preserve">It was one of the largest tech acquisitions in history, </w:t>
      </w:r>
      <w:proofErr w:type="spellStart"/>
      <w:r w:rsidR="00D974AE" w:rsidRPr="00D974AE">
        <w:rPr>
          <w:b/>
          <w:bCs/>
          <w:sz w:val="40"/>
          <w:szCs w:val="40"/>
        </w:rPr>
        <w:t>signaling</w:t>
      </w:r>
      <w:proofErr w:type="spellEnd"/>
      <w:r w:rsidR="00D974AE" w:rsidRPr="00D974AE">
        <w:rPr>
          <w:b/>
          <w:bCs/>
          <w:sz w:val="40"/>
          <w:szCs w:val="40"/>
        </w:rPr>
        <w:t xml:space="preserve"> the rising dominance of messaging apps in global communication. WhatsApp had over 450 million users at the time and continued to grow rapidly under Facebook’s ownership. The deal highlighted Facebook’s strategy to expand its ecosystem beyond social networking.</w:t>
      </w:r>
    </w:p>
    <w:p w14:paraId="4BA6A5CC" w14:textId="77777777" w:rsidR="000F0690" w:rsidRDefault="000F0690" w:rsidP="00E81D6D">
      <w:pPr>
        <w:rPr>
          <w:b/>
          <w:bCs/>
          <w:sz w:val="40"/>
          <w:szCs w:val="40"/>
        </w:rPr>
      </w:pPr>
    </w:p>
    <w:p w14:paraId="40AFC2C8" w14:textId="785EE165" w:rsidR="000F0690" w:rsidRDefault="0052349D" w:rsidP="00E81D6D">
      <w:pPr>
        <w:rPr>
          <w:b/>
          <w:bCs/>
          <w:sz w:val="40"/>
          <w:szCs w:val="40"/>
        </w:rPr>
      </w:pPr>
      <w:r>
        <w:rPr>
          <w:b/>
          <w:bCs/>
          <w:sz w:val="40"/>
          <w:szCs w:val="40"/>
        </w:rPr>
        <w:t>8.</w:t>
      </w:r>
      <w:r w:rsidR="00386982" w:rsidRPr="00386982">
        <w:t xml:space="preserve"> </w:t>
      </w:r>
      <w:r w:rsidR="00386982" w:rsidRPr="00386982">
        <w:rPr>
          <w:b/>
          <w:bCs/>
          <w:sz w:val="40"/>
          <w:szCs w:val="40"/>
        </w:rPr>
        <w:t>Release of Interstellar</w:t>
      </w:r>
    </w:p>
    <w:p w14:paraId="46B5F67A" w14:textId="72846CCE" w:rsidR="00D974AE" w:rsidRDefault="00D974AE" w:rsidP="00E81D6D">
      <w:pPr>
        <w:rPr>
          <w:b/>
          <w:bCs/>
          <w:sz w:val="40"/>
          <w:szCs w:val="40"/>
        </w:rPr>
      </w:pPr>
      <w:r>
        <w:rPr>
          <w:b/>
          <w:bCs/>
          <w:sz w:val="40"/>
          <w:szCs w:val="40"/>
        </w:rPr>
        <w:tab/>
      </w:r>
      <w:r w:rsidRPr="00D974AE">
        <w:rPr>
          <w:b/>
          <w:bCs/>
          <w:sz w:val="40"/>
          <w:szCs w:val="40"/>
        </w:rPr>
        <w:t>Christopher Nolan’s Interstellar premiered in November 2014 and quickly became a cinematic phenomenon.</w:t>
      </w:r>
    </w:p>
    <w:p w14:paraId="585B7776" w14:textId="6E739824" w:rsidR="00D974AE" w:rsidRDefault="00D974AE" w:rsidP="00E81D6D">
      <w:pPr>
        <w:rPr>
          <w:b/>
          <w:bCs/>
          <w:sz w:val="40"/>
          <w:szCs w:val="40"/>
        </w:rPr>
      </w:pPr>
      <w:r>
        <w:rPr>
          <w:b/>
          <w:bCs/>
          <w:sz w:val="40"/>
          <w:szCs w:val="40"/>
        </w:rPr>
        <w:tab/>
      </w:r>
      <w:r w:rsidRPr="00D974AE">
        <w:rPr>
          <w:b/>
          <w:bCs/>
          <w:sz w:val="40"/>
          <w:szCs w:val="40"/>
        </w:rPr>
        <w:t xml:space="preserve">The science fiction film combined themes of space travel, time dilation, love, and survival. Its breathtaking visuals, emotional depth, and scientifically rooted narrative captivated audiences and critics alike. Interstellar sparked public interest in </w:t>
      </w:r>
      <w:r w:rsidRPr="00D974AE">
        <w:rPr>
          <w:b/>
          <w:bCs/>
          <w:sz w:val="40"/>
          <w:szCs w:val="40"/>
        </w:rPr>
        <w:lastRenderedPageBreak/>
        <w:t>physics and cosmology and remains one of the most iconic space films ever made.</w:t>
      </w:r>
    </w:p>
    <w:p w14:paraId="57421907" w14:textId="77777777" w:rsidR="0052349D" w:rsidRPr="00E81D6D" w:rsidRDefault="0052349D" w:rsidP="00E81D6D">
      <w:pPr>
        <w:rPr>
          <w:b/>
          <w:bCs/>
          <w:sz w:val="28"/>
          <w:szCs w:val="28"/>
        </w:rPr>
      </w:pPr>
    </w:p>
    <w:sectPr w:rsidR="0052349D" w:rsidRPr="00E81D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30E6C"/>
    <w:multiLevelType w:val="hybridMultilevel"/>
    <w:tmpl w:val="4C26CB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6898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1CC"/>
    <w:rsid w:val="00002FFC"/>
    <w:rsid w:val="000E5F2E"/>
    <w:rsid w:val="000F0690"/>
    <w:rsid w:val="00115DFE"/>
    <w:rsid w:val="00143538"/>
    <w:rsid w:val="0015727E"/>
    <w:rsid w:val="00386982"/>
    <w:rsid w:val="00476361"/>
    <w:rsid w:val="004C370B"/>
    <w:rsid w:val="0052349D"/>
    <w:rsid w:val="006859D4"/>
    <w:rsid w:val="006F1A94"/>
    <w:rsid w:val="0082344C"/>
    <w:rsid w:val="008F2506"/>
    <w:rsid w:val="00992985"/>
    <w:rsid w:val="00AA0A5E"/>
    <w:rsid w:val="00BA5EF8"/>
    <w:rsid w:val="00BF64D5"/>
    <w:rsid w:val="00CC70B7"/>
    <w:rsid w:val="00CE06FF"/>
    <w:rsid w:val="00CE45C7"/>
    <w:rsid w:val="00D60771"/>
    <w:rsid w:val="00D974AE"/>
    <w:rsid w:val="00E21FC0"/>
    <w:rsid w:val="00E81D6D"/>
    <w:rsid w:val="00F021CC"/>
    <w:rsid w:val="00FD699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31037"/>
  <w15:chartTrackingRefBased/>
  <w15:docId w15:val="{4C2139ED-D3BD-42F8-9195-CA527597C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gu-IN"/>
    </w:rPr>
  </w:style>
  <w:style w:type="paragraph" w:styleId="Heading1">
    <w:name w:val="heading 1"/>
    <w:basedOn w:val="Normal"/>
    <w:next w:val="Normal"/>
    <w:link w:val="Heading1Char"/>
    <w:uiPriority w:val="9"/>
    <w:qFormat/>
    <w:rsid w:val="00F021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21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21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21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21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21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1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1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1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1CC"/>
    <w:rPr>
      <w:rFonts w:asciiTheme="majorHAnsi" w:eastAsiaTheme="majorEastAsia" w:hAnsiTheme="majorHAnsi" w:cstheme="majorBidi"/>
      <w:color w:val="2F5496" w:themeColor="accent1" w:themeShade="BF"/>
      <w:sz w:val="40"/>
      <w:szCs w:val="40"/>
      <w:lang w:bidi="gu-IN"/>
    </w:rPr>
  </w:style>
  <w:style w:type="character" w:customStyle="1" w:styleId="Heading2Char">
    <w:name w:val="Heading 2 Char"/>
    <w:basedOn w:val="DefaultParagraphFont"/>
    <w:link w:val="Heading2"/>
    <w:uiPriority w:val="9"/>
    <w:semiHidden/>
    <w:rsid w:val="00F021CC"/>
    <w:rPr>
      <w:rFonts w:asciiTheme="majorHAnsi" w:eastAsiaTheme="majorEastAsia" w:hAnsiTheme="majorHAnsi" w:cstheme="majorBidi"/>
      <w:color w:val="2F5496" w:themeColor="accent1" w:themeShade="BF"/>
      <w:sz w:val="32"/>
      <w:szCs w:val="32"/>
      <w:lang w:bidi="gu-IN"/>
    </w:rPr>
  </w:style>
  <w:style w:type="character" w:customStyle="1" w:styleId="Heading3Char">
    <w:name w:val="Heading 3 Char"/>
    <w:basedOn w:val="DefaultParagraphFont"/>
    <w:link w:val="Heading3"/>
    <w:uiPriority w:val="9"/>
    <w:semiHidden/>
    <w:rsid w:val="00F021CC"/>
    <w:rPr>
      <w:rFonts w:eastAsiaTheme="majorEastAsia" w:cstheme="majorBidi"/>
      <w:color w:val="2F5496" w:themeColor="accent1" w:themeShade="BF"/>
      <w:sz w:val="28"/>
      <w:szCs w:val="28"/>
      <w:lang w:bidi="gu-IN"/>
    </w:rPr>
  </w:style>
  <w:style w:type="character" w:customStyle="1" w:styleId="Heading4Char">
    <w:name w:val="Heading 4 Char"/>
    <w:basedOn w:val="DefaultParagraphFont"/>
    <w:link w:val="Heading4"/>
    <w:uiPriority w:val="9"/>
    <w:semiHidden/>
    <w:rsid w:val="00F021CC"/>
    <w:rPr>
      <w:rFonts w:eastAsiaTheme="majorEastAsia" w:cstheme="majorBidi"/>
      <w:i/>
      <w:iCs/>
      <w:color w:val="2F5496" w:themeColor="accent1" w:themeShade="BF"/>
      <w:lang w:bidi="gu-IN"/>
    </w:rPr>
  </w:style>
  <w:style w:type="character" w:customStyle="1" w:styleId="Heading5Char">
    <w:name w:val="Heading 5 Char"/>
    <w:basedOn w:val="DefaultParagraphFont"/>
    <w:link w:val="Heading5"/>
    <w:uiPriority w:val="9"/>
    <w:semiHidden/>
    <w:rsid w:val="00F021CC"/>
    <w:rPr>
      <w:rFonts w:eastAsiaTheme="majorEastAsia" w:cstheme="majorBidi"/>
      <w:color w:val="2F5496" w:themeColor="accent1" w:themeShade="BF"/>
      <w:lang w:bidi="gu-IN"/>
    </w:rPr>
  </w:style>
  <w:style w:type="character" w:customStyle="1" w:styleId="Heading6Char">
    <w:name w:val="Heading 6 Char"/>
    <w:basedOn w:val="DefaultParagraphFont"/>
    <w:link w:val="Heading6"/>
    <w:uiPriority w:val="9"/>
    <w:semiHidden/>
    <w:rsid w:val="00F021CC"/>
    <w:rPr>
      <w:rFonts w:eastAsiaTheme="majorEastAsia" w:cstheme="majorBidi"/>
      <w:i/>
      <w:iCs/>
      <w:color w:val="595959" w:themeColor="text1" w:themeTint="A6"/>
      <w:lang w:bidi="gu-IN"/>
    </w:rPr>
  </w:style>
  <w:style w:type="character" w:customStyle="1" w:styleId="Heading7Char">
    <w:name w:val="Heading 7 Char"/>
    <w:basedOn w:val="DefaultParagraphFont"/>
    <w:link w:val="Heading7"/>
    <w:uiPriority w:val="9"/>
    <w:semiHidden/>
    <w:rsid w:val="00F021CC"/>
    <w:rPr>
      <w:rFonts w:eastAsiaTheme="majorEastAsia" w:cstheme="majorBidi"/>
      <w:color w:val="595959" w:themeColor="text1" w:themeTint="A6"/>
      <w:lang w:bidi="gu-IN"/>
    </w:rPr>
  </w:style>
  <w:style w:type="character" w:customStyle="1" w:styleId="Heading8Char">
    <w:name w:val="Heading 8 Char"/>
    <w:basedOn w:val="DefaultParagraphFont"/>
    <w:link w:val="Heading8"/>
    <w:uiPriority w:val="9"/>
    <w:semiHidden/>
    <w:rsid w:val="00F021CC"/>
    <w:rPr>
      <w:rFonts w:eastAsiaTheme="majorEastAsia" w:cstheme="majorBidi"/>
      <w:i/>
      <w:iCs/>
      <w:color w:val="272727" w:themeColor="text1" w:themeTint="D8"/>
      <w:lang w:bidi="gu-IN"/>
    </w:rPr>
  </w:style>
  <w:style w:type="character" w:customStyle="1" w:styleId="Heading9Char">
    <w:name w:val="Heading 9 Char"/>
    <w:basedOn w:val="DefaultParagraphFont"/>
    <w:link w:val="Heading9"/>
    <w:uiPriority w:val="9"/>
    <w:semiHidden/>
    <w:rsid w:val="00F021CC"/>
    <w:rPr>
      <w:rFonts w:eastAsiaTheme="majorEastAsia" w:cstheme="majorBidi"/>
      <w:color w:val="272727" w:themeColor="text1" w:themeTint="D8"/>
      <w:lang w:bidi="gu-IN"/>
    </w:rPr>
  </w:style>
  <w:style w:type="paragraph" w:styleId="Title">
    <w:name w:val="Title"/>
    <w:basedOn w:val="Normal"/>
    <w:next w:val="Normal"/>
    <w:link w:val="TitleChar"/>
    <w:uiPriority w:val="10"/>
    <w:qFormat/>
    <w:rsid w:val="00F021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1CC"/>
    <w:rPr>
      <w:rFonts w:asciiTheme="majorHAnsi" w:eastAsiaTheme="majorEastAsia" w:hAnsiTheme="majorHAnsi" w:cstheme="majorBidi"/>
      <w:spacing w:val="-10"/>
      <w:kern w:val="28"/>
      <w:sz w:val="56"/>
      <w:szCs w:val="56"/>
      <w:lang w:bidi="gu-IN"/>
    </w:rPr>
  </w:style>
  <w:style w:type="paragraph" w:styleId="Subtitle">
    <w:name w:val="Subtitle"/>
    <w:basedOn w:val="Normal"/>
    <w:next w:val="Normal"/>
    <w:link w:val="SubtitleChar"/>
    <w:uiPriority w:val="11"/>
    <w:qFormat/>
    <w:rsid w:val="00F021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1CC"/>
    <w:rPr>
      <w:rFonts w:eastAsiaTheme="majorEastAsia" w:cstheme="majorBidi"/>
      <w:color w:val="595959" w:themeColor="text1" w:themeTint="A6"/>
      <w:spacing w:val="15"/>
      <w:sz w:val="28"/>
      <w:szCs w:val="28"/>
      <w:lang w:bidi="gu-IN"/>
    </w:rPr>
  </w:style>
  <w:style w:type="paragraph" w:styleId="Quote">
    <w:name w:val="Quote"/>
    <w:basedOn w:val="Normal"/>
    <w:next w:val="Normal"/>
    <w:link w:val="QuoteChar"/>
    <w:uiPriority w:val="29"/>
    <w:qFormat/>
    <w:rsid w:val="00F021CC"/>
    <w:pPr>
      <w:spacing w:before="160"/>
      <w:jc w:val="center"/>
    </w:pPr>
    <w:rPr>
      <w:i/>
      <w:iCs/>
      <w:color w:val="404040" w:themeColor="text1" w:themeTint="BF"/>
    </w:rPr>
  </w:style>
  <w:style w:type="character" w:customStyle="1" w:styleId="QuoteChar">
    <w:name w:val="Quote Char"/>
    <w:basedOn w:val="DefaultParagraphFont"/>
    <w:link w:val="Quote"/>
    <w:uiPriority w:val="29"/>
    <w:rsid w:val="00F021CC"/>
    <w:rPr>
      <w:i/>
      <w:iCs/>
      <w:color w:val="404040" w:themeColor="text1" w:themeTint="BF"/>
      <w:lang w:bidi="gu-IN"/>
    </w:rPr>
  </w:style>
  <w:style w:type="paragraph" w:styleId="ListParagraph">
    <w:name w:val="List Paragraph"/>
    <w:basedOn w:val="Normal"/>
    <w:uiPriority w:val="34"/>
    <w:qFormat/>
    <w:rsid w:val="00F021CC"/>
    <w:pPr>
      <w:ind w:left="720"/>
      <w:contextualSpacing/>
    </w:pPr>
  </w:style>
  <w:style w:type="character" w:styleId="IntenseEmphasis">
    <w:name w:val="Intense Emphasis"/>
    <w:basedOn w:val="DefaultParagraphFont"/>
    <w:uiPriority w:val="21"/>
    <w:qFormat/>
    <w:rsid w:val="00F021CC"/>
    <w:rPr>
      <w:i/>
      <w:iCs/>
      <w:color w:val="2F5496" w:themeColor="accent1" w:themeShade="BF"/>
    </w:rPr>
  </w:style>
  <w:style w:type="paragraph" w:styleId="IntenseQuote">
    <w:name w:val="Intense Quote"/>
    <w:basedOn w:val="Normal"/>
    <w:next w:val="Normal"/>
    <w:link w:val="IntenseQuoteChar"/>
    <w:uiPriority w:val="30"/>
    <w:qFormat/>
    <w:rsid w:val="00F021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21CC"/>
    <w:rPr>
      <w:i/>
      <w:iCs/>
      <w:color w:val="2F5496" w:themeColor="accent1" w:themeShade="BF"/>
      <w:lang w:bidi="gu-IN"/>
    </w:rPr>
  </w:style>
  <w:style w:type="character" w:styleId="IntenseReference">
    <w:name w:val="Intense Reference"/>
    <w:basedOn w:val="DefaultParagraphFont"/>
    <w:uiPriority w:val="32"/>
    <w:qFormat/>
    <w:rsid w:val="00F021C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1019</TotalTime>
  <Pages>7</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jadav</dc:creator>
  <cp:keywords/>
  <dc:description/>
  <cp:lastModifiedBy>meet jadav</cp:lastModifiedBy>
  <cp:revision>17</cp:revision>
  <dcterms:created xsi:type="dcterms:W3CDTF">2025-04-16T15:42:00Z</dcterms:created>
  <dcterms:modified xsi:type="dcterms:W3CDTF">2025-04-19T05:10:00Z</dcterms:modified>
</cp:coreProperties>
</file>