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AA42" w14:textId="7A64D376" w:rsidR="00260199" w:rsidRPr="00D12255" w:rsidRDefault="00260199" w:rsidP="00D12255">
      <w:pPr>
        <w:pStyle w:val="ListParagraph"/>
        <w:numPr>
          <w:ilvl w:val="0"/>
          <w:numId w:val="3"/>
        </w:numPr>
        <w:rPr>
          <w:b/>
          <w:bCs/>
          <w:color w:val="4472C4" w:themeColor="accent1"/>
          <w:sz w:val="28"/>
          <w:szCs w:val="28"/>
        </w:rPr>
      </w:pPr>
      <w:r w:rsidRPr="00D12255">
        <w:rPr>
          <w:b/>
          <w:bCs/>
          <w:color w:val="4472C4" w:themeColor="accent1"/>
          <w:sz w:val="32"/>
          <w:szCs w:val="32"/>
        </w:rPr>
        <w:t>What is MF Cod Rule of RDBMS Systems?</w:t>
      </w:r>
    </w:p>
    <w:p w14:paraId="12C367B1" w14:textId="77777777" w:rsidR="00260199" w:rsidRDefault="00260199" w:rsidP="00260199">
      <w:pPr>
        <w:pStyle w:val="ListParagraph"/>
        <w:numPr>
          <w:ilvl w:val="0"/>
          <w:numId w:val="2"/>
        </w:numPr>
        <w:rPr>
          <w:b/>
          <w:bCs/>
          <w:color w:val="000000" w:themeColor="text1"/>
          <w:sz w:val="20"/>
          <w:szCs w:val="20"/>
        </w:rPr>
      </w:pPr>
      <w:r>
        <w:rPr>
          <w:rFonts w:ascii="Arial" w:hAnsi="Arial" w:cs="Arial"/>
          <w:b/>
          <w:bCs/>
          <w:color w:val="000000" w:themeColor="text1"/>
          <w:shd w:val="clear" w:color="auto" w:fill="202124"/>
        </w:rPr>
        <w:t>Codd's rule in DBMS also known as Codd's 12 rules/commandments is</w:t>
      </w:r>
      <w:r>
        <w:rPr>
          <w:rFonts w:ascii="Arial" w:hAnsi="Arial" w:cs="Arial"/>
          <w:color w:val="000000" w:themeColor="text1"/>
          <w:shd w:val="clear" w:color="auto" w:fill="202124"/>
        </w:rPr>
        <w:t> </w:t>
      </w:r>
      <w:r>
        <w:rPr>
          <w:rFonts w:ascii="Arial" w:hAnsi="Arial" w:cs="Arial"/>
          <w:color w:val="000000" w:themeColor="text1"/>
        </w:rPr>
        <w:t>a set of thirteen rules (numbered 0 to 12) that define a database to be a correct Relational Database Management System (RDBMS)</w:t>
      </w:r>
      <w:r>
        <w:rPr>
          <w:rFonts w:ascii="Arial" w:hAnsi="Arial" w:cs="Arial"/>
          <w:color w:val="000000" w:themeColor="text1"/>
          <w:shd w:val="clear" w:color="auto" w:fill="202124"/>
        </w:rPr>
        <w:t>.</w:t>
      </w:r>
    </w:p>
    <w:p w14:paraId="6D6DB03D" w14:textId="77777777" w:rsidR="00260199" w:rsidRDefault="00260199" w:rsidP="00260199">
      <w:pPr>
        <w:pStyle w:val="ListParagraph"/>
        <w:ind w:left="360"/>
        <w:rPr>
          <w:b/>
          <w:bCs/>
          <w:color w:val="4472C4" w:themeColor="accent1"/>
          <w:sz w:val="28"/>
          <w:szCs w:val="28"/>
        </w:rPr>
      </w:pPr>
    </w:p>
    <w:p w14:paraId="240F042E" w14:textId="77777777" w:rsidR="00260199" w:rsidRDefault="00260199" w:rsidP="00260199">
      <w:pPr>
        <w:pStyle w:val="ListParagraph"/>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1:</w:t>
      </w:r>
      <w:r>
        <w:rPr>
          <w:rFonts w:ascii="Arial" w:hAnsi="Arial" w:cs="Arial"/>
          <w:color w:val="202122"/>
          <w:sz w:val="21"/>
          <w:szCs w:val="21"/>
          <w:shd w:val="clear" w:color="auto" w:fill="FFFFFF"/>
        </w:rPr>
        <w:t> The </w:t>
      </w:r>
      <w:r>
        <w:rPr>
          <w:rFonts w:ascii="Arial" w:hAnsi="Arial" w:cs="Arial"/>
          <w:i/>
          <w:iCs/>
          <w:color w:val="202122"/>
          <w:sz w:val="21"/>
          <w:szCs w:val="21"/>
          <w:shd w:val="clear" w:color="auto" w:fill="FFFFFF"/>
        </w:rPr>
        <w:t>information rule</w:t>
      </w:r>
      <w:r>
        <w:rPr>
          <w:rFonts w:ascii="Arial" w:hAnsi="Arial" w:cs="Arial"/>
          <w:color w:val="202122"/>
          <w:sz w:val="21"/>
          <w:szCs w:val="21"/>
          <w:shd w:val="clear" w:color="auto" w:fill="FFFFFF"/>
        </w:rPr>
        <w:t>:</w:t>
      </w:r>
    </w:p>
    <w:p w14:paraId="6F202177" w14:textId="77777777" w:rsidR="00260199" w:rsidRDefault="00260199" w:rsidP="00260199">
      <w:pPr>
        <w:pStyle w:val="ListParagraph"/>
        <w:ind w:left="360"/>
        <w:rPr>
          <w:rFonts w:ascii="Arial" w:hAnsi="Arial" w:cs="Arial"/>
          <w:color w:val="202122"/>
          <w:sz w:val="21"/>
          <w:szCs w:val="21"/>
          <w:shd w:val="clear" w:color="auto" w:fill="FFFFFF"/>
        </w:rPr>
      </w:pPr>
    </w:p>
    <w:p w14:paraId="3EB0BA62" w14:textId="77777777" w:rsidR="00260199" w:rsidRDefault="00260199" w:rsidP="00260199">
      <w:pPr>
        <w:pStyle w:val="ListParagraph"/>
        <w:numPr>
          <w:ilvl w:val="0"/>
          <w:numId w:val="2"/>
        </w:numPr>
      </w:pPr>
      <w:r>
        <w:rPr>
          <w:rFonts w:ascii="Arial" w:hAnsi="Arial" w:cs="Arial"/>
          <w:color w:val="202122"/>
          <w:sz w:val="21"/>
          <w:szCs w:val="21"/>
          <w:shd w:val="clear" w:color="auto" w:fill="FFFFFF"/>
        </w:rPr>
        <w:t>All information in a relational data base is represented explicitly at the logical level and in exactly one way – by values in tables.</w:t>
      </w:r>
    </w:p>
    <w:p w14:paraId="1CEB07A9" w14:textId="77777777" w:rsidR="00260199" w:rsidRDefault="00260199" w:rsidP="00260199">
      <w:pPr>
        <w:pStyle w:val="ListParagraph"/>
        <w:numPr>
          <w:ilvl w:val="0"/>
          <w:numId w:val="2"/>
        </w:numPr>
        <w:rPr>
          <w:rFonts w:ascii="Arial" w:hAnsi="Arial" w:cs="Arial"/>
          <w:color w:val="202122"/>
          <w:sz w:val="21"/>
          <w:szCs w:val="21"/>
          <w:shd w:val="clear" w:color="auto" w:fill="FFFFFF"/>
        </w:rPr>
      </w:pPr>
    </w:p>
    <w:p w14:paraId="7F91B1DC" w14:textId="77777777" w:rsidR="00260199" w:rsidRDefault="00260199" w:rsidP="00260199">
      <w:pPr>
        <w:pStyle w:val="ListParagraph"/>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2:</w:t>
      </w:r>
      <w:r>
        <w:rPr>
          <w:rFonts w:ascii="Arial" w:hAnsi="Arial" w:cs="Arial"/>
          <w:color w:val="202122"/>
          <w:sz w:val="21"/>
          <w:szCs w:val="21"/>
          <w:shd w:val="clear" w:color="auto" w:fill="FFFFFF"/>
        </w:rPr>
        <w:t> The </w:t>
      </w:r>
      <w:r>
        <w:rPr>
          <w:rFonts w:ascii="Arial" w:hAnsi="Arial" w:cs="Arial"/>
          <w:i/>
          <w:iCs/>
          <w:color w:val="202122"/>
          <w:sz w:val="21"/>
          <w:szCs w:val="21"/>
          <w:shd w:val="clear" w:color="auto" w:fill="FFFFFF"/>
        </w:rPr>
        <w:t>guaranteed access rule</w:t>
      </w:r>
      <w:r>
        <w:rPr>
          <w:rFonts w:ascii="Arial" w:hAnsi="Arial" w:cs="Arial"/>
          <w:color w:val="202122"/>
          <w:sz w:val="21"/>
          <w:szCs w:val="21"/>
          <w:shd w:val="clear" w:color="auto" w:fill="FFFFFF"/>
        </w:rPr>
        <w:t>:</w:t>
      </w:r>
    </w:p>
    <w:p w14:paraId="13615277" w14:textId="77777777" w:rsidR="00260199" w:rsidRDefault="00260199" w:rsidP="00260199">
      <w:pPr>
        <w:pStyle w:val="ListParagraph"/>
        <w:ind w:left="360"/>
        <w:rPr>
          <w:rFonts w:ascii="Arial" w:hAnsi="Arial" w:cs="Arial"/>
          <w:color w:val="202122"/>
          <w:sz w:val="21"/>
          <w:szCs w:val="21"/>
          <w:shd w:val="clear" w:color="auto" w:fill="FFFFFF"/>
        </w:rPr>
      </w:pPr>
    </w:p>
    <w:p w14:paraId="17A5575B" w14:textId="77777777" w:rsidR="00260199" w:rsidRDefault="00260199" w:rsidP="00260199">
      <w:pPr>
        <w:pStyle w:val="ListParagraph"/>
        <w:numPr>
          <w:ilvl w:val="0"/>
          <w:numId w:val="2"/>
        </w:numPr>
      </w:pPr>
      <w:r>
        <w:rPr>
          <w:rFonts w:ascii="Arial" w:hAnsi="Arial" w:cs="Arial"/>
          <w:color w:val="202122"/>
          <w:sz w:val="21"/>
          <w:szCs w:val="21"/>
          <w:shd w:val="clear" w:color="auto" w:fill="FFFFFF"/>
        </w:rPr>
        <w:t>Each and every datum (atomic value) in a relational data base is guaranteed to be logically accessible by resorting to a combination of table name, primary key value and column name.</w:t>
      </w:r>
    </w:p>
    <w:p w14:paraId="3D14F368" w14:textId="77777777" w:rsidR="00260199" w:rsidRDefault="00260199" w:rsidP="00260199">
      <w:pPr>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3:</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Systematic treatment of null values</w:t>
      </w:r>
      <w:r>
        <w:rPr>
          <w:rFonts w:ascii="Arial" w:hAnsi="Arial" w:cs="Arial"/>
          <w:color w:val="202122"/>
          <w:sz w:val="21"/>
          <w:szCs w:val="21"/>
          <w:shd w:val="clear" w:color="auto" w:fill="FFFFFF"/>
        </w:rPr>
        <w:t>:</w:t>
      </w:r>
    </w:p>
    <w:p w14:paraId="67CAC335" w14:textId="77777777" w:rsidR="00260199" w:rsidRDefault="00260199" w:rsidP="00260199">
      <w:pPr>
        <w:pStyle w:val="ListParagraph"/>
        <w:numPr>
          <w:ilvl w:val="0"/>
          <w:numId w:val="2"/>
        </w:numPr>
      </w:pPr>
      <w:r>
        <w:rPr>
          <w:rFonts w:ascii="Arial" w:hAnsi="Arial" w:cs="Arial"/>
          <w:color w:val="202122"/>
          <w:sz w:val="21"/>
          <w:szCs w:val="21"/>
          <w:shd w:val="clear" w:color="auto" w:fill="FFFFFF"/>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14:paraId="68AFADB4" w14:textId="77777777" w:rsidR="00260199" w:rsidRDefault="00260199" w:rsidP="00260199">
      <w:pPr>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4:</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Dynamic </w:t>
      </w:r>
      <w:hyperlink r:id="rId5" w:tooltip="Online" w:history="1">
        <w:r w:rsidRPr="00D12255">
          <w:rPr>
            <w:rStyle w:val="Hyperlink"/>
            <w:rFonts w:ascii="Arial" w:hAnsi="Arial" w:cs="Arial"/>
            <w:color w:val="3366CC"/>
            <w:sz w:val="21"/>
            <w:szCs w:val="21"/>
            <w:u w:val="none"/>
            <w:shd w:val="clear" w:color="auto" w:fill="FFFFFF"/>
          </w:rPr>
          <w:t>online</w:t>
        </w:r>
      </w:hyperlink>
      <w:r w:rsidRPr="00D12255">
        <w:rPr>
          <w:rFonts w:ascii="Arial" w:hAnsi="Arial" w:cs="Arial"/>
          <w:color w:val="202122"/>
          <w:sz w:val="21"/>
          <w:szCs w:val="21"/>
          <w:shd w:val="clear" w:color="auto" w:fill="FFFFFF"/>
        </w:rPr>
        <w:t> </w:t>
      </w:r>
      <w:hyperlink r:id="rId6" w:tooltip="Database catalog" w:history="1">
        <w:r w:rsidRPr="00D12255">
          <w:rPr>
            <w:rStyle w:val="Hyperlink"/>
            <w:rFonts w:ascii="Arial" w:hAnsi="Arial" w:cs="Arial"/>
            <w:color w:val="3366CC"/>
            <w:sz w:val="21"/>
            <w:szCs w:val="21"/>
            <w:u w:val="none"/>
            <w:shd w:val="clear" w:color="auto" w:fill="FFFFFF"/>
          </w:rPr>
          <w:t>catalog</w:t>
        </w:r>
      </w:hyperlink>
      <w:r w:rsidRPr="00D12255">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based on the relational model</w:t>
      </w:r>
      <w:r>
        <w:rPr>
          <w:rFonts w:ascii="Arial" w:hAnsi="Arial" w:cs="Arial"/>
          <w:color w:val="202122"/>
          <w:sz w:val="21"/>
          <w:szCs w:val="21"/>
          <w:shd w:val="clear" w:color="auto" w:fill="FFFFFF"/>
        </w:rPr>
        <w:t>:</w:t>
      </w:r>
    </w:p>
    <w:p w14:paraId="36A7D059" w14:textId="77777777" w:rsidR="00260199" w:rsidRDefault="00260199" w:rsidP="00260199">
      <w:pPr>
        <w:pStyle w:val="ListParagraph"/>
        <w:numPr>
          <w:ilvl w:val="0"/>
          <w:numId w:val="2"/>
        </w:numPr>
      </w:pPr>
      <w:r>
        <w:rPr>
          <w:rFonts w:ascii="Arial" w:hAnsi="Arial" w:cs="Arial"/>
          <w:color w:val="202122"/>
          <w:sz w:val="21"/>
          <w:szCs w:val="21"/>
          <w:shd w:val="clear" w:color="auto" w:fill="FFFFFF"/>
        </w:rPr>
        <w:t>The data base description is represented at the logical level in the same way as ordinary data, so that authorized users can apply the same relational language to its interrogation as they apply to the regular data.</w:t>
      </w:r>
    </w:p>
    <w:p w14:paraId="5EF0A6C5" w14:textId="77777777" w:rsidR="00260199" w:rsidRDefault="00260199" w:rsidP="00260199">
      <w:pPr>
        <w:pStyle w:val="ListParagraph"/>
        <w:ind w:left="360"/>
        <w:rPr>
          <w:rFonts w:ascii="Arial" w:hAnsi="Arial" w:cs="Arial"/>
          <w:color w:val="202122"/>
          <w:sz w:val="21"/>
          <w:szCs w:val="21"/>
          <w:shd w:val="clear" w:color="auto" w:fill="FFFFFF"/>
        </w:rPr>
      </w:pPr>
    </w:p>
    <w:p w14:paraId="513AB57F" w14:textId="77777777" w:rsidR="00260199" w:rsidRDefault="00260199" w:rsidP="00260199">
      <w:pPr>
        <w:pStyle w:val="ListParagraph"/>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5:</w:t>
      </w:r>
      <w:r>
        <w:rPr>
          <w:rFonts w:ascii="Arial" w:hAnsi="Arial" w:cs="Arial"/>
          <w:color w:val="202122"/>
          <w:sz w:val="21"/>
          <w:szCs w:val="21"/>
          <w:shd w:val="clear" w:color="auto" w:fill="FFFFFF"/>
        </w:rPr>
        <w:t> The </w:t>
      </w:r>
      <w:r>
        <w:rPr>
          <w:rFonts w:ascii="Arial" w:hAnsi="Arial" w:cs="Arial"/>
          <w:i/>
          <w:iCs/>
          <w:color w:val="202122"/>
          <w:sz w:val="21"/>
          <w:szCs w:val="21"/>
          <w:shd w:val="clear" w:color="auto" w:fill="FFFFFF"/>
        </w:rPr>
        <w:t>comprehensive data sublanguage rule</w:t>
      </w:r>
      <w:r>
        <w:rPr>
          <w:rFonts w:ascii="Arial" w:hAnsi="Arial" w:cs="Arial"/>
          <w:color w:val="202122"/>
          <w:sz w:val="21"/>
          <w:szCs w:val="21"/>
          <w:shd w:val="clear" w:color="auto" w:fill="FFFFFF"/>
        </w:rPr>
        <w:t>:</w:t>
      </w:r>
    </w:p>
    <w:p w14:paraId="5451B27C" w14:textId="77777777" w:rsidR="00260199" w:rsidRDefault="00260199" w:rsidP="00260199">
      <w:pPr>
        <w:pStyle w:val="ListParagraph"/>
        <w:ind w:left="360"/>
        <w:rPr>
          <w:rFonts w:ascii="Arial" w:hAnsi="Arial" w:cs="Arial"/>
          <w:color w:val="202122"/>
          <w:sz w:val="21"/>
          <w:szCs w:val="21"/>
          <w:shd w:val="clear" w:color="auto" w:fill="FFFFFF"/>
        </w:rPr>
      </w:pPr>
    </w:p>
    <w:p w14:paraId="5D3927B8" w14:textId="77777777" w:rsidR="00260199" w:rsidRDefault="00260199" w:rsidP="00260199">
      <w:pPr>
        <w:shd w:val="clear" w:color="auto" w:fill="FFFFFF"/>
        <w:spacing w:before="48" w:after="120" w:line="240" w:lineRule="auto"/>
        <w:rPr>
          <w:rFonts w:ascii="Arial" w:eastAsia="Times New Roman" w:hAnsi="Arial" w:cs="Arial"/>
          <w:color w:val="202122"/>
          <w:kern w:val="0"/>
          <w:sz w:val="21"/>
          <w:szCs w:val="21"/>
          <w:lang w:eastAsia="en-IN" w:bidi="gu-IN"/>
          <w14:ligatures w14:val="none"/>
        </w:rPr>
      </w:pPr>
      <w:r>
        <w:rPr>
          <w:rFonts w:ascii="Arial" w:eastAsia="Times New Roman" w:hAnsi="Arial" w:cs="Arial"/>
          <w:color w:val="202122"/>
          <w:kern w:val="0"/>
          <w:sz w:val="21"/>
          <w:szCs w:val="21"/>
          <w:shd w:val="clear" w:color="auto" w:fill="FFFFFF"/>
          <w:lang w:eastAsia="en-IN" w:bidi="gu-IN"/>
          <w14:ligatures w14:val="none"/>
        </w:rPr>
        <w:t>A relational system may support several languages and various modes of terminal use (for example, the fill-in-the-blanks mode). However, there must be at least one language whose statements are expressible, per some well-defined syntax, as character strings and that is comprehensive in supporting all of the following items:</w:t>
      </w:r>
    </w:p>
    <w:p w14:paraId="74B5B487" w14:textId="77777777" w:rsidR="00260199" w:rsidRDefault="00260199" w:rsidP="00260199">
      <w:pPr>
        <w:numPr>
          <w:ilvl w:val="0"/>
          <w:numId w:val="2"/>
        </w:numPr>
        <w:shd w:val="clear" w:color="auto" w:fill="FFFFFF"/>
        <w:spacing w:before="100" w:beforeAutospacing="1" w:after="24" w:line="240" w:lineRule="auto"/>
        <w:rPr>
          <w:rFonts w:ascii="Arial" w:eastAsia="Times New Roman" w:hAnsi="Arial" w:cs="Arial"/>
          <w:color w:val="202122"/>
          <w:kern w:val="0"/>
          <w:sz w:val="21"/>
          <w:szCs w:val="21"/>
          <w:lang w:eastAsia="en-IN" w:bidi="gu-IN"/>
          <w14:ligatures w14:val="none"/>
        </w:rPr>
      </w:pPr>
      <w:r>
        <w:rPr>
          <w:rFonts w:ascii="Arial" w:eastAsia="Times New Roman" w:hAnsi="Arial" w:cs="Arial"/>
          <w:color w:val="202122"/>
          <w:kern w:val="0"/>
          <w:sz w:val="21"/>
          <w:szCs w:val="21"/>
          <w:lang w:eastAsia="en-IN" w:bidi="gu-IN"/>
          <w14:ligatures w14:val="none"/>
        </w:rPr>
        <w:t>Data definition.</w:t>
      </w:r>
    </w:p>
    <w:p w14:paraId="79DB9474" w14:textId="77777777" w:rsidR="00260199" w:rsidRDefault="00260199" w:rsidP="00260199">
      <w:pPr>
        <w:numPr>
          <w:ilvl w:val="0"/>
          <w:numId w:val="2"/>
        </w:numPr>
        <w:shd w:val="clear" w:color="auto" w:fill="FFFFFF"/>
        <w:spacing w:before="100" w:beforeAutospacing="1" w:after="24" w:line="240" w:lineRule="auto"/>
        <w:rPr>
          <w:rFonts w:ascii="Arial" w:eastAsia="Times New Roman" w:hAnsi="Arial" w:cs="Arial"/>
          <w:color w:val="202122"/>
          <w:kern w:val="0"/>
          <w:sz w:val="21"/>
          <w:szCs w:val="21"/>
          <w:lang w:eastAsia="en-IN" w:bidi="gu-IN"/>
          <w14:ligatures w14:val="none"/>
        </w:rPr>
      </w:pPr>
      <w:r>
        <w:rPr>
          <w:rFonts w:ascii="Arial" w:eastAsia="Times New Roman" w:hAnsi="Arial" w:cs="Arial"/>
          <w:color w:val="202122"/>
          <w:kern w:val="0"/>
          <w:sz w:val="21"/>
          <w:szCs w:val="21"/>
          <w:lang w:eastAsia="en-IN" w:bidi="gu-IN"/>
          <w14:ligatures w14:val="none"/>
        </w:rPr>
        <w:t>View definition.</w:t>
      </w:r>
    </w:p>
    <w:p w14:paraId="77DB1841" w14:textId="77777777" w:rsidR="00260199" w:rsidRDefault="00260199" w:rsidP="00260199">
      <w:pPr>
        <w:numPr>
          <w:ilvl w:val="0"/>
          <w:numId w:val="2"/>
        </w:numPr>
        <w:shd w:val="clear" w:color="auto" w:fill="FFFFFF"/>
        <w:spacing w:before="100" w:beforeAutospacing="1" w:after="24" w:line="240" w:lineRule="auto"/>
        <w:rPr>
          <w:rFonts w:ascii="Arial" w:eastAsia="Times New Roman" w:hAnsi="Arial" w:cs="Arial"/>
          <w:color w:val="202122"/>
          <w:kern w:val="0"/>
          <w:sz w:val="21"/>
          <w:szCs w:val="21"/>
          <w:lang w:eastAsia="en-IN" w:bidi="gu-IN"/>
          <w14:ligatures w14:val="none"/>
        </w:rPr>
      </w:pPr>
      <w:r>
        <w:rPr>
          <w:rFonts w:ascii="Arial" w:eastAsia="Times New Roman" w:hAnsi="Arial" w:cs="Arial"/>
          <w:color w:val="202122"/>
          <w:kern w:val="0"/>
          <w:sz w:val="21"/>
          <w:szCs w:val="21"/>
          <w:lang w:eastAsia="en-IN" w:bidi="gu-IN"/>
          <w14:ligatures w14:val="none"/>
        </w:rPr>
        <w:t>Data manipulation (interactive and by program).</w:t>
      </w:r>
    </w:p>
    <w:p w14:paraId="2B3E6808" w14:textId="77777777" w:rsidR="00260199" w:rsidRDefault="00260199" w:rsidP="00260199">
      <w:pPr>
        <w:numPr>
          <w:ilvl w:val="0"/>
          <w:numId w:val="2"/>
        </w:numPr>
        <w:shd w:val="clear" w:color="auto" w:fill="FFFFFF"/>
        <w:spacing w:before="100" w:beforeAutospacing="1" w:after="24" w:line="240" w:lineRule="auto"/>
        <w:rPr>
          <w:rFonts w:ascii="Arial" w:eastAsia="Times New Roman" w:hAnsi="Arial" w:cs="Arial"/>
          <w:color w:val="202122"/>
          <w:kern w:val="0"/>
          <w:sz w:val="21"/>
          <w:szCs w:val="21"/>
          <w:lang w:eastAsia="en-IN" w:bidi="gu-IN"/>
          <w14:ligatures w14:val="none"/>
        </w:rPr>
      </w:pPr>
      <w:r>
        <w:rPr>
          <w:rFonts w:ascii="Arial" w:eastAsia="Times New Roman" w:hAnsi="Arial" w:cs="Arial"/>
          <w:color w:val="202122"/>
          <w:kern w:val="0"/>
          <w:sz w:val="21"/>
          <w:szCs w:val="21"/>
          <w:lang w:eastAsia="en-IN" w:bidi="gu-IN"/>
          <w14:ligatures w14:val="none"/>
        </w:rPr>
        <w:t>Integrity constraints.</w:t>
      </w:r>
    </w:p>
    <w:p w14:paraId="1429BC79" w14:textId="77777777" w:rsidR="00260199" w:rsidRDefault="00260199" w:rsidP="00260199">
      <w:pPr>
        <w:numPr>
          <w:ilvl w:val="0"/>
          <w:numId w:val="2"/>
        </w:numPr>
        <w:shd w:val="clear" w:color="auto" w:fill="FFFFFF"/>
        <w:spacing w:before="100" w:beforeAutospacing="1" w:after="24" w:line="240" w:lineRule="auto"/>
        <w:rPr>
          <w:rFonts w:ascii="Arial" w:eastAsia="Times New Roman" w:hAnsi="Arial" w:cs="Arial"/>
          <w:color w:val="202122"/>
          <w:kern w:val="0"/>
          <w:sz w:val="21"/>
          <w:szCs w:val="21"/>
          <w:lang w:eastAsia="en-IN" w:bidi="gu-IN"/>
          <w14:ligatures w14:val="none"/>
        </w:rPr>
      </w:pPr>
      <w:r>
        <w:rPr>
          <w:rFonts w:ascii="Arial" w:eastAsia="Times New Roman" w:hAnsi="Arial" w:cs="Arial"/>
          <w:color w:val="202122"/>
          <w:kern w:val="0"/>
          <w:sz w:val="21"/>
          <w:szCs w:val="21"/>
          <w:lang w:eastAsia="en-IN" w:bidi="gu-IN"/>
          <w14:ligatures w14:val="none"/>
        </w:rPr>
        <w:t>Authorization.</w:t>
      </w:r>
    </w:p>
    <w:p w14:paraId="20301EF6" w14:textId="77777777" w:rsidR="00260199" w:rsidRDefault="00260199" w:rsidP="00260199">
      <w:pPr>
        <w:numPr>
          <w:ilvl w:val="0"/>
          <w:numId w:val="2"/>
        </w:numPr>
        <w:shd w:val="clear" w:color="auto" w:fill="FFFFFF"/>
        <w:spacing w:before="100" w:beforeAutospacing="1" w:after="24" w:line="240" w:lineRule="auto"/>
        <w:rPr>
          <w:rFonts w:ascii="Arial" w:eastAsia="Times New Roman" w:hAnsi="Arial" w:cs="Arial"/>
          <w:color w:val="202122"/>
          <w:kern w:val="0"/>
          <w:sz w:val="21"/>
          <w:szCs w:val="21"/>
          <w:lang w:eastAsia="en-IN" w:bidi="gu-IN"/>
          <w14:ligatures w14:val="none"/>
        </w:rPr>
      </w:pPr>
      <w:r>
        <w:rPr>
          <w:rFonts w:ascii="Arial" w:eastAsia="Times New Roman" w:hAnsi="Arial" w:cs="Arial"/>
          <w:color w:val="202122"/>
          <w:kern w:val="0"/>
          <w:sz w:val="21"/>
          <w:szCs w:val="21"/>
          <w:lang w:eastAsia="en-IN" w:bidi="gu-IN"/>
          <w14:ligatures w14:val="none"/>
        </w:rPr>
        <w:t>Transaction boundaries (begin, commit and rollback).</w:t>
      </w:r>
    </w:p>
    <w:p w14:paraId="71209543" w14:textId="090E1679" w:rsidR="00260199" w:rsidRDefault="00260199" w:rsidP="00260199">
      <w:pPr>
        <w:shd w:val="clear" w:color="auto" w:fill="FFFFFF"/>
        <w:spacing w:before="100" w:beforeAutospacing="1" w:after="24" w:line="240" w:lineRule="auto"/>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6:</w:t>
      </w:r>
      <w:r>
        <w:rPr>
          <w:rFonts w:ascii="Arial" w:hAnsi="Arial" w:cs="Arial"/>
          <w:color w:val="202122"/>
          <w:sz w:val="21"/>
          <w:szCs w:val="21"/>
          <w:shd w:val="clear" w:color="auto" w:fill="FFFFFF"/>
        </w:rPr>
        <w:t> The </w:t>
      </w:r>
      <w:r w:rsidR="00D12255" w:rsidRPr="00D12255">
        <w:rPr>
          <w:rFonts w:ascii="Arial" w:hAnsi="Arial" w:cs="Arial"/>
          <w:color w:val="202122"/>
          <w:sz w:val="21"/>
          <w:szCs w:val="21"/>
          <w:shd w:val="clear" w:color="auto" w:fill="FFFFFF"/>
        </w:rPr>
        <w:t>view</w:t>
      </w:r>
      <w:r w:rsidR="00D12255">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rPr>
        <w:t> updating rule</w:t>
      </w:r>
      <w:r>
        <w:rPr>
          <w:rFonts w:ascii="Arial" w:hAnsi="Arial" w:cs="Arial"/>
          <w:color w:val="202122"/>
          <w:sz w:val="21"/>
          <w:szCs w:val="21"/>
          <w:shd w:val="clear" w:color="auto" w:fill="FFFFFF"/>
        </w:rPr>
        <w:t>:</w:t>
      </w:r>
    </w:p>
    <w:p w14:paraId="0A0B19A3" w14:textId="77777777" w:rsidR="00260199" w:rsidRDefault="00260199" w:rsidP="00260199">
      <w:pPr>
        <w:pStyle w:val="ListParagraph"/>
        <w:numPr>
          <w:ilvl w:val="0"/>
          <w:numId w:val="2"/>
        </w:numPr>
        <w:shd w:val="clear" w:color="auto" w:fill="FFFFFF"/>
        <w:spacing w:before="100" w:beforeAutospacing="1" w:after="24" w:line="240" w:lineRule="auto"/>
        <w:rPr>
          <w:rFonts w:ascii="Arial" w:eastAsia="Times New Roman" w:hAnsi="Arial" w:cs="Arial"/>
          <w:color w:val="202122"/>
          <w:kern w:val="0"/>
          <w:sz w:val="21"/>
          <w:szCs w:val="21"/>
          <w:lang w:eastAsia="en-IN" w:bidi="gu-IN"/>
          <w14:ligatures w14:val="none"/>
        </w:rPr>
      </w:pPr>
      <w:r>
        <w:rPr>
          <w:rFonts w:ascii="Arial" w:hAnsi="Arial" w:cs="Arial"/>
          <w:color w:val="202122"/>
          <w:sz w:val="21"/>
          <w:szCs w:val="21"/>
          <w:shd w:val="clear" w:color="auto" w:fill="FFFFFF"/>
        </w:rPr>
        <w:t>All views that are theoretically updatable are also updatable by the system.</w:t>
      </w:r>
    </w:p>
    <w:p w14:paraId="66E34413" w14:textId="77777777" w:rsidR="00260199" w:rsidRDefault="00260199" w:rsidP="00260199">
      <w:pPr>
        <w:shd w:val="clear" w:color="auto" w:fill="FFFFFF"/>
        <w:spacing w:before="100" w:beforeAutospacing="1" w:after="24" w:line="240" w:lineRule="auto"/>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7:</w:t>
      </w:r>
      <w:r>
        <w:rPr>
          <w:rFonts w:ascii="Arial" w:hAnsi="Arial" w:cs="Arial"/>
          <w:color w:val="202122"/>
          <w:sz w:val="21"/>
          <w:szCs w:val="21"/>
          <w:shd w:val="clear" w:color="auto" w:fill="FFFFFF"/>
        </w:rPr>
        <w:t> Relational Operations Rule / </w:t>
      </w:r>
      <w:r>
        <w:rPr>
          <w:rFonts w:ascii="Arial" w:hAnsi="Arial" w:cs="Arial"/>
          <w:i/>
          <w:iCs/>
          <w:color w:val="202122"/>
          <w:sz w:val="21"/>
          <w:szCs w:val="21"/>
          <w:shd w:val="clear" w:color="auto" w:fill="FFFFFF"/>
        </w:rPr>
        <w:t>Possible for high-level insert, update, and delete</w:t>
      </w:r>
      <w:r>
        <w:rPr>
          <w:rFonts w:ascii="Arial" w:hAnsi="Arial" w:cs="Arial"/>
          <w:color w:val="202122"/>
          <w:sz w:val="21"/>
          <w:szCs w:val="21"/>
          <w:shd w:val="clear" w:color="auto" w:fill="FFFFFF"/>
        </w:rPr>
        <w:t>:</w:t>
      </w:r>
    </w:p>
    <w:p w14:paraId="37B78025" w14:textId="77777777" w:rsidR="00260199" w:rsidRDefault="00260199" w:rsidP="00260199">
      <w:pPr>
        <w:pStyle w:val="ListParagraph"/>
        <w:numPr>
          <w:ilvl w:val="0"/>
          <w:numId w:val="2"/>
        </w:numPr>
        <w:shd w:val="clear" w:color="auto" w:fill="FFFFFF"/>
        <w:spacing w:before="100" w:beforeAutospacing="1" w:after="24" w:line="240" w:lineRule="auto"/>
        <w:rPr>
          <w:rFonts w:ascii="Arial" w:eastAsia="Times New Roman" w:hAnsi="Arial" w:cs="Arial"/>
          <w:color w:val="202122"/>
          <w:kern w:val="0"/>
          <w:sz w:val="21"/>
          <w:szCs w:val="21"/>
          <w:lang w:eastAsia="en-IN" w:bidi="gu-IN"/>
          <w14:ligatures w14:val="none"/>
        </w:rPr>
      </w:pPr>
      <w:r>
        <w:rPr>
          <w:rFonts w:ascii="Arial" w:hAnsi="Arial" w:cs="Arial"/>
          <w:color w:val="202122"/>
          <w:sz w:val="21"/>
          <w:szCs w:val="21"/>
          <w:shd w:val="clear" w:color="auto" w:fill="FFFFFF"/>
        </w:rPr>
        <w:t>The capability of handling a base relation or a derived relation as a single operand applies not only to the retrieval of data but also to the insertion, update and deletion of data.</w:t>
      </w:r>
    </w:p>
    <w:p w14:paraId="15BBCCDB" w14:textId="77777777" w:rsidR="00260199" w:rsidRDefault="00260199" w:rsidP="00260199">
      <w:pPr>
        <w:shd w:val="clear" w:color="auto" w:fill="FFFFFF"/>
        <w:spacing w:before="100" w:beforeAutospacing="1" w:after="24" w:line="240" w:lineRule="auto"/>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8:</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Physical data independence</w:t>
      </w:r>
      <w:r>
        <w:rPr>
          <w:rFonts w:ascii="Arial" w:hAnsi="Arial" w:cs="Arial"/>
          <w:color w:val="202122"/>
          <w:sz w:val="21"/>
          <w:szCs w:val="21"/>
          <w:shd w:val="clear" w:color="auto" w:fill="FFFFFF"/>
        </w:rPr>
        <w:t>:</w:t>
      </w:r>
    </w:p>
    <w:p w14:paraId="60AEB6FD" w14:textId="77777777" w:rsidR="00260199" w:rsidRDefault="00260199" w:rsidP="00260199">
      <w:pPr>
        <w:pStyle w:val="ListParagraph"/>
        <w:numPr>
          <w:ilvl w:val="0"/>
          <w:numId w:val="2"/>
        </w:numPr>
        <w:shd w:val="clear" w:color="auto" w:fill="FFFFFF"/>
        <w:spacing w:before="100" w:beforeAutospacing="1" w:after="24" w:line="240" w:lineRule="auto"/>
        <w:rPr>
          <w:rFonts w:ascii="Arial" w:eastAsia="Times New Roman" w:hAnsi="Arial" w:cs="Arial"/>
          <w:color w:val="202122"/>
          <w:kern w:val="0"/>
          <w:sz w:val="21"/>
          <w:szCs w:val="21"/>
          <w:lang w:eastAsia="en-IN" w:bidi="gu-IN"/>
          <w14:ligatures w14:val="none"/>
        </w:rPr>
      </w:pPr>
      <w:r>
        <w:rPr>
          <w:rFonts w:ascii="Arial" w:hAnsi="Arial" w:cs="Arial"/>
          <w:color w:val="202122"/>
          <w:sz w:val="21"/>
          <w:szCs w:val="21"/>
          <w:shd w:val="clear" w:color="auto" w:fill="FFFFFF"/>
        </w:rPr>
        <w:lastRenderedPageBreak/>
        <w:t>Application programs and terminal activities remain logically unimpaired whenever any changes are made in either storage representations or access methods.</w:t>
      </w:r>
    </w:p>
    <w:p w14:paraId="1A83BFAD" w14:textId="77777777" w:rsidR="008D5163" w:rsidRDefault="008D5163"/>
    <w:p w14:paraId="1A8F5A52" w14:textId="01FBD833" w:rsidR="00260199" w:rsidRDefault="00260199">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9:</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Logical data independence</w:t>
      </w:r>
      <w:r>
        <w:rPr>
          <w:rFonts w:ascii="Arial" w:hAnsi="Arial" w:cs="Arial"/>
          <w:color w:val="202122"/>
          <w:sz w:val="21"/>
          <w:szCs w:val="21"/>
          <w:shd w:val="clear" w:color="auto" w:fill="FFFFFF"/>
        </w:rPr>
        <w:t>:</w:t>
      </w:r>
    </w:p>
    <w:p w14:paraId="235D8FAF" w14:textId="4FD484F4" w:rsidR="00260199" w:rsidRPr="00260199" w:rsidRDefault="00260199" w:rsidP="00260199">
      <w:pPr>
        <w:pStyle w:val="ListParagraph"/>
        <w:numPr>
          <w:ilvl w:val="0"/>
          <w:numId w:val="2"/>
        </w:numPr>
      </w:pPr>
      <w:r>
        <w:rPr>
          <w:rFonts w:ascii="Arial" w:hAnsi="Arial" w:cs="Arial"/>
          <w:color w:val="202122"/>
          <w:sz w:val="21"/>
          <w:szCs w:val="21"/>
          <w:shd w:val="clear" w:color="auto" w:fill="FFFFFF"/>
        </w:rPr>
        <w:t>Application programs and terminal activities remain logically unimpaired when information-preserving changes of any kind that theoretically permit unimpairment are made to the base tables.</w:t>
      </w:r>
    </w:p>
    <w:p w14:paraId="2B7B8459" w14:textId="03725F7C" w:rsidR="00260199" w:rsidRDefault="00260199" w:rsidP="00260199">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10:</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Integrity independence</w:t>
      </w:r>
      <w:r>
        <w:rPr>
          <w:rFonts w:ascii="Arial" w:hAnsi="Arial" w:cs="Arial"/>
          <w:color w:val="202122"/>
          <w:sz w:val="21"/>
          <w:szCs w:val="21"/>
          <w:shd w:val="clear" w:color="auto" w:fill="FFFFFF"/>
        </w:rPr>
        <w:t>:</w:t>
      </w:r>
    </w:p>
    <w:p w14:paraId="583430B9" w14:textId="59EFF74B" w:rsidR="00260199" w:rsidRPr="00260199" w:rsidRDefault="00260199" w:rsidP="00260199">
      <w:pPr>
        <w:pStyle w:val="ListParagraph"/>
        <w:numPr>
          <w:ilvl w:val="0"/>
          <w:numId w:val="2"/>
        </w:numPr>
      </w:pPr>
      <w:r>
        <w:rPr>
          <w:rFonts w:ascii="Arial" w:hAnsi="Arial" w:cs="Arial"/>
          <w:color w:val="202122"/>
          <w:sz w:val="21"/>
          <w:szCs w:val="21"/>
          <w:shd w:val="clear" w:color="auto" w:fill="FFFFFF"/>
        </w:rPr>
        <w:t>Integrity constraints specific to a particular relational data base must be definable in the relational data sublanguage and storable in the catalog, not in the application programs.</w:t>
      </w:r>
    </w:p>
    <w:p w14:paraId="6EDFA4C4" w14:textId="394893C8" w:rsidR="00260199" w:rsidRDefault="00260199" w:rsidP="00260199">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11:</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Distribution independence</w:t>
      </w:r>
      <w:r>
        <w:rPr>
          <w:rFonts w:ascii="Arial" w:hAnsi="Arial" w:cs="Arial"/>
          <w:color w:val="202122"/>
          <w:sz w:val="21"/>
          <w:szCs w:val="21"/>
          <w:shd w:val="clear" w:color="auto" w:fill="FFFFFF"/>
        </w:rPr>
        <w:t>:</w:t>
      </w:r>
    </w:p>
    <w:p w14:paraId="4AB4AC4B" w14:textId="19B1E704" w:rsidR="00260199" w:rsidRPr="00260199" w:rsidRDefault="00260199" w:rsidP="00260199">
      <w:pPr>
        <w:pStyle w:val="ListParagraph"/>
        <w:numPr>
          <w:ilvl w:val="0"/>
          <w:numId w:val="2"/>
        </w:numPr>
      </w:pPr>
      <w:r>
        <w:rPr>
          <w:rFonts w:ascii="Arial" w:hAnsi="Arial" w:cs="Arial"/>
          <w:color w:val="202122"/>
          <w:sz w:val="21"/>
          <w:szCs w:val="21"/>
          <w:shd w:val="clear" w:color="auto" w:fill="FFFFFF"/>
        </w:rPr>
        <w:t>The end-user must not be able to see that the data is distributed over various locations. Users should always get the impression that the data is located at one site only.</w:t>
      </w:r>
    </w:p>
    <w:p w14:paraId="77CFCC8E" w14:textId="77777777" w:rsidR="00260199" w:rsidRDefault="00260199" w:rsidP="00260199">
      <w:pPr>
        <w:pStyle w:val="ListParagraph"/>
        <w:ind w:left="360"/>
        <w:rPr>
          <w:rFonts w:ascii="Arial" w:hAnsi="Arial" w:cs="Arial"/>
          <w:color w:val="202122"/>
          <w:sz w:val="21"/>
          <w:szCs w:val="21"/>
          <w:shd w:val="clear" w:color="auto" w:fill="FFFFFF"/>
        </w:rPr>
      </w:pPr>
    </w:p>
    <w:p w14:paraId="65658C5C" w14:textId="75BBED49" w:rsidR="00260199" w:rsidRDefault="00260199" w:rsidP="00260199">
      <w:pPr>
        <w:pStyle w:val="ListParagraph"/>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Rule 12:</w:t>
      </w:r>
      <w:r>
        <w:rPr>
          <w:rFonts w:ascii="Arial" w:hAnsi="Arial" w:cs="Arial"/>
          <w:color w:val="202122"/>
          <w:sz w:val="21"/>
          <w:szCs w:val="21"/>
          <w:shd w:val="clear" w:color="auto" w:fill="FFFFFF"/>
        </w:rPr>
        <w:t> The </w:t>
      </w:r>
      <w:r>
        <w:rPr>
          <w:rFonts w:ascii="Arial" w:hAnsi="Arial" w:cs="Arial"/>
          <w:i/>
          <w:iCs/>
          <w:color w:val="202122"/>
          <w:sz w:val="21"/>
          <w:szCs w:val="21"/>
          <w:shd w:val="clear" w:color="auto" w:fill="FFFFFF"/>
        </w:rPr>
        <w:t>nonsubversion rule</w:t>
      </w:r>
      <w:r>
        <w:rPr>
          <w:rFonts w:ascii="Arial" w:hAnsi="Arial" w:cs="Arial"/>
          <w:color w:val="202122"/>
          <w:sz w:val="21"/>
          <w:szCs w:val="21"/>
          <w:shd w:val="clear" w:color="auto" w:fill="FFFFFF"/>
        </w:rPr>
        <w:t>:</w:t>
      </w:r>
    </w:p>
    <w:p w14:paraId="4D73B25D" w14:textId="77777777" w:rsidR="00260199" w:rsidRDefault="00260199" w:rsidP="00260199">
      <w:pPr>
        <w:pStyle w:val="ListParagraph"/>
        <w:ind w:left="360"/>
      </w:pPr>
    </w:p>
    <w:p w14:paraId="75303BB8" w14:textId="24C68C00" w:rsidR="00260199" w:rsidRDefault="00260199" w:rsidP="00260199">
      <w:pPr>
        <w:pStyle w:val="ListParagraph"/>
        <w:ind w:left="360"/>
        <w:rPr>
          <w:rFonts w:ascii="Arial" w:hAnsi="Arial" w:cs="Arial"/>
          <w:color w:val="202122"/>
          <w:sz w:val="21"/>
          <w:szCs w:val="21"/>
          <w:shd w:val="clear" w:color="auto" w:fill="FFFFFF"/>
        </w:rPr>
      </w:pPr>
      <w:r>
        <w:rPr>
          <w:rFonts w:ascii="Arial" w:hAnsi="Arial" w:cs="Arial"/>
          <w:color w:val="202122"/>
          <w:sz w:val="21"/>
          <w:szCs w:val="21"/>
          <w:shd w:val="clear" w:color="auto" w:fill="FFFFFF"/>
        </w:rPr>
        <w:t>If a relational system has a low-level (single-record-at-a-time) language, that low level cannot be used to subvert or bypass the integrity rules and constraints expressed in the higher level relational language (multiple-records-at-a-time).</w:t>
      </w:r>
    </w:p>
    <w:p w14:paraId="7FC63B73" w14:textId="77777777" w:rsidR="00D12255" w:rsidRDefault="00D12255" w:rsidP="00D12255"/>
    <w:p w14:paraId="2FC95204" w14:textId="2FCE17CD" w:rsidR="00D12255" w:rsidRPr="00D12255" w:rsidRDefault="00D12255" w:rsidP="00D12255">
      <w:pPr>
        <w:pStyle w:val="ListParagraph"/>
        <w:numPr>
          <w:ilvl w:val="0"/>
          <w:numId w:val="3"/>
        </w:numPr>
        <w:rPr>
          <w:b/>
          <w:bCs/>
          <w:color w:val="4472C4" w:themeColor="accent1"/>
          <w:sz w:val="36"/>
          <w:szCs w:val="36"/>
          <w:u w:val="single"/>
        </w:rPr>
      </w:pPr>
      <w:r w:rsidRPr="00D12255">
        <w:rPr>
          <w:b/>
          <w:bCs/>
          <w:color w:val="4472C4" w:themeColor="accent1"/>
          <w:sz w:val="36"/>
          <w:szCs w:val="36"/>
          <w:u w:val="single"/>
        </w:rPr>
        <w:t>What do you understand By Data Redundancy?</w:t>
      </w:r>
    </w:p>
    <w:p w14:paraId="56D5A128" w14:textId="0B14BB10" w:rsidR="00D12255" w:rsidRPr="00A1152A" w:rsidRDefault="00D12255" w:rsidP="00D12255">
      <w:pPr>
        <w:pStyle w:val="ListParagraph"/>
        <w:numPr>
          <w:ilvl w:val="0"/>
          <w:numId w:val="2"/>
        </w:numPr>
        <w:spacing w:line="276" w:lineRule="auto"/>
        <w:rPr>
          <w:b/>
          <w:bCs/>
          <w:sz w:val="28"/>
          <w:szCs w:val="28"/>
          <w:u w:val="single"/>
        </w:rPr>
      </w:pPr>
      <w:r w:rsidRPr="00A1152A">
        <w:rPr>
          <w:rFonts w:ascii="Arial" w:hAnsi="Arial" w:cs="Arial"/>
          <w:shd w:val="clear" w:color="auto" w:fill="FFFFFF"/>
        </w:rPr>
        <w:t>Data Redundancy refers to the  prectice of keeping data in two or more places within a Database or DataStorage system. Data Redundancy ensures an organization can provide continued opretions or services in the event something happens to its data .</w:t>
      </w:r>
    </w:p>
    <w:p w14:paraId="355D5C83" w14:textId="050075CA" w:rsidR="00D12255" w:rsidRPr="00A1152A" w:rsidRDefault="00D12255" w:rsidP="00D12255">
      <w:pPr>
        <w:pStyle w:val="ListParagraph"/>
        <w:numPr>
          <w:ilvl w:val="0"/>
          <w:numId w:val="2"/>
        </w:numPr>
        <w:spacing w:line="276" w:lineRule="auto"/>
        <w:rPr>
          <w:b/>
          <w:bCs/>
          <w:sz w:val="28"/>
          <w:szCs w:val="28"/>
          <w:u w:val="single"/>
        </w:rPr>
      </w:pPr>
      <w:r w:rsidRPr="00A1152A">
        <w:rPr>
          <w:rFonts w:ascii="Arial" w:hAnsi="Arial" w:cs="Arial"/>
          <w:shd w:val="clear" w:color="auto" w:fill="FFFFFF"/>
        </w:rPr>
        <w:t>For Example , in the case of data corruption or data loss.</w:t>
      </w:r>
    </w:p>
    <w:p w14:paraId="2680F939" w14:textId="2A72EECC" w:rsidR="00D12255" w:rsidRPr="00A1152A" w:rsidRDefault="00D12255" w:rsidP="00D12255">
      <w:pPr>
        <w:pStyle w:val="ListParagraph"/>
        <w:numPr>
          <w:ilvl w:val="0"/>
          <w:numId w:val="2"/>
        </w:numPr>
        <w:spacing w:line="276" w:lineRule="auto"/>
        <w:rPr>
          <w:b/>
          <w:bCs/>
          <w:sz w:val="28"/>
          <w:szCs w:val="28"/>
          <w:u w:val="single"/>
        </w:rPr>
      </w:pPr>
      <w:r w:rsidRPr="00A1152A">
        <w:rPr>
          <w:rFonts w:ascii="Arial" w:hAnsi="Arial" w:cs="Arial"/>
          <w:shd w:val="clear" w:color="auto" w:fill="FFFFFF"/>
        </w:rPr>
        <w:t>The Concept applies to areas such  as databases, computer memory and  file  storage systems.</w:t>
      </w:r>
    </w:p>
    <w:p w14:paraId="28849EB7" w14:textId="4CEAF73A" w:rsidR="00D12255" w:rsidRPr="00A1152A" w:rsidRDefault="00D12255" w:rsidP="00D12255">
      <w:pPr>
        <w:pStyle w:val="ListParagraph"/>
        <w:numPr>
          <w:ilvl w:val="0"/>
          <w:numId w:val="2"/>
        </w:numPr>
        <w:spacing w:line="276" w:lineRule="auto"/>
        <w:rPr>
          <w:b/>
          <w:bCs/>
          <w:sz w:val="28"/>
          <w:szCs w:val="28"/>
          <w:u w:val="single"/>
        </w:rPr>
      </w:pPr>
      <w:r w:rsidRPr="00A1152A">
        <w:rPr>
          <w:rFonts w:ascii="Arial" w:hAnsi="Arial" w:cs="Arial"/>
          <w:shd w:val="clear" w:color="auto" w:fill="FFFFFF"/>
        </w:rPr>
        <w:t xml:space="preserve">Data redundancy can occur </w:t>
      </w:r>
      <w:r w:rsidR="00437770" w:rsidRPr="00A1152A">
        <w:rPr>
          <w:rFonts w:ascii="Arial" w:hAnsi="Arial" w:cs="Arial"/>
          <w:shd w:val="clear" w:color="auto" w:fill="FFFFFF"/>
        </w:rPr>
        <w:t>within an organization intentially or accidentally . If done intentionally, the same  data is kept in different locations with the organizing making a consious efforts to protect  it and ensure its consistancy.</w:t>
      </w:r>
    </w:p>
    <w:p w14:paraId="4BD9DBDB" w14:textId="0C7350FD" w:rsidR="00437770" w:rsidRPr="00A1152A" w:rsidRDefault="00437770" w:rsidP="00D12255">
      <w:pPr>
        <w:pStyle w:val="ListParagraph"/>
        <w:numPr>
          <w:ilvl w:val="0"/>
          <w:numId w:val="2"/>
        </w:numPr>
        <w:spacing w:line="276" w:lineRule="auto"/>
        <w:rPr>
          <w:b/>
          <w:bCs/>
          <w:sz w:val="28"/>
          <w:szCs w:val="28"/>
          <w:u w:val="single"/>
        </w:rPr>
      </w:pPr>
      <w:r w:rsidRPr="00A1152A">
        <w:rPr>
          <w:rFonts w:ascii="Arial" w:hAnsi="Arial" w:cs="Arial"/>
          <w:shd w:val="clear" w:color="auto" w:fill="FFFFFF"/>
        </w:rPr>
        <w:t>This data is often used for backups or disaster recovery.</w:t>
      </w:r>
    </w:p>
    <w:p w14:paraId="188EBED4" w14:textId="77777777" w:rsidR="00437770" w:rsidRDefault="00437770" w:rsidP="00437770">
      <w:pPr>
        <w:spacing w:line="276" w:lineRule="auto"/>
        <w:rPr>
          <w:b/>
          <w:bCs/>
          <w:color w:val="4472C4" w:themeColor="accent1"/>
          <w:sz w:val="28"/>
          <w:szCs w:val="28"/>
          <w:u w:val="single"/>
        </w:rPr>
      </w:pPr>
    </w:p>
    <w:p w14:paraId="569102CA" w14:textId="0F513434" w:rsidR="00437770" w:rsidRPr="00437770" w:rsidRDefault="00437770" w:rsidP="00437770">
      <w:pPr>
        <w:pStyle w:val="ListParagraph"/>
        <w:numPr>
          <w:ilvl w:val="0"/>
          <w:numId w:val="3"/>
        </w:numPr>
        <w:spacing w:line="276" w:lineRule="auto"/>
        <w:rPr>
          <w:b/>
          <w:bCs/>
          <w:color w:val="4472C4" w:themeColor="accent1"/>
          <w:sz w:val="44"/>
          <w:szCs w:val="44"/>
          <w:u w:val="single"/>
        </w:rPr>
      </w:pPr>
      <w:r w:rsidRPr="00437770">
        <w:rPr>
          <w:b/>
          <w:bCs/>
          <w:color w:val="4472C4" w:themeColor="accent1"/>
          <w:sz w:val="36"/>
          <w:szCs w:val="36"/>
        </w:rPr>
        <w:t xml:space="preserve">What is DDL </w:t>
      </w:r>
      <w:r w:rsidRPr="00437770">
        <w:rPr>
          <w:b/>
          <w:bCs/>
          <w:color w:val="4472C4" w:themeColor="accent1"/>
          <w:sz w:val="36"/>
          <w:szCs w:val="36"/>
        </w:rPr>
        <w:t>Interpreter?</w:t>
      </w:r>
    </w:p>
    <w:p w14:paraId="457A1E63" w14:textId="1E26614F" w:rsidR="00437770" w:rsidRPr="00437770" w:rsidRDefault="00437770" w:rsidP="00437770">
      <w:pPr>
        <w:pStyle w:val="ListParagraph"/>
        <w:numPr>
          <w:ilvl w:val="0"/>
          <w:numId w:val="2"/>
        </w:numPr>
        <w:spacing w:line="360" w:lineRule="auto"/>
        <w:rPr>
          <w:b/>
          <w:bCs/>
          <w:color w:val="4472C4" w:themeColor="accent1"/>
          <w:sz w:val="44"/>
          <w:szCs w:val="44"/>
          <w:u w:val="single"/>
        </w:rPr>
      </w:pPr>
      <w:r>
        <w:rPr>
          <w:rFonts w:ascii="Arial" w:hAnsi="Arial" w:cs="Arial"/>
        </w:rPr>
        <w:t>DDL Interpreter DDL expands to Data Definition Language .</w:t>
      </w:r>
    </w:p>
    <w:p w14:paraId="7AF63B76" w14:textId="30882912" w:rsidR="00437770" w:rsidRPr="00437770" w:rsidRDefault="00437770" w:rsidP="00437770">
      <w:pPr>
        <w:pStyle w:val="ListParagraph"/>
        <w:numPr>
          <w:ilvl w:val="0"/>
          <w:numId w:val="2"/>
        </w:numPr>
        <w:spacing w:line="360" w:lineRule="auto"/>
        <w:rPr>
          <w:b/>
          <w:bCs/>
          <w:color w:val="4472C4" w:themeColor="accent1"/>
          <w:sz w:val="44"/>
          <w:szCs w:val="44"/>
          <w:u w:val="single"/>
        </w:rPr>
      </w:pPr>
      <w:r>
        <w:rPr>
          <w:rFonts w:ascii="Arial" w:hAnsi="Arial" w:cs="Arial"/>
        </w:rPr>
        <w:t>DDL Interpreter as  the name suggests interprets the DDL statements such as schema definition statements like create, delete etc.</w:t>
      </w:r>
    </w:p>
    <w:p w14:paraId="1946EE0B" w14:textId="77777777" w:rsidR="00437770" w:rsidRDefault="00437770" w:rsidP="00437770">
      <w:pPr>
        <w:spacing w:line="360" w:lineRule="auto"/>
        <w:rPr>
          <w:b/>
          <w:bCs/>
          <w:color w:val="4472C4" w:themeColor="accent1"/>
          <w:sz w:val="44"/>
          <w:szCs w:val="44"/>
          <w:u w:val="single"/>
        </w:rPr>
      </w:pPr>
    </w:p>
    <w:p w14:paraId="5CFC22C3" w14:textId="3A9BDD93" w:rsidR="00437770" w:rsidRDefault="00437770" w:rsidP="00437770">
      <w:pPr>
        <w:pStyle w:val="ListParagraph"/>
        <w:numPr>
          <w:ilvl w:val="0"/>
          <w:numId w:val="3"/>
        </w:numPr>
        <w:spacing w:line="360" w:lineRule="auto"/>
        <w:rPr>
          <w:b/>
          <w:bCs/>
          <w:color w:val="4472C4" w:themeColor="accent1"/>
          <w:sz w:val="44"/>
          <w:szCs w:val="44"/>
          <w:u w:val="single"/>
        </w:rPr>
      </w:pPr>
      <w:r>
        <w:rPr>
          <w:b/>
          <w:bCs/>
          <w:color w:val="4472C4" w:themeColor="accent1"/>
          <w:sz w:val="44"/>
          <w:szCs w:val="44"/>
          <w:u w:val="single"/>
        </w:rPr>
        <w:lastRenderedPageBreak/>
        <w:t>What is DML compiler in SQL ?</w:t>
      </w:r>
    </w:p>
    <w:p w14:paraId="1F1E6DC6" w14:textId="1E505587" w:rsidR="00437770" w:rsidRPr="00437770" w:rsidRDefault="00437770" w:rsidP="00437770">
      <w:pPr>
        <w:pStyle w:val="ListParagraph"/>
        <w:numPr>
          <w:ilvl w:val="0"/>
          <w:numId w:val="2"/>
        </w:numPr>
        <w:spacing w:line="360" w:lineRule="auto"/>
        <w:rPr>
          <w:b/>
          <w:bCs/>
          <w:color w:val="4472C4" w:themeColor="accent1"/>
          <w:sz w:val="44"/>
          <w:szCs w:val="44"/>
          <w:u w:val="single"/>
        </w:rPr>
      </w:pPr>
      <w:r>
        <w:rPr>
          <w:rFonts w:ascii="Arial" w:hAnsi="Arial" w:cs="Arial"/>
        </w:rPr>
        <w:t>DML stands for Data Manipulation Language .</w:t>
      </w:r>
    </w:p>
    <w:p w14:paraId="7A98590B" w14:textId="104D27FF" w:rsidR="00437770" w:rsidRPr="00377C06" w:rsidRDefault="00437770" w:rsidP="00377C06">
      <w:pPr>
        <w:pStyle w:val="ListParagraph"/>
        <w:numPr>
          <w:ilvl w:val="0"/>
          <w:numId w:val="2"/>
        </w:numPr>
        <w:spacing w:line="360" w:lineRule="auto"/>
        <w:rPr>
          <w:b/>
          <w:bCs/>
          <w:color w:val="4472C4" w:themeColor="accent1"/>
          <w:sz w:val="44"/>
          <w:szCs w:val="44"/>
          <w:u w:val="single"/>
        </w:rPr>
      </w:pPr>
      <w:r>
        <w:rPr>
          <w:rFonts w:ascii="Arial" w:hAnsi="Arial" w:cs="Arial"/>
        </w:rPr>
        <w:t>It is a computer programming Language used for adding , deleting and modifying data in database.</w:t>
      </w:r>
    </w:p>
    <w:p w14:paraId="68C17326" w14:textId="77777777" w:rsidR="00377C06" w:rsidRDefault="00377C06" w:rsidP="00377C06">
      <w:pPr>
        <w:spacing w:line="360" w:lineRule="auto"/>
        <w:rPr>
          <w:b/>
          <w:bCs/>
          <w:color w:val="4472C4" w:themeColor="accent1"/>
          <w:sz w:val="44"/>
          <w:szCs w:val="44"/>
          <w:u w:val="single"/>
        </w:rPr>
      </w:pPr>
    </w:p>
    <w:p w14:paraId="6C5777E0" w14:textId="3221282D" w:rsidR="00377C06" w:rsidRDefault="00377C06" w:rsidP="00377C06">
      <w:pPr>
        <w:pStyle w:val="ListParagraph"/>
        <w:numPr>
          <w:ilvl w:val="0"/>
          <w:numId w:val="3"/>
        </w:numPr>
        <w:spacing w:line="360" w:lineRule="auto"/>
        <w:rPr>
          <w:b/>
          <w:bCs/>
          <w:color w:val="4472C4" w:themeColor="accent1"/>
          <w:sz w:val="44"/>
          <w:szCs w:val="44"/>
          <w:u w:val="single"/>
        </w:rPr>
      </w:pPr>
      <w:r>
        <w:rPr>
          <w:b/>
          <w:bCs/>
          <w:color w:val="4472C4" w:themeColor="accent1"/>
          <w:sz w:val="44"/>
          <w:szCs w:val="44"/>
          <w:u w:val="single"/>
        </w:rPr>
        <w:t>What is SQL key Constraints writing an Example of SQL Key Constraints.</w:t>
      </w:r>
    </w:p>
    <w:p w14:paraId="04814F16" w14:textId="58388649" w:rsidR="00377C06" w:rsidRPr="00377C06" w:rsidRDefault="00377C06" w:rsidP="00377C06">
      <w:pPr>
        <w:pStyle w:val="ListParagraph"/>
        <w:numPr>
          <w:ilvl w:val="0"/>
          <w:numId w:val="2"/>
        </w:numPr>
        <w:spacing w:line="360" w:lineRule="auto"/>
        <w:rPr>
          <w:b/>
          <w:bCs/>
          <w:color w:val="4472C4" w:themeColor="accent1"/>
          <w:sz w:val="44"/>
          <w:szCs w:val="44"/>
          <w:u w:val="single"/>
        </w:rPr>
      </w:pPr>
      <w:r>
        <w:rPr>
          <w:rFonts w:ascii="Arial" w:hAnsi="Arial" w:cs="Arial"/>
        </w:rPr>
        <w:t>SQL constraints are used to specify rules for the data in a table.</w:t>
      </w:r>
    </w:p>
    <w:p w14:paraId="749CCC7F" w14:textId="52356074" w:rsidR="00377C06" w:rsidRPr="00377C06" w:rsidRDefault="00377C06" w:rsidP="00377C06">
      <w:pPr>
        <w:pStyle w:val="ListParagraph"/>
        <w:numPr>
          <w:ilvl w:val="0"/>
          <w:numId w:val="2"/>
        </w:numPr>
        <w:spacing w:line="360" w:lineRule="auto"/>
        <w:rPr>
          <w:b/>
          <w:bCs/>
          <w:color w:val="4472C4" w:themeColor="accent1"/>
          <w:sz w:val="44"/>
          <w:szCs w:val="44"/>
          <w:u w:val="single"/>
        </w:rPr>
      </w:pPr>
      <w:r>
        <w:rPr>
          <w:rFonts w:ascii="Arial" w:hAnsi="Arial" w:cs="Arial"/>
        </w:rPr>
        <w:t>Con</w:t>
      </w:r>
      <w:r w:rsidRPr="00A1152A">
        <w:rPr>
          <w:rFonts w:ascii="Arial" w:hAnsi="Arial" w:cs="Arial"/>
        </w:rPr>
        <w:t>straint</w:t>
      </w:r>
      <w:r>
        <w:rPr>
          <w:rFonts w:ascii="Arial" w:hAnsi="Arial" w:cs="Arial"/>
        </w:rPr>
        <w:t>s are used to limit the type of data that can go into table.</w:t>
      </w:r>
    </w:p>
    <w:p w14:paraId="05E07C0C" w14:textId="59634957" w:rsidR="00377C06" w:rsidRPr="00377C06" w:rsidRDefault="00377C06" w:rsidP="00377C06">
      <w:pPr>
        <w:pStyle w:val="ListParagraph"/>
        <w:numPr>
          <w:ilvl w:val="0"/>
          <w:numId w:val="2"/>
        </w:numPr>
        <w:spacing w:line="360" w:lineRule="auto"/>
        <w:rPr>
          <w:b/>
          <w:bCs/>
          <w:color w:val="4472C4" w:themeColor="accent1"/>
          <w:sz w:val="44"/>
          <w:szCs w:val="44"/>
          <w:u w:val="single"/>
        </w:rPr>
      </w:pPr>
      <w:r>
        <w:rPr>
          <w:rFonts w:ascii="Arial" w:hAnsi="Arial" w:cs="Arial"/>
        </w:rPr>
        <w:t>The Primary Key Constraint uniquely identifies each record in a table.</w:t>
      </w:r>
    </w:p>
    <w:p w14:paraId="3ECB86AE" w14:textId="4923B302" w:rsidR="00377C06" w:rsidRPr="00377C06" w:rsidRDefault="00377C06" w:rsidP="00377C06">
      <w:pPr>
        <w:pStyle w:val="ListParagraph"/>
        <w:numPr>
          <w:ilvl w:val="0"/>
          <w:numId w:val="2"/>
        </w:numPr>
        <w:spacing w:line="360" w:lineRule="auto"/>
        <w:rPr>
          <w:b/>
          <w:bCs/>
          <w:color w:val="4472C4" w:themeColor="accent1"/>
          <w:sz w:val="44"/>
          <w:szCs w:val="44"/>
          <w:u w:val="single"/>
        </w:rPr>
      </w:pPr>
      <w:r>
        <w:rPr>
          <w:rFonts w:ascii="Arial" w:hAnsi="Arial" w:cs="Arial"/>
        </w:rPr>
        <w:t>EX</w:t>
      </w:r>
    </w:p>
    <w:p w14:paraId="6D4DEB2C" w14:textId="51C3EEC9" w:rsidR="00A1152A" w:rsidRPr="00A1152A" w:rsidRDefault="00377C06" w:rsidP="00A1152A">
      <w:pPr>
        <w:pStyle w:val="ListParagraph"/>
        <w:numPr>
          <w:ilvl w:val="0"/>
          <w:numId w:val="2"/>
        </w:numPr>
        <w:spacing w:line="360" w:lineRule="auto"/>
        <w:rPr>
          <w:b/>
          <w:bCs/>
          <w:sz w:val="44"/>
          <w:szCs w:val="44"/>
          <w:u w:val="single"/>
        </w:rPr>
      </w:pPr>
      <w:r w:rsidRPr="00377C06">
        <w:rPr>
          <w:rStyle w:val="sqlkeywordcolor"/>
          <w:rFonts w:ascii="Consolas" w:hAnsi="Consolas"/>
          <w:sz w:val="23"/>
          <w:szCs w:val="23"/>
          <w:shd w:val="clear" w:color="auto" w:fill="FFFFFF"/>
        </w:rPr>
        <w:t>CREATE</w:t>
      </w:r>
      <w:r w:rsidRPr="00377C06">
        <w:rPr>
          <w:rFonts w:ascii="Consolas" w:hAnsi="Consolas"/>
          <w:sz w:val="23"/>
          <w:szCs w:val="23"/>
          <w:shd w:val="clear" w:color="auto" w:fill="FFFFFF"/>
        </w:rPr>
        <w:t> </w:t>
      </w:r>
      <w:r w:rsidRPr="00377C06">
        <w:rPr>
          <w:rStyle w:val="sqlkeywordcolor"/>
          <w:rFonts w:ascii="Consolas" w:hAnsi="Consolas"/>
          <w:sz w:val="23"/>
          <w:szCs w:val="23"/>
          <w:shd w:val="clear" w:color="auto" w:fill="FFFFFF"/>
        </w:rPr>
        <w:t>TABLE</w:t>
      </w:r>
      <w:r w:rsidRPr="00377C06">
        <w:rPr>
          <w:rFonts w:ascii="Consolas" w:hAnsi="Consolas"/>
          <w:sz w:val="23"/>
          <w:szCs w:val="23"/>
          <w:shd w:val="clear" w:color="auto" w:fill="FFFFFF"/>
        </w:rPr>
        <w:t> Persons (</w:t>
      </w:r>
      <w:r w:rsidRPr="00377C06">
        <w:rPr>
          <w:rFonts w:ascii="Consolas" w:hAnsi="Consolas"/>
          <w:sz w:val="23"/>
          <w:szCs w:val="23"/>
        </w:rPr>
        <w:br/>
      </w:r>
      <w:r w:rsidRPr="00377C06">
        <w:rPr>
          <w:rFonts w:ascii="Consolas" w:hAnsi="Consolas"/>
          <w:sz w:val="23"/>
          <w:szCs w:val="23"/>
          <w:shd w:val="clear" w:color="auto" w:fill="FFFFFF"/>
        </w:rPr>
        <w:t>    ID int </w:t>
      </w:r>
      <w:r w:rsidRPr="00377C06">
        <w:rPr>
          <w:rStyle w:val="sqlkeywordcolor"/>
          <w:rFonts w:ascii="Consolas" w:hAnsi="Consolas"/>
          <w:sz w:val="23"/>
          <w:szCs w:val="23"/>
          <w:shd w:val="clear" w:color="auto" w:fill="FFFFFF"/>
        </w:rPr>
        <w:t>NOT</w:t>
      </w:r>
      <w:r w:rsidRPr="00377C06">
        <w:rPr>
          <w:rFonts w:ascii="Consolas" w:hAnsi="Consolas"/>
          <w:sz w:val="23"/>
          <w:szCs w:val="23"/>
          <w:shd w:val="clear" w:color="auto" w:fill="FFFFFF"/>
        </w:rPr>
        <w:t> </w:t>
      </w:r>
      <w:r w:rsidRPr="00377C06">
        <w:rPr>
          <w:rStyle w:val="sqlkeywordcolor"/>
          <w:rFonts w:ascii="Consolas" w:hAnsi="Consolas"/>
          <w:sz w:val="23"/>
          <w:szCs w:val="23"/>
          <w:shd w:val="clear" w:color="auto" w:fill="FFFFFF"/>
        </w:rPr>
        <w:t>NULL</w:t>
      </w:r>
      <w:r w:rsidRPr="00377C06">
        <w:rPr>
          <w:rFonts w:ascii="Consolas" w:hAnsi="Consolas"/>
          <w:sz w:val="23"/>
          <w:szCs w:val="23"/>
          <w:shd w:val="clear" w:color="auto" w:fill="FFFFFF"/>
        </w:rPr>
        <w:t>,</w:t>
      </w:r>
      <w:r w:rsidRPr="00377C06">
        <w:rPr>
          <w:rFonts w:ascii="Consolas" w:hAnsi="Consolas"/>
          <w:sz w:val="23"/>
          <w:szCs w:val="23"/>
        </w:rPr>
        <w:br/>
      </w:r>
      <w:r w:rsidRPr="00377C06">
        <w:rPr>
          <w:rFonts w:ascii="Consolas" w:hAnsi="Consolas"/>
          <w:sz w:val="23"/>
          <w:szCs w:val="23"/>
          <w:shd w:val="clear" w:color="auto" w:fill="FFFFFF"/>
        </w:rPr>
        <w:t>    LastName varchar(</w:t>
      </w:r>
      <w:r w:rsidRPr="00377C06">
        <w:rPr>
          <w:rStyle w:val="sqlnumbercolor"/>
          <w:rFonts w:ascii="Consolas" w:hAnsi="Consolas"/>
          <w:sz w:val="23"/>
          <w:szCs w:val="23"/>
          <w:shd w:val="clear" w:color="auto" w:fill="FFFFFF"/>
        </w:rPr>
        <w:t>255</w:t>
      </w:r>
      <w:r w:rsidRPr="00377C06">
        <w:rPr>
          <w:rFonts w:ascii="Consolas" w:hAnsi="Consolas"/>
          <w:sz w:val="23"/>
          <w:szCs w:val="23"/>
          <w:shd w:val="clear" w:color="auto" w:fill="FFFFFF"/>
        </w:rPr>
        <w:t>) </w:t>
      </w:r>
      <w:r w:rsidRPr="00377C06">
        <w:rPr>
          <w:rStyle w:val="sqlkeywordcolor"/>
          <w:rFonts w:ascii="Consolas" w:hAnsi="Consolas"/>
          <w:sz w:val="23"/>
          <w:szCs w:val="23"/>
          <w:shd w:val="clear" w:color="auto" w:fill="FFFFFF"/>
        </w:rPr>
        <w:t>NOT</w:t>
      </w:r>
      <w:r w:rsidRPr="00377C06">
        <w:rPr>
          <w:rFonts w:ascii="Consolas" w:hAnsi="Consolas"/>
          <w:sz w:val="23"/>
          <w:szCs w:val="23"/>
          <w:shd w:val="clear" w:color="auto" w:fill="FFFFFF"/>
        </w:rPr>
        <w:t> </w:t>
      </w:r>
      <w:r w:rsidRPr="00377C06">
        <w:rPr>
          <w:rStyle w:val="sqlkeywordcolor"/>
          <w:rFonts w:ascii="Consolas" w:hAnsi="Consolas"/>
          <w:sz w:val="23"/>
          <w:szCs w:val="23"/>
          <w:shd w:val="clear" w:color="auto" w:fill="FFFFFF"/>
        </w:rPr>
        <w:t>NULL</w:t>
      </w:r>
      <w:r w:rsidRPr="00377C06">
        <w:rPr>
          <w:rFonts w:ascii="Consolas" w:hAnsi="Consolas"/>
          <w:sz w:val="23"/>
          <w:szCs w:val="23"/>
          <w:shd w:val="clear" w:color="auto" w:fill="FFFFFF"/>
        </w:rPr>
        <w:t>,</w:t>
      </w:r>
      <w:r w:rsidRPr="00377C06">
        <w:rPr>
          <w:rFonts w:ascii="Consolas" w:hAnsi="Consolas"/>
          <w:sz w:val="23"/>
          <w:szCs w:val="23"/>
        </w:rPr>
        <w:br/>
      </w:r>
      <w:r w:rsidRPr="00377C06">
        <w:rPr>
          <w:rFonts w:ascii="Consolas" w:hAnsi="Consolas"/>
          <w:sz w:val="23"/>
          <w:szCs w:val="23"/>
          <w:shd w:val="clear" w:color="auto" w:fill="FFFFFF"/>
        </w:rPr>
        <w:t>    FirstName varchar(</w:t>
      </w:r>
      <w:r w:rsidRPr="00377C06">
        <w:rPr>
          <w:rStyle w:val="sqlnumbercolor"/>
          <w:rFonts w:ascii="Consolas" w:hAnsi="Consolas"/>
          <w:sz w:val="23"/>
          <w:szCs w:val="23"/>
          <w:shd w:val="clear" w:color="auto" w:fill="FFFFFF"/>
        </w:rPr>
        <w:t>255</w:t>
      </w:r>
      <w:r w:rsidRPr="00377C06">
        <w:rPr>
          <w:rFonts w:ascii="Consolas" w:hAnsi="Consolas"/>
          <w:sz w:val="23"/>
          <w:szCs w:val="23"/>
          <w:shd w:val="clear" w:color="auto" w:fill="FFFFFF"/>
        </w:rPr>
        <w:t>) </w:t>
      </w:r>
      <w:r w:rsidRPr="00377C06">
        <w:rPr>
          <w:rStyle w:val="sqlkeywordcolor"/>
          <w:rFonts w:ascii="Consolas" w:hAnsi="Consolas"/>
          <w:sz w:val="23"/>
          <w:szCs w:val="23"/>
          <w:shd w:val="clear" w:color="auto" w:fill="FFFFFF"/>
        </w:rPr>
        <w:t>NOT</w:t>
      </w:r>
      <w:r w:rsidRPr="00377C06">
        <w:rPr>
          <w:rFonts w:ascii="Consolas" w:hAnsi="Consolas"/>
          <w:sz w:val="23"/>
          <w:szCs w:val="23"/>
          <w:shd w:val="clear" w:color="auto" w:fill="FFFFFF"/>
        </w:rPr>
        <w:t> </w:t>
      </w:r>
      <w:r w:rsidRPr="00377C06">
        <w:rPr>
          <w:rStyle w:val="sqlkeywordcolor"/>
          <w:rFonts w:ascii="Consolas" w:hAnsi="Consolas"/>
          <w:sz w:val="23"/>
          <w:szCs w:val="23"/>
          <w:shd w:val="clear" w:color="auto" w:fill="FFFFFF"/>
        </w:rPr>
        <w:t>NULL</w:t>
      </w:r>
      <w:r w:rsidRPr="00377C06">
        <w:rPr>
          <w:rFonts w:ascii="Consolas" w:hAnsi="Consolas"/>
          <w:sz w:val="23"/>
          <w:szCs w:val="23"/>
          <w:shd w:val="clear" w:color="auto" w:fill="FFFFFF"/>
        </w:rPr>
        <w:t>,</w:t>
      </w:r>
      <w:r w:rsidRPr="00377C06">
        <w:rPr>
          <w:rFonts w:ascii="Consolas" w:hAnsi="Consolas"/>
          <w:sz w:val="23"/>
          <w:szCs w:val="23"/>
        </w:rPr>
        <w:br/>
      </w:r>
      <w:r w:rsidRPr="00377C06">
        <w:rPr>
          <w:rFonts w:ascii="Consolas" w:hAnsi="Consolas"/>
          <w:sz w:val="23"/>
          <w:szCs w:val="23"/>
          <w:shd w:val="clear" w:color="auto" w:fill="FFFFFF"/>
        </w:rPr>
        <w:t>    Age int</w:t>
      </w:r>
      <w:r w:rsidRPr="00377C06">
        <w:rPr>
          <w:rFonts w:ascii="Consolas" w:hAnsi="Consolas"/>
          <w:sz w:val="23"/>
          <w:szCs w:val="23"/>
        </w:rPr>
        <w:br/>
      </w:r>
      <w:r w:rsidRPr="00377C06">
        <w:rPr>
          <w:rFonts w:ascii="Consolas" w:hAnsi="Consolas"/>
          <w:sz w:val="23"/>
          <w:szCs w:val="23"/>
          <w:shd w:val="clear" w:color="auto" w:fill="FFFFFF"/>
        </w:rPr>
        <w:t>);</w:t>
      </w:r>
    </w:p>
    <w:p w14:paraId="49A9771D" w14:textId="77777777" w:rsidR="00A1152A" w:rsidRPr="00A1152A" w:rsidRDefault="00A1152A" w:rsidP="00A1152A">
      <w:pPr>
        <w:spacing w:line="360" w:lineRule="auto"/>
        <w:rPr>
          <w:b/>
          <w:bCs/>
          <w:color w:val="2F5496" w:themeColor="accent1" w:themeShade="BF"/>
          <w:sz w:val="44"/>
          <w:szCs w:val="44"/>
          <w:u w:val="single"/>
        </w:rPr>
      </w:pPr>
    </w:p>
    <w:p w14:paraId="2F138BE0" w14:textId="0A490770" w:rsidR="00A1152A" w:rsidRDefault="00A1152A" w:rsidP="00A1152A">
      <w:pPr>
        <w:pStyle w:val="ListParagraph"/>
        <w:numPr>
          <w:ilvl w:val="0"/>
          <w:numId w:val="3"/>
        </w:numPr>
        <w:spacing w:line="360" w:lineRule="auto"/>
        <w:rPr>
          <w:b/>
          <w:bCs/>
          <w:color w:val="2F5496" w:themeColor="accent1" w:themeShade="BF"/>
          <w:sz w:val="44"/>
          <w:szCs w:val="44"/>
          <w:u w:val="single"/>
        </w:rPr>
      </w:pPr>
      <w:r w:rsidRPr="00A1152A">
        <w:rPr>
          <w:b/>
          <w:bCs/>
          <w:color w:val="2F5496" w:themeColor="accent1" w:themeShade="BF"/>
          <w:sz w:val="44"/>
          <w:szCs w:val="44"/>
          <w:u w:val="single"/>
        </w:rPr>
        <w:t xml:space="preserve">What  is Save Point ? How to create a save Point write a Query ? </w:t>
      </w:r>
    </w:p>
    <w:p w14:paraId="53D95314" w14:textId="701A209F" w:rsidR="00A1152A" w:rsidRPr="005A273F" w:rsidRDefault="005A273F" w:rsidP="00A1152A">
      <w:pPr>
        <w:pStyle w:val="ListParagraph"/>
        <w:numPr>
          <w:ilvl w:val="0"/>
          <w:numId w:val="2"/>
        </w:numPr>
        <w:spacing w:line="360" w:lineRule="auto"/>
        <w:rPr>
          <w:b/>
          <w:bCs/>
          <w:color w:val="2F5496" w:themeColor="accent1" w:themeShade="BF"/>
          <w:sz w:val="44"/>
          <w:szCs w:val="44"/>
          <w:u w:val="single"/>
        </w:rPr>
      </w:pPr>
      <w:r>
        <w:rPr>
          <w:rFonts w:ascii="Arial" w:hAnsi="Arial" w:cs="Arial"/>
        </w:rPr>
        <w:t>Save Point is a command in SQL that is used with the rollback command.</w:t>
      </w:r>
    </w:p>
    <w:p w14:paraId="19DA2101" w14:textId="304DAD6F" w:rsidR="005A273F" w:rsidRPr="005A273F" w:rsidRDefault="005A273F" w:rsidP="00A1152A">
      <w:pPr>
        <w:pStyle w:val="ListParagraph"/>
        <w:numPr>
          <w:ilvl w:val="0"/>
          <w:numId w:val="2"/>
        </w:numPr>
        <w:spacing w:line="360" w:lineRule="auto"/>
        <w:rPr>
          <w:b/>
          <w:bCs/>
          <w:color w:val="2F5496" w:themeColor="accent1" w:themeShade="BF"/>
          <w:sz w:val="44"/>
          <w:szCs w:val="44"/>
          <w:u w:val="single"/>
        </w:rPr>
      </w:pPr>
      <w:r>
        <w:rPr>
          <w:rFonts w:ascii="Arial" w:hAnsi="Arial" w:cs="Arial"/>
        </w:rPr>
        <w:t>It is a command in transection Control Language that is used to mark the transection in table.</w:t>
      </w:r>
    </w:p>
    <w:p w14:paraId="2CD30A59" w14:textId="4237B71E" w:rsidR="005A273F" w:rsidRPr="005A273F" w:rsidRDefault="005A273F" w:rsidP="00A1152A">
      <w:pPr>
        <w:pStyle w:val="ListParagraph"/>
        <w:numPr>
          <w:ilvl w:val="0"/>
          <w:numId w:val="2"/>
        </w:numPr>
        <w:spacing w:line="360" w:lineRule="auto"/>
        <w:rPr>
          <w:b/>
          <w:bCs/>
          <w:color w:val="2F5496" w:themeColor="accent1" w:themeShade="BF"/>
          <w:sz w:val="44"/>
          <w:szCs w:val="44"/>
          <w:u w:val="single"/>
        </w:rPr>
      </w:pPr>
      <w:r>
        <w:rPr>
          <w:rFonts w:ascii="Arial" w:hAnsi="Arial" w:cs="Arial"/>
        </w:rPr>
        <w:t>SavePoint is helpful when we want to roll back only a small part of a table and not the whole table.</w:t>
      </w:r>
    </w:p>
    <w:p w14:paraId="252ED6EE" w14:textId="0DF3EDF7" w:rsidR="005A273F" w:rsidRPr="005A273F" w:rsidRDefault="005A273F" w:rsidP="005A273F">
      <w:pPr>
        <w:pStyle w:val="ListParagraph"/>
        <w:numPr>
          <w:ilvl w:val="0"/>
          <w:numId w:val="2"/>
        </w:numPr>
        <w:spacing w:line="360" w:lineRule="auto"/>
        <w:rPr>
          <w:b/>
          <w:bCs/>
          <w:color w:val="2F5496" w:themeColor="accent1" w:themeShade="BF"/>
          <w:sz w:val="44"/>
          <w:szCs w:val="44"/>
          <w:u w:val="single"/>
        </w:rPr>
      </w:pPr>
      <w:r>
        <w:rPr>
          <w:rFonts w:ascii="Arial" w:hAnsi="Arial" w:cs="Arial"/>
        </w:rPr>
        <w:t>SavePoint is a bookmark in SQL</w:t>
      </w:r>
    </w:p>
    <w:p w14:paraId="716CC973" w14:textId="77777777" w:rsidR="005A273F" w:rsidRPr="005A273F" w:rsidRDefault="005A273F" w:rsidP="005A273F">
      <w:pPr>
        <w:pStyle w:val="HTMLPreformatted"/>
        <w:numPr>
          <w:ilvl w:val="0"/>
          <w:numId w:val="2"/>
        </w:numPr>
        <w:spacing w:line="276" w:lineRule="auto"/>
        <w:textAlignment w:val="baseline"/>
        <w:rPr>
          <w:rFonts w:ascii="Arial" w:hAnsi="Arial" w:cs="Arial"/>
          <w:spacing w:val="2"/>
          <w:sz w:val="22"/>
          <w:szCs w:val="22"/>
        </w:rPr>
      </w:pPr>
      <w:r w:rsidRPr="005A273F">
        <w:rPr>
          <w:rFonts w:ascii="Arial" w:hAnsi="Arial" w:cs="Arial"/>
          <w:spacing w:val="2"/>
          <w:sz w:val="22"/>
          <w:szCs w:val="22"/>
          <w:bdr w:val="none" w:sz="0" w:space="0" w:color="auto" w:frame="1"/>
        </w:rPr>
        <w:lastRenderedPageBreak/>
        <w:t>SSAVEPOINT SP1;</w:t>
      </w:r>
      <w:r w:rsidRPr="005A273F">
        <w:rPr>
          <w:rFonts w:ascii="Arial" w:hAnsi="Arial" w:cs="Arial"/>
          <w:spacing w:val="2"/>
          <w:sz w:val="22"/>
          <w:szCs w:val="22"/>
        </w:rPr>
        <w:br/>
      </w:r>
      <w:r w:rsidRPr="005A273F">
        <w:rPr>
          <w:rFonts w:ascii="Arial" w:hAnsi="Arial" w:cs="Arial"/>
          <w:spacing w:val="2"/>
          <w:sz w:val="22"/>
          <w:szCs w:val="22"/>
          <w:bdr w:val="none" w:sz="0" w:space="0" w:color="auto" w:frame="1"/>
        </w:rPr>
        <w:t>//Savepoint created.</w:t>
      </w:r>
      <w:r w:rsidRPr="005A273F">
        <w:rPr>
          <w:rFonts w:ascii="Arial" w:hAnsi="Arial" w:cs="Arial"/>
          <w:spacing w:val="2"/>
          <w:sz w:val="22"/>
          <w:szCs w:val="22"/>
        </w:rPr>
        <w:br/>
      </w:r>
      <w:r w:rsidRPr="005A273F">
        <w:rPr>
          <w:rFonts w:ascii="Arial" w:hAnsi="Arial" w:cs="Arial"/>
          <w:spacing w:val="2"/>
          <w:sz w:val="22"/>
          <w:szCs w:val="22"/>
          <w:bdr w:val="none" w:sz="0" w:space="0" w:color="auto" w:frame="1"/>
        </w:rPr>
        <w:t>DELETE FROM Student WHERE AGE = 20;</w:t>
      </w:r>
      <w:r w:rsidRPr="005A273F">
        <w:rPr>
          <w:rFonts w:ascii="Arial" w:hAnsi="Arial" w:cs="Arial"/>
          <w:spacing w:val="2"/>
          <w:sz w:val="22"/>
          <w:szCs w:val="22"/>
        </w:rPr>
        <w:br/>
      </w:r>
      <w:r w:rsidRPr="005A273F">
        <w:rPr>
          <w:rFonts w:ascii="Arial" w:hAnsi="Arial" w:cs="Arial"/>
          <w:spacing w:val="2"/>
          <w:sz w:val="22"/>
          <w:szCs w:val="22"/>
          <w:bdr w:val="none" w:sz="0" w:space="0" w:color="auto" w:frame="1"/>
        </w:rPr>
        <w:t>//deleted</w:t>
      </w:r>
      <w:r w:rsidRPr="005A273F">
        <w:rPr>
          <w:rFonts w:ascii="Arial" w:hAnsi="Arial" w:cs="Arial"/>
          <w:spacing w:val="2"/>
          <w:sz w:val="22"/>
          <w:szCs w:val="22"/>
        </w:rPr>
        <w:br/>
      </w:r>
      <w:r w:rsidRPr="005A273F">
        <w:rPr>
          <w:rFonts w:ascii="Arial" w:hAnsi="Arial" w:cs="Arial"/>
          <w:spacing w:val="2"/>
          <w:sz w:val="22"/>
          <w:szCs w:val="22"/>
          <w:bdr w:val="none" w:sz="0" w:space="0" w:color="auto" w:frame="1"/>
        </w:rPr>
        <w:t>SAVEPOINT SP2;</w:t>
      </w:r>
    </w:p>
    <w:p w14:paraId="785768BB" w14:textId="10A6BE77" w:rsidR="005A273F" w:rsidRDefault="005A273F" w:rsidP="005A2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FFFFF"/>
          <w:spacing w:val="2"/>
          <w:kern w:val="0"/>
          <w:lang w:eastAsia="en-IN" w:bidi="gu-IN"/>
          <w14:ligatures w14:val="none"/>
        </w:rPr>
      </w:pPr>
    </w:p>
    <w:p w14:paraId="3754624D" w14:textId="77777777" w:rsidR="005A273F" w:rsidRDefault="005A273F" w:rsidP="005A2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pacing w:val="2"/>
          <w:kern w:val="0"/>
          <w:lang w:eastAsia="en-IN" w:bidi="gu-IN"/>
          <w14:ligatures w14:val="none"/>
        </w:rPr>
      </w:pPr>
    </w:p>
    <w:p w14:paraId="56B32E53" w14:textId="77777777" w:rsidR="005A273F" w:rsidRDefault="005A273F" w:rsidP="005A273F">
      <w:pPr>
        <w:pStyle w:val="ListParagraph"/>
        <w:numPr>
          <w:ilvl w:val="0"/>
          <w:numId w:val="3"/>
        </w:numPr>
        <w:spacing w:line="360" w:lineRule="auto"/>
        <w:rPr>
          <w:b/>
          <w:bCs/>
          <w:color w:val="2F5496" w:themeColor="accent1" w:themeShade="BF"/>
          <w:sz w:val="44"/>
          <w:szCs w:val="44"/>
          <w:u w:val="single"/>
        </w:rPr>
      </w:pPr>
      <w:r w:rsidRPr="00A1152A">
        <w:rPr>
          <w:b/>
          <w:bCs/>
          <w:color w:val="2F5496" w:themeColor="accent1" w:themeShade="BF"/>
          <w:sz w:val="44"/>
          <w:szCs w:val="44"/>
          <w:u w:val="single"/>
        </w:rPr>
        <w:t xml:space="preserve">What  is </w:t>
      </w:r>
      <w:r>
        <w:rPr>
          <w:b/>
          <w:bCs/>
          <w:color w:val="2F5496" w:themeColor="accent1" w:themeShade="BF"/>
          <w:sz w:val="44"/>
          <w:szCs w:val="44"/>
          <w:u w:val="single"/>
        </w:rPr>
        <w:t>trigger and how to create a Trigger in SQL ?</w:t>
      </w:r>
    </w:p>
    <w:p w14:paraId="3442D360" w14:textId="77777777" w:rsidR="005A273F" w:rsidRPr="005A273F" w:rsidRDefault="005A273F" w:rsidP="005A273F">
      <w:pPr>
        <w:pStyle w:val="ListParagraph"/>
        <w:numPr>
          <w:ilvl w:val="0"/>
          <w:numId w:val="2"/>
        </w:numPr>
        <w:spacing w:line="360" w:lineRule="auto"/>
        <w:rPr>
          <w:b/>
          <w:bCs/>
          <w:color w:val="2F5496" w:themeColor="accent1" w:themeShade="BF"/>
          <w:sz w:val="44"/>
          <w:szCs w:val="44"/>
          <w:u w:val="single"/>
        </w:rPr>
      </w:pPr>
      <w:r>
        <w:rPr>
          <w:rFonts w:ascii="Arial" w:hAnsi="Arial" w:cs="Arial"/>
        </w:rPr>
        <w:t>A trigger is a Stored Procedure in a DataBase that Automatically invokes whenever a special event in the database occurs.</w:t>
      </w:r>
    </w:p>
    <w:p w14:paraId="7E3A92DE" w14:textId="77777777" w:rsidR="00A834FD" w:rsidRPr="00A834FD" w:rsidRDefault="005A273F" w:rsidP="005A273F">
      <w:pPr>
        <w:pStyle w:val="ListParagraph"/>
        <w:numPr>
          <w:ilvl w:val="0"/>
          <w:numId w:val="2"/>
        </w:numPr>
        <w:spacing w:line="360" w:lineRule="auto"/>
        <w:rPr>
          <w:b/>
          <w:bCs/>
          <w:color w:val="2F5496" w:themeColor="accent1" w:themeShade="BF"/>
          <w:sz w:val="44"/>
          <w:szCs w:val="44"/>
          <w:u w:val="single"/>
        </w:rPr>
      </w:pPr>
      <w:r>
        <w:rPr>
          <w:rFonts w:ascii="Arial" w:hAnsi="Arial" w:cs="Arial"/>
        </w:rPr>
        <w:t xml:space="preserve">For Example, a trigger can be invoked when a row is inserted into a specified table or when table columns are updated in simple </w:t>
      </w:r>
      <w:r w:rsidR="00A834FD">
        <w:rPr>
          <w:rFonts w:ascii="Arial" w:hAnsi="Arial" w:cs="Arial"/>
        </w:rPr>
        <w:t>words a trigger is a  collection of SQL statements  with perticular names that are stored in system memory.</w:t>
      </w:r>
    </w:p>
    <w:p w14:paraId="07D01314" w14:textId="77777777" w:rsidR="00A834FD" w:rsidRPr="00A834FD" w:rsidRDefault="00A834FD" w:rsidP="00A834FD">
      <w:pPr>
        <w:pStyle w:val="HTMLPreformatted"/>
        <w:numPr>
          <w:ilvl w:val="0"/>
          <w:numId w:val="2"/>
        </w:numPr>
        <w:spacing w:after="150" w:line="276" w:lineRule="auto"/>
        <w:textAlignment w:val="baseline"/>
        <w:rPr>
          <w:rFonts w:ascii="Arial" w:hAnsi="Arial" w:cs="Arial"/>
          <w:spacing w:val="2"/>
          <w:sz w:val="22"/>
          <w:szCs w:val="22"/>
        </w:rPr>
      </w:pPr>
      <w:r w:rsidRPr="00A834FD">
        <w:rPr>
          <w:rFonts w:ascii="Arial" w:hAnsi="Arial" w:cs="Arial"/>
          <w:spacing w:val="2"/>
          <w:sz w:val="22"/>
          <w:szCs w:val="22"/>
        </w:rPr>
        <w:t xml:space="preserve">create trigger deep </w:t>
      </w:r>
    </w:p>
    <w:p w14:paraId="54788F40" w14:textId="77777777" w:rsidR="00A834FD" w:rsidRPr="00A834FD" w:rsidRDefault="00A834FD" w:rsidP="00A834FD">
      <w:pPr>
        <w:pStyle w:val="HTMLPreformatted"/>
        <w:numPr>
          <w:ilvl w:val="0"/>
          <w:numId w:val="2"/>
        </w:numPr>
        <w:spacing w:line="276" w:lineRule="auto"/>
        <w:textAlignment w:val="baseline"/>
        <w:rPr>
          <w:rFonts w:ascii="Arial" w:hAnsi="Arial" w:cs="Arial"/>
          <w:spacing w:val="2"/>
          <w:sz w:val="22"/>
          <w:szCs w:val="22"/>
        </w:rPr>
      </w:pPr>
      <w:r w:rsidRPr="00A834FD">
        <w:rPr>
          <w:rFonts w:ascii="Arial" w:hAnsi="Arial" w:cs="Arial"/>
          <w:spacing w:val="2"/>
          <w:sz w:val="22"/>
          <w:szCs w:val="22"/>
        </w:rPr>
        <w:t xml:space="preserve">on </w:t>
      </w:r>
      <w:r w:rsidRPr="00A834FD">
        <w:rPr>
          <w:rStyle w:val="Strong"/>
          <w:rFonts w:ascii="Arial" w:hAnsi="Arial" w:cs="Arial"/>
          <w:b w:val="0"/>
          <w:bCs w:val="0"/>
          <w:spacing w:val="2"/>
          <w:sz w:val="22"/>
          <w:szCs w:val="22"/>
          <w:bdr w:val="none" w:sz="0" w:space="0" w:color="auto" w:frame="1"/>
        </w:rPr>
        <w:t>emp</w:t>
      </w:r>
    </w:p>
    <w:p w14:paraId="301C71CD" w14:textId="77777777" w:rsidR="00A834FD" w:rsidRPr="00A834FD" w:rsidRDefault="00A834FD" w:rsidP="00A834FD">
      <w:pPr>
        <w:pStyle w:val="HTMLPreformatted"/>
        <w:numPr>
          <w:ilvl w:val="0"/>
          <w:numId w:val="2"/>
        </w:numPr>
        <w:spacing w:line="276" w:lineRule="auto"/>
        <w:textAlignment w:val="baseline"/>
        <w:rPr>
          <w:rFonts w:ascii="Arial" w:hAnsi="Arial" w:cs="Arial"/>
          <w:spacing w:val="2"/>
          <w:sz w:val="22"/>
          <w:szCs w:val="22"/>
        </w:rPr>
      </w:pPr>
      <w:r w:rsidRPr="00A834FD">
        <w:rPr>
          <w:rFonts w:ascii="Arial" w:hAnsi="Arial" w:cs="Arial"/>
          <w:spacing w:val="2"/>
          <w:sz w:val="22"/>
          <w:szCs w:val="22"/>
        </w:rPr>
        <w:t>for</w:t>
      </w:r>
    </w:p>
    <w:p w14:paraId="4E46A05C" w14:textId="77777777" w:rsidR="00A834FD" w:rsidRPr="00A834FD" w:rsidRDefault="00A834FD" w:rsidP="00A834FD">
      <w:pPr>
        <w:pStyle w:val="HTMLPreformatted"/>
        <w:numPr>
          <w:ilvl w:val="0"/>
          <w:numId w:val="2"/>
        </w:numPr>
        <w:spacing w:line="276" w:lineRule="auto"/>
        <w:textAlignment w:val="baseline"/>
        <w:rPr>
          <w:rFonts w:ascii="Arial" w:hAnsi="Arial" w:cs="Arial"/>
          <w:spacing w:val="2"/>
          <w:sz w:val="22"/>
          <w:szCs w:val="22"/>
        </w:rPr>
      </w:pPr>
      <w:r w:rsidRPr="00A834FD">
        <w:rPr>
          <w:rFonts w:ascii="Arial" w:hAnsi="Arial" w:cs="Arial"/>
          <w:spacing w:val="2"/>
          <w:sz w:val="22"/>
          <w:szCs w:val="22"/>
        </w:rPr>
        <w:t>insert,update ,delete</w:t>
      </w:r>
    </w:p>
    <w:p w14:paraId="0682CFED" w14:textId="77777777" w:rsidR="00A834FD" w:rsidRPr="00A834FD" w:rsidRDefault="00A834FD" w:rsidP="00A834FD">
      <w:pPr>
        <w:pStyle w:val="HTMLPreformatted"/>
        <w:numPr>
          <w:ilvl w:val="0"/>
          <w:numId w:val="2"/>
        </w:numPr>
        <w:spacing w:line="276" w:lineRule="auto"/>
        <w:textAlignment w:val="baseline"/>
        <w:rPr>
          <w:rFonts w:ascii="Arial" w:hAnsi="Arial" w:cs="Arial"/>
          <w:b/>
          <w:bCs/>
          <w:spacing w:val="2"/>
          <w:sz w:val="22"/>
          <w:szCs w:val="22"/>
        </w:rPr>
      </w:pPr>
      <w:r w:rsidRPr="00A834FD">
        <w:rPr>
          <w:rStyle w:val="Strong"/>
          <w:rFonts w:ascii="Arial" w:hAnsi="Arial" w:cs="Arial"/>
          <w:b w:val="0"/>
          <w:bCs w:val="0"/>
          <w:spacing w:val="2"/>
          <w:sz w:val="22"/>
          <w:szCs w:val="22"/>
          <w:bdr w:val="none" w:sz="0" w:space="0" w:color="auto" w:frame="1"/>
        </w:rPr>
        <w:t xml:space="preserve">as </w:t>
      </w:r>
    </w:p>
    <w:p w14:paraId="636F7D27" w14:textId="77777777" w:rsidR="00A834FD" w:rsidRPr="00A834FD" w:rsidRDefault="00A834FD" w:rsidP="00A834FD">
      <w:pPr>
        <w:pStyle w:val="HTMLPreformatted"/>
        <w:numPr>
          <w:ilvl w:val="0"/>
          <w:numId w:val="2"/>
        </w:numPr>
        <w:spacing w:line="276" w:lineRule="auto"/>
        <w:textAlignment w:val="baseline"/>
        <w:rPr>
          <w:rFonts w:ascii="Arial" w:hAnsi="Arial" w:cs="Arial"/>
          <w:spacing w:val="2"/>
          <w:sz w:val="22"/>
          <w:szCs w:val="22"/>
        </w:rPr>
      </w:pPr>
      <w:r w:rsidRPr="00A834FD">
        <w:rPr>
          <w:rFonts w:ascii="Arial" w:hAnsi="Arial" w:cs="Arial"/>
          <w:spacing w:val="2"/>
          <w:sz w:val="22"/>
          <w:szCs w:val="22"/>
        </w:rPr>
        <w:t>print 'you can not insert,update and delete this table i'</w:t>
      </w:r>
    </w:p>
    <w:p w14:paraId="47213B00" w14:textId="77777777" w:rsidR="00A834FD" w:rsidRPr="00A834FD" w:rsidRDefault="00A834FD" w:rsidP="00A834FD">
      <w:pPr>
        <w:pStyle w:val="HTMLPreformatted"/>
        <w:numPr>
          <w:ilvl w:val="0"/>
          <w:numId w:val="2"/>
        </w:numPr>
        <w:spacing w:line="276" w:lineRule="auto"/>
        <w:textAlignment w:val="baseline"/>
        <w:rPr>
          <w:rFonts w:ascii="Arial" w:hAnsi="Arial" w:cs="Arial"/>
          <w:spacing w:val="2"/>
          <w:sz w:val="22"/>
          <w:szCs w:val="22"/>
        </w:rPr>
      </w:pPr>
      <w:r w:rsidRPr="00A834FD">
        <w:rPr>
          <w:rFonts w:ascii="Arial" w:hAnsi="Arial" w:cs="Arial"/>
          <w:spacing w:val="2"/>
          <w:sz w:val="22"/>
          <w:szCs w:val="22"/>
        </w:rPr>
        <w:t>rollback;</w:t>
      </w:r>
    </w:p>
    <w:p w14:paraId="051B3907" w14:textId="27E7AF3E" w:rsidR="005A273F" w:rsidRPr="00A834FD" w:rsidRDefault="005A273F" w:rsidP="005A273F">
      <w:pPr>
        <w:pStyle w:val="ListParagraph"/>
        <w:numPr>
          <w:ilvl w:val="0"/>
          <w:numId w:val="2"/>
        </w:numPr>
        <w:spacing w:line="360" w:lineRule="auto"/>
        <w:rPr>
          <w:rFonts w:ascii="Arial" w:hAnsi="Arial" w:cs="Arial"/>
          <w:b/>
          <w:bCs/>
          <w:sz w:val="40"/>
          <w:szCs w:val="40"/>
          <w:u w:val="single"/>
        </w:rPr>
      </w:pPr>
      <w:r w:rsidRPr="00A834FD">
        <w:rPr>
          <w:rFonts w:ascii="Arial" w:hAnsi="Arial" w:cs="Arial"/>
          <w:b/>
          <w:bCs/>
          <w:sz w:val="40"/>
          <w:szCs w:val="40"/>
          <w:u w:val="single"/>
        </w:rPr>
        <w:t xml:space="preserve"> </w:t>
      </w:r>
    </w:p>
    <w:p w14:paraId="6AE2426D" w14:textId="77777777" w:rsidR="005A273F" w:rsidRPr="005A273F" w:rsidRDefault="005A273F" w:rsidP="005A2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pacing w:val="2"/>
          <w:kern w:val="0"/>
          <w:lang w:eastAsia="en-IN" w:bidi="gu-IN"/>
          <w14:ligatures w14:val="none"/>
        </w:rPr>
      </w:pPr>
    </w:p>
    <w:sectPr w:rsidR="005A273F" w:rsidRPr="005A2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407CB"/>
    <w:multiLevelType w:val="hybridMultilevel"/>
    <w:tmpl w:val="9B68758C"/>
    <w:lvl w:ilvl="0" w:tplc="D0723E2C">
      <w:start w:val="1"/>
      <w:numFmt w:val="bullet"/>
      <w:lvlText w:val="-"/>
      <w:lvlJc w:val="left"/>
      <w:pPr>
        <w:ind w:left="360" w:hanging="360"/>
      </w:pPr>
      <w:rPr>
        <w:rFonts w:ascii="Calibri" w:eastAsiaTheme="minorHAnsi" w:hAnsi="Calibri" w:cs="Calibri" w:hint="default"/>
        <w:color w:val="auto"/>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F242E1C"/>
    <w:multiLevelType w:val="hybridMultilevel"/>
    <w:tmpl w:val="7EA87C28"/>
    <w:lvl w:ilvl="0" w:tplc="9F0C3F2E">
      <w:start w:val="1"/>
      <w:numFmt w:val="decimal"/>
      <w:lvlText w:val="%1."/>
      <w:lvlJc w:val="left"/>
      <w:pPr>
        <w:ind w:left="720" w:hanging="360"/>
      </w:pPr>
      <w:rPr>
        <w:b/>
        <w:bCs/>
        <w:color w:val="4472C4" w:themeColor="accent1"/>
        <w:sz w:val="32"/>
        <w:szCs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42E7FC3"/>
    <w:multiLevelType w:val="hybridMultilevel"/>
    <w:tmpl w:val="F3408BDA"/>
    <w:lvl w:ilvl="0" w:tplc="B7920170">
      <w:start w:val="4"/>
      <w:numFmt w:val="decimal"/>
      <w:lvlText w:val="%1."/>
      <w:lvlJc w:val="left"/>
      <w:pPr>
        <w:ind w:left="360" w:hanging="360"/>
      </w:pPr>
      <w:rPr>
        <w:rFonts w:hint="default"/>
        <w:sz w:val="44"/>
        <w:szCs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2393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1783209">
    <w:abstractNumId w:val="0"/>
  </w:num>
  <w:num w:numId="3" w16cid:durableId="22681814">
    <w:abstractNumId w:val="2"/>
  </w:num>
  <w:num w:numId="4" w16cid:durableId="921335687">
    <w:abstractNumId w:val="0"/>
  </w:num>
  <w:num w:numId="5" w16cid:durableId="121107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81"/>
    <w:rsid w:val="00260199"/>
    <w:rsid w:val="00377C06"/>
    <w:rsid w:val="00390781"/>
    <w:rsid w:val="00437770"/>
    <w:rsid w:val="005A273F"/>
    <w:rsid w:val="008D5163"/>
    <w:rsid w:val="00A1152A"/>
    <w:rsid w:val="00A834FD"/>
    <w:rsid w:val="00D12255"/>
    <w:rsid w:val="00D1567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F4B3"/>
  <w15:chartTrackingRefBased/>
  <w15:docId w15:val="{8F61BFC1-0C72-4936-B0A0-E1AE0D2B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0199"/>
    <w:rPr>
      <w:color w:val="0000FF"/>
      <w:u w:val="single"/>
    </w:rPr>
  </w:style>
  <w:style w:type="paragraph" w:styleId="ListParagraph">
    <w:name w:val="List Paragraph"/>
    <w:basedOn w:val="Normal"/>
    <w:uiPriority w:val="34"/>
    <w:qFormat/>
    <w:rsid w:val="00260199"/>
    <w:pPr>
      <w:ind w:left="720"/>
      <w:contextualSpacing/>
    </w:pPr>
  </w:style>
  <w:style w:type="character" w:customStyle="1" w:styleId="sqlkeywordcolor">
    <w:name w:val="sqlkeywordcolor"/>
    <w:basedOn w:val="DefaultParagraphFont"/>
    <w:rsid w:val="00377C06"/>
  </w:style>
  <w:style w:type="character" w:customStyle="1" w:styleId="sqlnumbercolor">
    <w:name w:val="sqlnumbercolor"/>
    <w:basedOn w:val="DefaultParagraphFont"/>
    <w:rsid w:val="00377C06"/>
  </w:style>
  <w:style w:type="paragraph" w:styleId="HTMLPreformatted">
    <w:name w:val="HTML Preformatted"/>
    <w:basedOn w:val="Normal"/>
    <w:link w:val="HTMLPreformattedChar"/>
    <w:uiPriority w:val="99"/>
    <w:unhideWhenUsed/>
    <w:rsid w:val="005A2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rsid w:val="005A273F"/>
    <w:rPr>
      <w:rFonts w:ascii="Courier New" w:eastAsia="Times New Roman" w:hAnsi="Courier New" w:cs="Courier New"/>
      <w:kern w:val="0"/>
      <w:sz w:val="20"/>
      <w:szCs w:val="20"/>
      <w:lang w:eastAsia="en-IN" w:bidi="gu-IN"/>
      <w14:ligatures w14:val="none"/>
    </w:rPr>
  </w:style>
  <w:style w:type="character" w:styleId="Strong">
    <w:name w:val="Strong"/>
    <w:basedOn w:val="DefaultParagraphFont"/>
    <w:uiPriority w:val="22"/>
    <w:qFormat/>
    <w:rsid w:val="00A834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11415">
      <w:bodyDiv w:val="1"/>
      <w:marLeft w:val="0"/>
      <w:marRight w:val="0"/>
      <w:marTop w:val="0"/>
      <w:marBottom w:val="0"/>
      <w:divBdr>
        <w:top w:val="none" w:sz="0" w:space="0" w:color="auto"/>
        <w:left w:val="none" w:sz="0" w:space="0" w:color="auto"/>
        <w:bottom w:val="none" w:sz="0" w:space="0" w:color="auto"/>
        <w:right w:val="none" w:sz="0" w:space="0" w:color="auto"/>
      </w:divBdr>
    </w:div>
    <w:div w:id="722295111">
      <w:bodyDiv w:val="1"/>
      <w:marLeft w:val="0"/>
      <w:marRight w:val="0"/>
      <w:marTop w:val="0"/>
      <w:marBottom w:val="0"/>
      <w:divBdr>
        <w:top w:val="none" w:sz="0" w:space="0" w:color="auto"/>
        <w:left w:val="none" w:sz="0" w:space="0" w:color="auto"/>
        <w:bottom w:val="none" w:sz="0" w:space="0" w:color="auto"/>
        <w:right w:val="none" w:sz="0" w:space="0" w:color="auto"/>
      </w:divBdr>
    </w:div>
    <w:div w:id="1245143442">
      <w:bodyDiv w:val="1"/>
      <w:marLeft w:val="0"/>
      <w:marRight w:val="0"/>
      <w:marTop w:val="0"/>
      <w:marBottom w:val="0"/>
      <w:divBdr>
        <w:top w:val="none" w:sz="0" w:space="0" w:color="auto"/>
        <w:left w:val="none" w:sz="0" w:space="0" w:color="auto"/>
        <w:bottom w:val="none" w:sz="0" w:space="0" w:color="auto"/>
        <w:right w:val="none" w:sz="0" w:space="0" w:color="auto"/>
      </w:divBdr>
    </w:div>
    <w:div w:id="1678733943">
      <w:bodyDiv w:val="1"/>
      <w:marLeft w:val="0"/>
      <w:marRight w:val="0"/>
      <w:marTop w:val="0"/>
      <w:marBottom w:val="0"/>
      <w:divBdr>
        <w:top w:val="none" w:sz="0" w:space="0" w:color="auto"/>
        <w:left w:val="none" w:sz="0" w:space="0" w:color="auto"/>
        <w:bottom w:val="none" w:sz="0" w:space="0" w:color="auto"/>
        <w:right w:val="none" w:sz="0" w:space="0" w:color="auto"/>
      </w:divBdr>
    </w:div>
    <w:div w:id="201006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base_catalog" TargetMode="External"/><Relationship Id="rId5" Type="http://schemas.openxmlformats.org/officeDocument/2006/relationships/hyperlink" Target="https://en.wikipedia.org/wiki/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Vaghela</dc:creator>
  <cp:keywords/>
  <dc:description/>
  <cp:lastModifiedBy>Meet Vaghela</cp:lastModifiedBy>
  <cp:revision>9</cp:revision>
  <dcterms:created xsi:type="dcterms:W3CDTF">2023-12-06T17:28:00Z</dcterms:created>
  <dcterms:modified xsi:type="dcterms:W3CDTF">2023-12-06T18:14:00Z</dcterms:modified>
</cp:coreProperties>
</file>