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F478" w14:textId="12BC96F8" w:rsidR="001A230B" w:rsidRDefault="00350187">
      <w:pPr>
        <w:pStyle w:val="Heading1"/>
        <w:jc w:val="center"/>
      </w:pPr>
      <w:r>
        <w:t xml:space="preserve"> </w:t>
      </w:r>
      <w:r w:rsidR="0076291B">
        <w:t xml:space="preserve">🏷️ </w:t>
      </w:r>
      <w:proofErr w:type="spellStart"/>
      <w:r w:rsidR="0076291B">
        <w:t>BinaryBot</w:t>
      </w:r>
      <w:proofErr w:type="spellEnd"/>
      <w:r w:rsidR="0076291B">
        <w:t xml:space="preserve"> Labeling Strategy – For 1m, 3m, 5m Prediction</w:t>
      </w:r>
    </w:p>
    <w:p w14:paraId="52066520" w14:textId="77777777" w:rsidR="001A230B" w:rsidRDefault="0076291B">
      <w:pPr>
        <w:pStyle w:val="Heading2"/>
      </w:pPr>
      <w:r>
        <w:rPr>
          <w:color w:val="0070C0"/>
        </w:rPr>
        <w:t>🎯 Objective:</w:t>
      </w:r>
    </w:p>
    <w:p w14:paraId="5A626C0B" w14:textId="77777777" w:rsidR="001A230B" w:rsidRDefault="0076291B">
      <w:r>
        <w:t>Label OHLC data for binary classification (UP = 1, DOWN = 2) for 1-minute, 3-minute, and 5-minute predictions.</w:t>
      </w:r>
    </w:p>
    <w:p w14:paraId="0CD7BFA9" w14:textId="77777777" w:rsidR="001A230B" w:rsidRDefault="0076291B">
      <w:pPr>
        <w:pStyle w:val="Heading2"/>
      </w:pPr>
      <w:r>
        <w:rPr>
          <w:color w:val="FF9900"/>
        </w:rPr>
        <w:t>🔶 Data Input:</w:t>
      </w:r>
    </w:p>
    <w:p w14:paraId="4BE06BD1" w14:textId="77777777" w:rsidR="001A230B" w:rsidRDefault="0076291B">
      <w:r>
        <w:t>- OHLC Data (Open, High, Low, Close)</w:t>
      </w:r>
      <w:r>
        <w:br/>
        <w:t>- No volume used</w:t>
      </w:r>
      <w:r>
        <w:br/>
        <w:t>- Add Indicators:</w:t>
      </w:r>
      <w:r>
        <w:br/>
        <w:t xml:space="preserve">  - </w:t>
      </w:r>
      <w:proofErr w:type="gramStart"/>
      <w:r>
        <w:t>EMA(</w:t>
      </w:r>
      <w:proofErr w:type="gramEnd"/>
      <w:r>
        <w:t xml:space="preserve">5), </w:t>
      </w:r>
      <w:proofErr w:type="gramStart"/>
      <w:r>
        <w:t>EMA(</w:t>
      </w:r>
      <w:proofErr w:type="gramEnd"/>
      <w:r>
        <w:t>10)</w:t>
      </w:r>
      <w:r>
        <w:br/>
        <w:t xml:space="preserve">  - RSI</w:t>
      </w:r>
      <w:r>
        <w:br/>
        <w:t xml:space="preserve">  - MACD Histogram</w:t>
      </w:r>
      <w:r>
        <w:br/>
        <w:t xml:space="preserve">  - ADX</w:t>
      </w:r>
      <w:r>
        <w:br/>
        <w:t xml:space="preserve">  - ATR</w:t>
      </w:r>
      <w:r>
        <w:br/>
        <w:t xml:space="preserve">  - Bollinger Band Width</w:t>
      </w:r>
      <w:r>
        <w:br/>
        <w:t xml:space="preserve">  - Candle Body/Wick Ratio</w:t>
      </w:r>
      <w:r>
        <w:br/>
        <w:t xml:space="preserve">  - Previous 3 Candle Trend (+2 = 2 UP, -2 = 2 DOWN)</w:t>
      </w:r>
    </w:p>
    <w:p w14:paraId="7B951E51" w14:textId="77777777" w:rsidR="001A230B" w:rsidRDefault="0076291B">
      <w:pPr>
        <w:pStyle w:val="Heading2"/>
      </w:pPr>
      <w:r>
        <w:rPr>
          <w:color w:val="92D050"/>
        </w:rPr>
        <w:t>🏷️ Labeling Rules:</w:t>
      </w:r>
    </w:p>
    <w:p w14:paraId="22B9111F" w14:textId="77777777" w:rsidR="001A230B" w:rsidRDefault="0076291B">
      <w:r>
        <w:t>➤ For 1-Minute Prediction:</w:t>
      </w:r>
      <w:r>
        <w:br/>
        <w:t>If Close[t+1] &gt; Close[t] → Label = 1  (UP)</w:t>
      </w:r>
      <w:r>
        <w:br/>
        <w:t>If Close[t+1] &lt; Close[t] → Label = 2  (DOWN)</w:t>
      </w:r>
      <w:r>
        <w:br/>
        <w:t>If Close[t+1] == Close[t] → Skip or Label = 0</w:t>
      </w:r>
      <w:r>
        <w:br/>
      </w:r>
      <w:r>
        <w:br/>
        <w:t>➤ For 3-Minute Prediction:</w:t>
      </w:r>
      <w:r>
        <w:br/>
        <w:t>If Close[t+3] &gt; Close[t] → Label = 1  (UP)</w:t>
      </w:r>
      <w:r>
        <w:br/>
        <w:t>If Close[t+3] &lt; Close[t] → Label = 2  (DOWN)</w:t>
      </w:r>
      <w:r>
        <w:br/>
        <w:t>If Close[t+3] == Close[t] → Skip or Label = 0</w:t>
      </w:r>
      <w:r>
        <w:br/>
      </w:r>
      <w:r>
        <w:br/>
        <w:t>➤ For 5-Minute Prediction:</w:t>
      </w:r>
      <w:r>
        <w:br/>
        <w:t>If Close[t+5] &gt; Close[t] → Label = 1  (UP)</w:t>
      </w:r>
      <w:r>
        <w:br/>
        <w:t>If Close[t+5] &lt; Close[t] → Label = 2  (DOWN)</w:t>
      </w:r>
      <w:r>
        <w:br/>
        <w:t>If Close[t+5] == Close[t] → Skip or Label = 0</w:t>
      </w:r>
    </w:p>
    <w:p w14:paraId="30D2AA4E" w14:textId="77777777" w:rsidR="001A230B" w:rsidRDefault="0076291B">
      <w:pPr>
        <w:pStyle w:val="Heading2"/>
      </w:pPr>
      <w:r>
        <w:rPr>
          <w:color w:val="FF0000"/>
        </w:rPr>
        <w:t>🧠 Optional Filtering (for clean training samples):</w:t>
      </w:r>
    </w:p>
    <w:p w14:paraId="1CDC3639" w14:textId="77777777" w:rsidR="001A230B" w:rsidRDefault="0076291B">
      <w:r>
        <w:t>Use only rows where:</w:t>
      </w:r>
      <w:r>
        <w:br/>
        <w:t xml:space="preserve">- </w:t>
      </w:r>
      <w:proofErr w:type="gramStart"/>
      <w:r>
        <w:t>EMA(</w:t>
      </w:r>
      <w:proofErr w:type="gramEnd"/>
      <w:r>
        <w:t xml:space="preserve">5) &gt; </w:t>
      </w:r>
      <w:proofErr w:type="gramStart"/>
      <w:r>
        <w:t>EMA(</w:t>
      </w:r>
      <w:proofErr w:type="gramEnd"/>
      <w:r>
        <w:t xml:space="preserve">10) for UP, </w:t>
      </w:r>
      <w:proofErr w:type="gramStart"/>
      <w:r>
        <w:t>EMA(</w:t>
      </w:r>
      <w:proofErr w:type="gramEnd"/>
      <w:r>
        <w:t xml:space="preserve">5) &lt; </w:t>
      </w:r>
      <w:proofErr w:type="gramStart"/>
      <w:r>
        <w:t>EMA(</w:t>
      </w:r>
      <w:proofErr w:type="gramEnd"/>
      <w:r>
        <w:t>10) for DOWN</w:t>
      </w:r>
      <w:r>
        <w:br/>
        <w:t>- RSI &gt; 55 (UP) or &lt; 45 (DOWN)</w:t>
      </w:r>
      <w:r>
        <w:br/>
        <w:t>- MACD Histogram &gt; 0 (UP) or &lt; 0 (DOWN)</w:t>
      </w:r>
      <w:r>
        <w:br/>
      </w:r>
      <w:r>
        <w:lastRenderedPageBreak/>
        <w:t>- ADX &gt; 20 (strong trend)</w:t>
      </w:r>
      <w:r>
        <w:br/>
        <w:t>- Candle Body/Wick Ratio &gt; 0.5</w:t>
      </w:r>
      <w:r>
        <w:br/>
        <w:t>- Previous 3 Candle Trend = +2 (UP) or -2 (DOWN)</w:t>
      </w:r>
    </w:p>
    <w:p w14:paraId="4718F1E9" w14:textId="77777777" w:rsidR="001A230B" w:rsidRDefault="0076291B">
      <w:pPr>
        <w:pStyle w:val="Heading2"/>
      </w:pPr>
      <w:r>
        <w:rPr>
          <w:color w:val="5B9BD5"/>
        </w:rPr>
        <w:t>✅ Example Output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522"/>
        <w:gridCol w:w="522"/>
        <w:gridCol w:w="522"/>
        <w:gridCol w:w="521"/>
        <w:gridCol w:w="521"/>
        <w:gridCol w:w="537"/>
        <w:gridCol w:w="410"/>
        <w:gridCol w:w="499"/>
        <w:gridCol w:w="404"/>
        <w:gridCol w:w="609"/>
        <w:gridCol w:w="701"/>
        <w:gridCol w:w="533"/>
        <w:gridCol w:w="649"/>
        <w:gridCol w:w="649"/>
        <w:gridCol w:w="649"/>
      </w:tblGrid>
      <w:tr w:rsidR="001A230B" w14:paraId="6EA3DCC1" w14:textId="77777777">
        <w:tc>
          <w:tcPr>
            <w:tcW w:w="540" w:type="dxa"/>
          </w:tcPr>
          <w:p w14:paraId="2305633E" w14:textId="77777777" w:rsidR="001A230B" w:rsidRDefault="0076291B">
            <w:r>
              <w:t>Time</w:t>
            </w:r>
          </w:p>
        </w:tc>
        <w:tc>
          <w:tcPr>
            <w:tcW w:w="540" w:type="dxa"/>
          </w:tcPr>
          <w:p w14:paraId="20BD1512" w14:textId="77777777" w:rsidR="001A230B" w:rsidRDefault="0076291B">
            <w:r>
              <w:t>Open</w:t>
            </w:r>
          </w:p>
        </w:tc>
        <w:tc>
          <w:tcPr>
            <w:tcW w:w="540" w:type="dxa"/>
          </w:tcPr>
          <w:p w14:paraId="10DE1B53" w14:textId="77777777" w:rsidR="001A230B" w:rsidRDefault="0076291B">
            <w:r>
              <w:t>High</w:t>
            </w:r>
          </w:p>
        </w:tc>
        <w:tc>
          <w:tcPr>
            <w:tcW w:w="540" w:type="dxa"/>
          </w:tcPr>
          <w:p w14:paraId="33CAF314" w14:textId="77777777" w:rsidR="001A230B" w:rsidRDefault="0076291B">
            <w:r>
              <w:t>Low</w:t>
            </w:r>
          </w:p>
        </w:tc>
        <w:tc>
          <w:tcPr>
            <w:tcW w:w="540" w:type="dxa"/>
          </w:tcPr>
          <w:p w14:paraId="0BDC1B63" w14:textId="77777777" w:rsidR="001A230B" w:rsidRDefault="0076291B">
            <w:r>
              <w:t>Close</w:t>
            </w:r>
          </w:p>
        </w:tc>
        <w:tc>
          <w:tcPr>
            <w:tcW w:w="540" w:type="dxa"/>
          </w:tcPr>
          <w:p w14:paraId="161365A1" w14:textId="77777777" w:rsidR="001A230B" w:rsidRDefault="0076291B">
            <w:r>
              <w:t>EMA5</w:t>
            </w:r>
          </w:p>
        </w:tc>
        <w:tc>
          <w:tcPr>
            <w:tcW w:w="540" w:type="dxa"/>
          </w:tcPr>
          <w:p w14:paraId="012EA1F7" w14:textId="77777777" w:rsidR="001A230B" w:rsidRDefault="0076291B">
            <w:r>
              <w:t>EMA10</w:t>
            </w:r>
          </w:p>
        </w:tc>
        <w:tc>
          <w:tcPr>
            <w:tcW w:w="540" w:type="dxa"/>
          </w:tcPr>
          <w:p w14:paraId="7508375A" w14:textId="77777777" w:rsidR="001A230B" w:rsidRDefault="0076291B">
            <w:r>
              <w:t>RSI</w:t>
            </w:r>
          </w:p>
        </w:tc>
        <w:tc>
          <w:tcPr>
            <w:tcW w:w="540" w:type="dxa"/>
          </w:tcPr>
          <w:p w14:paraId="5740617E" w14:textId="77777777" w:rsidR="001A230B" w:rsidRDefault="0076291B">
            <w:r>
              <w:t>MACD</w:t>
            </w:r>
          </w:p>
        </w:tc>
        <w:tc>
          <w:tcPr>
            <w:tcW w:w="540" w:type="dxa"/>
          </w:tcPr>
          <w:p w14:paraId="5BE9166F" w14:textId="77777777" w:rsidR="001A230B" w:rsidRDefault="0076291B">
            <w:r>
              <w:t>ADX</w:t>
            </w:r>
          </w:p>
        </w:tc>
        <w:tc>
          <w:tcPr>
            <w:tcW w:w="540" w:type="dxa"/>
          </w:tcPr>
          <w:p w14:paraId="180E7D3D" w14:textId="77777777" w:rsidR="001A230B" w:rsidRDefault="0076291B">
            <w:r>
              <w:t>BBWidth</w:t>
            </w:r>
          </w:p>
        </w:tc>
        <w:tc>
          <w:tcPr>
            <w:tcW w:w="540" w:type="dxa"/>
          </w:tcPr>
          <w:p w14:paraId="7EE749A0" w14:textId="77777777" w:rsidR="001A230B" w:rsidRDefault="0076291B">
            <w:r>
              <w:t>Body/Wick</w:t>
            </w:r>
          </w:p>
        </w:tc>
        <w:tc>
          <w:tcPr>
            <w:tcW w:w="540" w:type="dxa"/>
          </w:tcPr>
          <w:p w14:paraId="0A006F5F" w14:textId="77777777" w:rsidR="001A230B" w:rsidRDefault="0076291B">
            <w:r>
              <w:t>Trend3</w:t>
            </w:r>
          </w:p>
        </w:tc>
        <w:tc>
          <w:tcPr>
            <w:tcW w:w="540" w:type="dxa"/>
          </w:tcPr>
          <w:p w14:paraId="4DBD46BC" w14:textId="77777777" w:rsidR="001A230B" w:rsidRDefault="0076291B">
            <w:r>
              <w:t>Label_1m</w:t>
            </w:r>
          </w:p>
        </w:tc>
        <w:tc>
          <w:tcPr>
            <w:tcW w:w="540" w:type="dxa"/>
          </w:tcPr>
          <w:p w14:paraId="714F6F1D" w14:textId="77777777" w:rsidR="001A230B" w:rsidRDefault="0076291B">
            <w:r>
              <w:t>Label_3m</w:t>
            </w:r>
          </w:p>
        </w:tc>
        <w:tc>
          <w:tcPr>
            <w:tcW w:w="540" w:type="dxa"/>
          </w:tcPr>
          <w:p w14:paraId="0F669D0E" w14:textId="77777777" w:rsidR="001A230B" w:rsidRDefault="0076291B">
            <w:r>
              <w:t>Label_5m</w:t>
            </w:r>
          </w:p>
        </w:tc>
      </w:tr>
      <w:tr w:rsidR="001A230B" w14:paraId="2D3D8A30" w14:textId="77777777">
        <w:tc>
          <w:tcPr>
            <w:tcW w:w="540" w:type="dxa"/>
          </w:tcPr>
          <w:p w14:paraId="1F58BA92" w14:textId="77777777" w:rsidR="001A230B" w:rsidRDefault="0076291B">
            <w:r>
              <w:t>10:00:00</w:t>
            </w:r>
          </w:p>
        </w:tc>
        <w:tc>
          <w:tcPr>
            <w:tcW w:w="540" w:type="dxa"/>
          </w:tcPr>
          <w:p w14:paraId="29FA4071" w14:textId="77777777" w:rsidR="001A230B" w:rsidRDefault="0076291B">
            <w:r>
              <w:t>1.0842</w:t>
            </w:r>
          </w:p>
        </w:tc>
        <w:tc>
          <w:tcPr>
            <w:tcW w:w="540" w:type="dxa"/>
          </w:tcPr>
          <w:p w14:paraId="0086FAE2" w14:textId="77777777" w:rsidR="001A230B" w:rsidRDefault="0076291B">
            <w:r>
              <w:t>1.0848</w:t>
            </w:r>
          </w:p>
        </w:tc>
        <w:tc>
          <w:tcPr>
            <w:tcW w:w="540" w:type="dxa"/>
          </w:tcPr>
          <w:p w14:paraId="55535CAF" w14:textId="77777777" w:rsidR="001A230B" w:rsidRDefault="0076291B">
            <w:r>
              <w:t>1.0841</w:t>
            </w:r>
          </w:p>
        </w:tc>
        <w:tc>
          <w:tcPr>
            <w:tcW w:w="540" w:type="dxa"/>
          </w:tcPr>
          <w:p w14:paraId="7A178255" w14:textId="77777777" w:rsidR="001A230B" w:rsidRDefault="0076291B">
            <w:r>
              <w:t>1.0846</w:t>
            </w:r>
          </w:p>
        </w:tc>
        <w:tc>
          <w:tcPr>
            <w:tcW w:w="540" w:type="dxa"/>
          </w:tcPr>
          <w:p w14:paraId="72EFFD99" w14:textId="77777777" w:rsidR="001A230B" w:rsidRDefault="0076291B">
            <w:r>
              <w:t>1.0843</w:t>
            </w:r>
          </w:p>
        </w:tc>
        <w:tc>
          <w:tcPr>
            <w:tcW w:w="540" w:type="dxa"/>
          </w:tcPr>
          <w:p w14:paraId="7BE0C70C" w14:textId="77777777" w:rsidR="001A230B" w:rsidRDefault="0076291B">
            <w:r>
              <w:t>1.0841</w:t>
            </w:r>
          </w:p>
        </w:tc>
        <w:tc>
          <w:tcPr>
            <w:tcW w:w="540" w:type="dxa"/>
          </w:tcPr>
          <w:p w14:paraId="794109EC" w14:textId="77777777" w:rsidR="001A230B" w:rsidRDefault="0076291B">
            <w:r>
              <w:t>63.2</w:t>
            </w:r>
          </w:p>
        </w:tc>
        <w:tc>
          <w:tcPr>
            <w:tcW w:w="540" w:type="dxa"/>
          </w:tcPr>
          <w:p w14:paraId="4F269899" w14:textId="77777777" w:rsidR="001A230B" w:rsidRDefault="0076291B">
            <w:r>
              <w:t>0.002</w:t>
            </w:r>
          </w:p>
        </w:tc>
        <w:tc>
          <w:tcPr>
            <w:tcW w:w="540" w:type="dxa"/>
          </w:tcPr>
          <w:p w14:paraId="16B8F4C9" w14:textId="77777777" w:rsidR="001A230B" w:rsidRDefault="0076291B">
            <w:r>
              <w:t>23</w:t>
            </w:r>
          </w:p>
        </w:tc>
        <w:tc>
          <w:tcPr>
            <w:tcW w:w="540" w:type="dxa"/>
          </w:tcPr>
          <w:p w14:paraId="50937645" w14:textId="77777777" w:rsidR="001A230B" w:rsidRDefault="0076291B">
            <w:r>
              <w:t>0.004</w:t>
            </w:r>
          </w:p>
        </w:tc>
        <w:tc>
          <w:tcPr>
            <w:tcW w:w="540" w:type="dxa"/>
          </w:tcPr>
          <w:p w14:paraId="442D1832" w14:textId="77777777" w:rsidR="001A230B" w:rsidRDefault="0076291B">
            <w:r>
              <w:t>0.8</w:t>
            </w:r>
          </w:p>
        </w:tc>
        <w:tc>
          <w:tcPr>
            <w:tcW w:w="540" w:type="dxa"/>
          </w:tcPr>
          <w:p w14:paraId="11061BEB" w14:textId="77777777" w:rsidR="001A230B" w:rsidRDefault="0076291B">
            <w:r>
              <w:t>+2</w:t>
            </w:r>
          </w:p>
        </w:tc>
        <w:tc>
          <w:tcPr>
            <w:tcW w:w="540" w:type="dxa"/>
          </w:tcPr>
          <w:p w14:paraId="3269D379" w14:textId="77777777" w:rsidR="001A230B" w:rsidRDefault="0076291B">
            <w:r>
              <w:t>1</w:t>
            </w:r>
          </w:p>
        </w:tc>
        <w:tc>
          <w:tcPr>
            <w:tcW w:w="540" w:type="dxa"/>
          </w:tcPr>
          <w:p w14:paraId="20E29F47" w14:textId="77777777" w:rsidR="001A230B" w:rsidRDefault="0076291B">
            <w:r>
              <w:t>2</w:t>
            </w:r>
          </w:p>
        </w:tc>
        <w:tc>
          <w:tcPr>
            <w:tcW w:w="540" w:type="dxa"/>
          </w:tcPr>
          <w:p w14:paraId="310523DC" w14:textId="77777777" w:rsidR="001A230B" w:rsidRDefault="0076291B">
            <w:r>
              <w:t>1</w:t>
            </w:r>
          </w:p>
        </w:tc>
      </w:tr>
    </w:tbl>
    <w:p w14:paraId="2CEB100E" w14:textId="77777777" w:rsidR="0076291B" w:rsidRDefault="0076291B"/>
    <w:p w14:paraId="2220E4EA" w14:textId="77777777" w:rsidR="007505E5" w:rsidRDefault="007505E5">
      <w:pPr>
        <w:pStyle w:val="NormalWeb"/>
        <w:divId w:val="1609697482"/>
      </w:pPr>
      <w:r>
        <w:t xml:space="preserve">"Previous 3 Candle Trend = +2 (UP) or -2 (DOWN)" </w:t>
      </w:r>
      <w:r>
        <w:rPr>
          <w:rFonts w:ascii="Shruti" w:hAnsi="Shruti" w:cs="Shruti"/>
        </w:rPr>
        <w:t>એ</w:t>
      </w:r>
      <w:r>
        <w:t xml:space="preserve"> binary trading </w:t>
      </w:r>
      <w:proofErr w:type="spellStart"/>
      <w:r>
        <w:rPr>
          <w:rFonts w:ascii="Shruti" w:hAnsi="Shruti" w:cs="Shruti"/>
        </w:rPr>
        <w:t>માટે</w:t>
      </w:r>
      <w:proofErr w:type="spellEnd"/>
      <w:r>
        <w:t xml:space="preserve"> labeling </w:t>
      </w:r>
      <w:proofErr w:type="spellStart"/>
      <w:r>
        <w:rPr>
          <w:rFonts w:ascii="Shruti" w:hAnsi="Shruti" w:cs="Shruti"/>
        </w:rPr>
        <w:t>કરવાનું</w:t>
      </w:r>
      <w:proofErr w:type="spellEnd"/>
      <w:r>
        <w:t xml:space="preserve"> simple but powerful logic </w:t>
      </w:r>
      <w:proofErr w:type="spellStart"/>
      <w:r>
        <w:rPr>
          <w:rFonts w:ascii="Shruti" w:hAnsi="Shruti" w:cs="Shruti"/>
        </w:rPr>
        <w:t>છે</w:t>
      </w:r>
      <w:proofErr w:type="spellEnd"/>
      <w:r>
        <w:t xml:space="preserve">. </w:t>
      </w:r>
      <w:proofErr w:type="spellStart"/>
      <w:r>
        <w:rPr>
          <w:rFonts w:ascii="Shruti" w:hAnsi="Shruti" w:cs="Shruti"/>
        </w:rPr>
        <w:t>આવું</w:t>
      </w:r>
      <w:proofErr w:type="spellEnd"/>
      <w:r>
        <w:t xml:space="preserve"> labeling historical data </w:t>
      </w:r>
      <w:proofErr w:type="spellStart"/>
      <w:r>
        <w:rPr>
          <w:rFonts w:ascii="Shruti" w:hAnsi="Shruti" w:cs="Shruti"/>
        </w:rPr>
        <w:t>પર</w:t>
      </w:r>
      <w:proofErr w:type="spellEnd"/>
      <w:r>
        <w:t xml:space="preserve"> apply </w:t>
      </w:r>
      <w:proofErr w:type="spellStart"/>
      <w:r>
        <w:rPr>
          <w:rFonts w:ascii="Shruti" w:hAnsi="Shruti" w:cs="Shruti"/>
        </w:rPr>
        <w:t>કરી</w:t>
      </w:r>
      <w:proofErr w:type="spellEnd"/>
      <w:r>
        <w:t xml:space="preserve"> future prediction </w:t>
      </w:r>
      <w:proofErr w:type="spellStart"/>
      <w:r>
        <w:rPr>
          <w:rFonts w:ascii="Shruti" w:hAnsi="Shruti" w:cs="Shruti"/>
        </w:rPr>
        <w:t>માટે</w:t>
      </w:r>
      <w:proofErr w:type="spellEnd"/>
      <w:r>
        <w:t xml:space="preserve"> training data </w:t>
      </w:r>
      <w:proofErr w:type="spellStart"/>
      <w:r>
        <w:rPr>
          <w:rFonts w:ascii="Shruti" w:hAnsi="Shruti" w:cs="Shruti"/>
        </w:rPr>
        <w:t>તૈયાર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કરવામાં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આવે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છે</w:t>
      </w:r>
      <w:proofErr w:type="spellEnd"/>
      <w:r>
        <w:t>.</w:t>
      </w:r>
    </w:p>
    <w:p w14:paraId="62FAA226" w14:textId="77777777" w:rsidR="007505E5" w:rsidRDefault="007505E5">
      <w:pPr>
        <w:pStyle w:val="NormalWeb"/>
        <w:divId w:val="1609697482"/>
      </w:pPr>
      <w:r>
        <w:rPr>
          <w:rFonts w:ascii="Shruti" w:hAnsi="Shruti" w:cs="Shruti"/>
        </w:rPr>
        <w:t>આ</w:t>
      </w:r>
      <w:r>
        <w:t xml:space="preserve"> </w:t>
      </w:r>
      <w:proofErr w:type="spellStart"/>
      <w:r>
        <w:rPr>
          <w:rFonts w:ascii="Shruti" w:hAnsi="Shruti" w:cs="Shruti"/>
        </w:rPr>
        <w:t>અહીં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કેવી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રીતે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કામ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કરે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છે</w:t>
      </w:r>
      <w:proofErr w:type="spellEnd"/>
      <w:r>
        <w:t>:</w:t>
      </w:r>
    </w:p>
    <w:p w14:paraId="442B6E09" w14:textId="77777777" w:rsidR="007505E5" w:rsidRDefault="007505E5">
      <w:pPr>
        <w:pStyle w:val="Heading3"/>
        <w:divId w:val="160969748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Logic Breakdown:</w:t>
      </w:r>
    </w:p>
    <w:p w14:paraId="51292E21" w14:textId="77777777" w:rsidR="007505E5" w:rsidRDefault="007505E5" w:rsidP="007505E5">
      <w:pPr>
        <w:pStyle w:val="NormalWeb"/>
        <w:numPr>
          <w:ilvl w:val="0"/>
          <w:numId w:val="10"/>
        </w:numPr>
        <w:divId w:val="1609697482"/>
      </w:pPr>
      <w:r>
        <w:rPr>
          <w:rStyle w:val="Strong"/>
        </w:rPr>
        <w:t>Previous 3 Candle Trend:</w:t>
      </w:r>
      <w:r>
        <w:t xml:space="preserve"> </w:t>
      </w:r>
      <w:proofErr w:type="spellStart"/>
      <w:r>
        <w:rPr>
          <w:rFonts w:ascii="Shruti" w:hAnsi="Shruti" w:cs="Shruti"/>
        </w:rPr>
        <w:t>તમે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છેલ્લાં</w:t>
      </w:r>
      <w:proofErr w:type="spellEnd"/>
      <w:r>
        <w:t xml:space="preserve"> 3 candles (1-minute, 3-minute, etc. timeframe </w:t>
      </w:r>
      <w:proofErr w:type="spellStart"/>
      <w:r>
        <w:rPr>
          <w:rFonts w:ascii="Shruti" w:hAnsi="Shruti" w:cs="Shruti"/>
        </w:rPr>
        <w:t>મુજબ</w:t>
      </w:r>
      <w:proofErr w:type="spellEnd"/>
      <w:r>
        <w:t xml:space="preserve">) </w:t>
      </w:r>
      <w:proofErr w:type="spellStart"/>
      <w:r>
        <w:rPr>
          <w:rFonts w:ascii="Shruti" w:hAnsi="Shruti" w:cs="Shruti"/>
        </w:rPr>
        <w:t>લો</w:t>
      </w:r>
      <w:proofErr w:type="spellEnd"/>
      <w:r>
        <w:t>.</w:t>
      </w:r>
    </w:p>
    <w:p w14:paraId="33DB802E" w14:textId="77777777" w:rsidR="007505E5" w:rsidRDefault="007505E5" w:rsidP="007505E5">
      <w:pPr>
        <w:pStyle w:val="NormalWeb"/>
        <w:numPr>
          <w:ilvl w:val="0"/>
          <w:numId w:val="10"/>
        </w:numPr>
        <w:divId w:val="1609697482"/>
      </w:pPr>
      <w:r>
        <w:rPr>
          <w:rStyle w:val="Strong"/>
        </w:rPr>
        <w:t>Candle Movement Count:</w:t>
      </w:r>
    </w:p>
    <w:p w14:paraId="06D13689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proofErr w:type="spellStart"/>
      <w:r>
        <w:rPr>
          <w:rFonts w:ascii="Shruti" w:eastAsia="Times New Roman" w:hAnsi="Shruti" w:cs="Shruti"/>
        </w:rPr>
        <w:t>દરેક</w:t>
      </w:r>
      <w:proofErr w:type="spellEnd"/>
      <w:r>
        <w:rPr>
          <w:rFonts w:eastAsia="Times New Roman"/>
        </w:rPr>
        <w:t xml:space="preserve"> candle </w:t>
      </w:r>
      <w:proofErr w:type="spellStart"/>
      <w:r>
        <w:rPr>
          <w:rFonts w:ascii="Shruti" w:eastAsia="Times New Roman" w:hAnsi="Shruti" w:cs="Shruti"/>
        </w:rPr>
        <w:t>માટે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જો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close &gt; open</w:t>
      </w:r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છે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તો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તેને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UP (+1)</w:t>
      </w:r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ગણો</w:t>
      </w:r>
      <w:proofErr w:type="spellEnd"/>
      <w:r>
        <w:rPr>
          <w:rFonts w:eastAsia="Times New Roman"/>
        </w:rPr>
        <w:t>.</w:t>
      </w:r>
    </w:p>
    <w:p w14:paraId="2325E6BC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proofErr w:type="spellStart"/>
      <w:r>
        <w:rPr>
          <w:rFonts w:ascii="Shruti" w:eastAsia="Times New Roman" w:hAnsi="Shruti" w:cs="Shruti"/>
        </w:rPr>
        <w:t>જો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close &lt; open</w:t>
      </w:r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છે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તો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તેને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DOWN (-1)</w:t>
      </w:r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ગણો</w:t>
      </w:r>
      <w:proofErr w:type="spellEnd"/>
      <w:r>
        <w:rPr>
          <w:rFonts w:eastAsia="Times New Roman"/>
        </w:rPr>
        <w:t>.</w:t>
      </w:r>
    </w:p>
    <w:p w14:paraId="00118049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proofErr w:type="spellStart"/>
      <w:r>
        <w:rPr>
          <w:rFonts w:eastAsia="Times New Roman"/>
        </w:rPr>
        <w:t>Doji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કે</w:t>
      </w:r>
      <w:proofErr w:type="spellEnd"/>
      <w:r>
        <w:rPr>
          <w:rFonts w:eastAsia="Times New Roman"/>
        </w:rPr>
        <w:t xml:space="preserve"> neutral candle </w:t>
      </w:r>
      <w:proofErr w:type="spellStart"/>
      <w:r>
        <w:rPr>
          <w:rFonts w:ascii="Shruti" w:eastAsia="Times New Roman" w:hAnsi="Shruti" w:cs="Shruti"/>
        </w:rPr>
        <w:t>હોય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Shruti" w:eastAsia="Times New Roman" w:hAnsi="Shruti" w:cs="Shruti"/>
        </w:rPr>
        <w:t>તો</w:t>
      </w:r>
      <w:proofErr w:type="spellEnd"/>
      <w:r>
        <w:rPr>
          <w:rFonts w:eastAsia="Times New Roman"/>
        </w:rPr>
        <w:t xml:space="preserve"> 0 </w:t>
      </w:r>
      <w:proofErr w:type="spellStart"/>
      <w:r>
        <w:rPr>
          <w:rFonts w:ascii="Shruti" w:eastAsia="Times New Roman" w:hAnsi="Shruti" w:cs="Shruti"/>
        </w:rPr>
        <w:t>ગણો</w:t>
      </w:r>
      <w:proofErr w:type="spellEnd"/>
      <w:r>
        <w:rPr>
          <w:rFonts w:eastAsia="Times New Roman"/>
        </w:rPr>
        <w:t xml:space="preserve"> (optional, depend on logic).</w:t>
      </w:r>
    </w:p>
    <w:p w14:paraId="3A7316A9" w14:textId="77777777" w:rsidR="007505E5" w:rsidRDefault="007505E5" w:rsidP="007505E5">
      <w:pPr>
        <w:pStyle w:val="NormalWeb"/>
        <w:numPr>
          <w:ilvl w:val="0"/>
          <w:numId w:val="10"/>
        </w:numPr>
        <w:divId w:val="1609697482"/>
      </w:pPr>
      <w:r>
        <w:rPr>
          <w:rStyle w:val="Strong"/>
        </w:rPr>
        <w:t>Summing the Trend:</w:t>
      </w:r>
    </w:p>
    <w:p w14:paraId="6C391654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proofErr w:type="spellStart"/>
      <w:r>
        <w:rPr>
          <w:rFonts w:ascii="Shruti" w:eastAsia="Times New Roman" w:hAnsi="Shruti" w:cs="Shruti"/>
        </w:rPr>
        <w:t>છેલ્લાં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candles</w:t>
      </w:r>
      <w:r>
        <w:rPr>
          <w:rFonts w:ascii="Shruti" w:eastAsia="Times New Roman" w:hAnsi="Shruti" w:cs="Shruti"/>
        </w:rPr>
        <w:t>નું</w:t>
      </w:r>
      <w:proofErr w:type="spellEnd"/>
      <w:r>
        <w:rPr>
          <w:rFonts w:eastAsia="Times New Roman"/>
        </w:rPr>
        <w:t xml:space="preserve"> movement sum </w:t>
      </w:r>
      <w:proofErr w:type="spellStart"/>
      <w:r>
        <w:rPr>
          <w:rFonts w:ascii="Shruti" w:eastAsia="Times New Roman" w:hAnsi="Shruti" w:cs="Shruti"/>
        </w:rPr>
        <w:t>કરો</w:t>
      </w:r>
      <w:proofErr w:type="spellEnd"/>
      <w:r>
        <w:rPr>
          <w:rFonts w:eastAsia="Times New Roman"/>
        </w:rPr>
        <w:t>.</w:t>
      </w:r>
    </w:p>
    <w:p w14:paraId="651A8030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44B48C07" w14:textId="77777777" w:rsidR="007505E5" w:rsidRDefault="007505E5" w:rsidP="007505E5">
      <w:pPr>
        <w:numPr>
          <w:ilvl w:val="2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Fonts w:eastAsia="Times New Roman"/>
        </w:rPr>
        <w:t>Candle 1: UP (+1)</w:t>
      </w:r>
    </w:p>
    <w:p w14:paraId="5D6CB32C" w14:textId="77777777" w:rsidR="007505E5" w:rsidRDefault="007505E5" w:rsidP="007505E5">
      <w:pPr>
        <w:numPr>
          <w:ilvl w:val="2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Fonts w:eastAsia="Times New Roman"/>
        </w:rPr>
        <w:t>Candle 2: DOWN (-1)</w:t>
      </w:r>
    </w:p>
    <w:p w14:paraId="2E227587" w14:textId="77777777" w:rsidR="007505E5" w:rsidRDefault="007505E5" w:rsidP="007505E5">
      <w:pPr>
        <w:numPr>
          <w:ilvl w:val="2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Fonts w:eastAsia="Times New Roman"/>
        </w:rPr>
        <w:t>Candle 3: UP (+1)</w:t>
      </w:r>
      <w:r>
        <w:rPr>
          <w:rFonts w:eastAsia="Times New Roman"/>
        </w:rPr>
        <w:br/>
        <w:t>→ Sum = +1</w:t>
      </w:r>
      <w:r>
        <w:rPr>
          <w:rFonts w:eastAsia="Times New Roman"/>
        </w:rPr>
        <w:br/>
        <w:t>→ Final Label = Neutral/Weak UP (as per your custom threshold)</w:t>
      </w:r>
    </w:p>
    <w:p w14:paraId="7B038E03" w14:textId="77777777" w:rsidR="007505E5" w:rsidRDefault="007505E5" w:rsidP="007505E5">
      <w:pPr>
        <w:pStyle w:val="NormalWeb"/>
        <w:numPr>
          <w:ilvl w:val="0"/>
          <w:numId w:val="10"/>
        </w:numPr>
        <w:divId w:val="1609697482"/>
      </w:pPr>
      <w:r>
        <w:rPr>
          <w:rStyle w:val="Strong"/>
        </w:rPr>
        <w:t>Label Assignment:</w:t>
      </w:r>
    </w:p>
    <w:p w14:paraId="526BFE5A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Style w:val="Strong"/>
          <w:rFonts w:eastAsia="Times New Roman"/>
        </w:rPr>
        <w:t>+2 or +3</w:t>
      </w:r>
      <w:r>
        <w:rPr>
          <w:rFonts w:eastAsia="Times New Roman"/>
        </w:rPr>
        <w:t xml:space="preserve"> → Label as </w:t>
      </w:r>
      <w:r>
        <w:rPr>
          <w:rStyle w:val="Strong"/>
          <w:rFonts w:eastAsia="Times New Roman"/>
        </w:rPr>
        <w:t>UP (1)</w:t>
      </w:r>
    </w:p>
    <w:p w14:paraId="1409A6E1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Style w:val="Strong"/>
          <w:rFonts w:eastAsia="Times New Roman"/>
        </w:rPr>
        <w:t>-2 or -3</w:t>
      </w:r>
      <w:r>
        <w:rPr>
          <w:rFonts w:eastAsia="Times New Roman"/>
        </w:rPr>
        <w:t xml:space="preserve"> → Label as </w:t>
      </w:r>
      <w:r>
        <w:rPr>
          <w:rStyle w:val="Strong"/>
          <w:rFonts w:eastAsia="Times New Roman"/>
        </w:rPr>
        <w:t>DOWN (0)</w:t>
      </w:r>
    </w:p>
    <w:p w14:paraId="5153B398" w14:textId="77777777" w:rsidR="007505E5" w:rsidRDefault="007505E5" w:rsidP="007505E5">
      <w:pPr>
        <w:numPr>
          <w:ilvl w:val="1"/>
          <w:numId w:val="10"/>
        </w:numPr>
        <w:spacing w:before="100" w:beforeAutospacing="1" w:after="100" w:afterAutospacing="1" w:line="240" w:lineRule="auto"/>
        <w:divId w:val="1609697482"/>
        <w:rPr>
          <w:rFonts w:eastAsia="Times New Roman"/>
        </w:rPr>
      </w:pPr>
      <w:r>
        <w:rPr>
          <w:rStyle w:val="Strong"/>
          <w:rFonts w:eastAsia="Times New Roman"/>
        </w:rPr>
        <w:t>Anything between (-1 to +1)</w:t>
      </w:r>
      <w:r>
        <w:rPr>
          <w:rFonts w:eastAsia="Times New Roman"/>
        </w:rPr>
        <w:t xml:space="preserve"> → Ignore or label as </w:t>
      </w:r>
      <w:r>
        <w:rPr>
          <w:rStyle w:val="Strong"/>
          <w:rFonts w:eastAsia="Times New Roman"/>
        </w:rPr>
        <w:t>NEUTRAL</w:t>
      </w:r>
      <w:r>
        <w:rPr>
          <w:rFonts w:eastAsia="Times New Roman"/>
        </w:rPr>
        <w:t xml:space="preserve"> (optional)</w:t>
      </w:r>
    </w:p>
    <w:p w14:paraId="131DAE5B" w14:textId="77777777" w:rsidR="007505E5" w:rsidRDefault="007505E5">
      <w:pPr>
        <w:pStyle w:val="Heading3"/>
        <w:divId w:val="160969748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562"/>
        <w:gridCol w:w="562"/>
        <w:gridCol w:w="1085"/>
      </w:tblGrid>
      <w:tr w:rsidR="007505E5" w14:paraId="1041ECED" w14:textId="77777777">
        <w:trPr>
          <w:divId w:val="1609697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68E41" w14:textId="77777777" w:rsidR="007505E5" w:rsidRDefault="007505E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Candle #</w:t>
            </w:r>
          </w:p>
        </w:tc>
        <w:tc>
          <w:tcPr>
            <w:tcW w:w="0" w:type="auto"/>
            <w:vAlign w:val="center"/>
            <w:hideMark/>
          </w:tcPr>
          <w:p w14:paraId="1A7C5278" w14:textId="77777777" w:rsidR="007505E5" w:rsidRDefault="007505E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E748D00" w14:textId="77777777" w:rsidR="007505E5" w:rsidRDefault="007505E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485216CF" w14:textId="77777777" w:rsidR="007505E5" w:rsidRDefault="007505E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Movement</w:t>
            </w:r>
          </w:p>
        </w:tc>
      </w:tr>
      <w:tr w:rsidR="007505E5" w14:paraId="04245782" w14:textId="77777777">
        <w:trPr>
          <w:divId w:val="1609697482"/>
          <w:tblCellSpacing w:w="15" w:type="dxa"/>
        </w:trPr>
        <w:tc>
          <w:tcPr>
            <w:tcW w:w="0" w:type="auto"/>
            <w:vAlign w:val="center"/>
            <w:hideMark/>
          </w:tcPr>
          <w:p w14:paraId="4C2AFEE3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28812C8C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1.100</w:t>
            </w:r>
          </w:p>
        </w:tc>
        <w:tc>
          <w:tcPr>
            <w:tcW w:w="0" w:type="auto"/>
            <w:vAlign w:val="center"/>
            <w:hideMark/>
          </w:tcPr>
          <w:p w14:paraId="7E96C7C7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1.102</w:t>
            </w:r>
          </w:p>
        </w:tc>
        <w:tc>
          <w:tcPr>
            <w:tcW w:w="0" w:type="auto"/>
            <w:vAlign w:val="center"/>
            <w:hideMark/>
          </w:tcPr>
          <w:p w14:paraId="797B2416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 (+1)</w:t>
            </w:r>
          </w:p>
        </w:tc>
      </w:tr>
      <w:tr w:rsidR="007505E5" w14:paraId="37AC0DBB" w14:textId="77777777">
        <w:trPr>
          <w:divId w:val="1609697482"/>
          <w:tblCellSpacing w:w="15" w:type="dxa"/>
        </w:trPr>
        <w:tc>
          <w:tcPr>
            <w:tcW w:w="0" w:type="auto"/>
            <w:vAlign w:val="center"/>
            <w:hideMark/>
          </w:tcPr>
          <w:p w14:paraId="013DBEEB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38D1E2B0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1.102</w:t>
            </w:r>
          </w:p>
        </w:tc>
        <w:tc>
          <w:tcPr>
            <w:tcW w:w="0" w:type="auto"/>
            <w:vAlign w:val="center"/>
            <w:hideMark/>
          </w:tcPr>
          <w:p w14:paraId="66F23EF2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1.101</w:t>
            </w:r>
          </w:p>
        </w:tc>
        <w:tc>
          <w:tcPr>
            <w:tcW w:w="0" w:type="auto"/>
            <w:vAlign w:val="center"/>
            <w:hideMark/>
          </w:tcPr>
          <w:p w14:paraId="7665BA61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DOWN (-1)</w:t>
            </w:r>
          </w:p>
        </w:tc>
      </w:tr>
      <w:tr w:rsidR="007505E5" w14:paraId="628F64AF" w14:textId="77777777">
        <w:trPr>
          <w:divId w:val="1609697482"/>
          <w:tblCellSpacing w:w="15" w:type="dxa"/>
        </w:trPr>
        <w:tc>
          <w:tcPr>
            <w:tcW w:w="0" w:type="auto"/>
            <w:vAlign w:val="center"/>
            <w:hideMark/>
          </w:tcPr>
          <w:p w14:paraId="5E978763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631D39A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1.101</w:t>
            </w:r>
          </w:p>
        </w:tc>
        <w:tc>
          <w:tcPr>
            <w:tcW w:w="0" w:type="auto"/>
            <w:vAlign w:val="center"/>
            <w:hideMark/>
          </w:tcPr>
          <w:p w14:paraId="708FB7B3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1.104</w:t>
            </w:r>
          </w:p>
        </w:tc>
        <w:tc>
          <w:tcPr>
            <w:tcW w:w="0" w:type="auto"/>
            <w:vAlign w:val="center"/>
            <w:hideMark/>
          </w:tcPr>
          <w:p w14:paraId="54873880" w14:textId="77777777" w:rsidR="007505E5" w:rsidRDefault="007505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 (+1)</w:t>
            </w:r>
          </w:p>
        </w:tc>
      </w:tr>
    </w:tbl>
    <w:p w14:paraId="321673C7" w14:textId="77777777" w:rsidR="007505E5" w:rsidRDefault="007505E5">
      <w:pPr>
        <w:pStyle w:val="NormalWeb"/>
        <w:divId w:val="1609697482"/>
      </w:pPr>
      <w:r>
        <w:rPr>
          <w:rStyle w:val="Strong"/>
        </w:rPr>
        <w:t>Sum = +1</w:t>
      </w:r>
      <w:r>
        <w:t xml:space="preserve"> → Trend = Neutral (ignore or custom rule)</w:t>
      </w:r>
    </w:p>
    <w:p w14:paraId="226469D8" w14:textId="77777777" w:rsidR="007505E5" w:rsidRDefault="007505E5">
      <w:pPr>
        <w:pStyle w:val="NormalWeb"/>
        <w:divId w:val="1609697482"/>
      </w:pPr>
      <w:r>
        <w:rPr>
          <w:rStyle w:val="Strong"/>
        </w:rPr>
        <w:t>If Sum = +2 or +3</w:t>
      </w:r>
      <w:r>
        <w:t xml:space="preserve"> → Final Trend = </w:t>
      </w:r>
      <w:r>
        <w:rPr>
          <w:rStyle w:val="Strong"/>
        </w:rPr>
        <w:t>UP (Label 1)</w:t>
      </w:r>
      <w:r>
        <w:br/>
      </w:r>
      <w:r>
        <w:rPr>
          <w:rStyle w:val="Strong"/>
        </w:rPr>
        <w:t>If Sum = -2 or -3</w:t>
      </w:r>
      <w:r>
        <w:t xml:space="preserve"> → Final Trend = </w:t>
      </w:r>
      <w:r>
        <w:rPr>
          <w:rStyle w:val="Strong"/>
        </w:rPr>
        <w:t>DOWN (Label 0)</w:t>
      </w:r>
    </w:p>
    <w:p w14:paraId="013D4110" w14:textId="77777777" w:rsidR="007505E5" w:rsidRDefault="007505E5">
      <w:pPr>
        <w:pStyle w:val="Heading3"/>
        <w:divId w:val="160969748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 in Training:</w:t>
      </w:r>
    </w:p>
    <w:p w14:paraId="6025321F" w14:textId="75A88A28" w:rsidR="007505E5" w:rsidRDefault="007505E5">
      <w:pPr>
        <w:pStyle w:val="NormalWeb"/>
        <w:divId w:val="1609697482"/>
      </w:pPr>
      <w:r>
        <w:rPr>
          <w:rFonts w:ascii="Shruti" w:hAnsi="Shruti" w:cs="Shruti"/>
        </w:rPr>
        <w:t>આ</w:t>
      </w:r>
      <w:r>
        <w:t xml:space="preserve"> label </w:t>
      </w:r>
      <w:proofErr w:type="spellStart"/>
      <w:r>
        <w:rPr>
          <w:rFonts w:ascii="Shruti" w:hAnsi="Shruti" w:cs="Shruti"/>
        </w:rPr>
        <w:t>તમારું</w:t>
      </w:r>
      <w:proofErr w:type="spellEnd"/>
      <w:r>
        <w:t xml:space="preserve"> target variable </w:t>
      </w:r>
      <w:proofErr w:type="spellStart"/>
      <w:r>
        <w:rPr>
          <w:rFonts w:ascii="Shruti" w:hAnsi="Shruti" w:cs="Shruti"/>
        </w:rPr>
        <w:t>બને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છે</w:t>
      </w:r>
      <w:proofErr w:type="spellEnd"/>
      <w:r>
        <w:t xml:space="preserve">. Features </w:t>
      </w:r>
      <w:proofErr w:type="spellStart"/>
      <w:r>
        <w:rPr>
          <w:rFonts w:ascii="Shruti" w:hAnsi="Shruti" w:cs="Shruti"/>
        </w:rPr>
        <w:t>તરીકે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તમે</w:t>
      </w:r>
      <w:proofErr w:type="spellEnd"/>
      <w:r>
        <w:t xml:space="preserve"> price, volume, indicators </w:t>
      </w:r>
      <w:proofErr w:type="spellStart"/>
      <w:r>
        <w:rPr>
          <w:rFonts w:ascii="Shruti" w:hAnsi="Shruti" w:cs="Shruti"/>
        </w:rPr>
        <w:t>વગેરે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લઈ</w:t>
      </w:r>
      <w:proofErr w:type="spellEnd"/>
      <w:r>
        <w:t xml:space="preserve"> </w:t>
      </w:r>
      <w:proofErr w:type="spellStart"/>
      <w:r>
        <w:rPr>
          <w:rFonts w:ascii="Shruti" w:hAnsi="Shruti" w:cs="Shruti"/>
        </w:rPr>
        <w:t>શકો</w:t>
      </w:r>
      <w:proofErr w:type="spellEnd"/>
      <w:r>
        <w:t>.</w:t>
      </w:r>
    </w:p>
    <w:p w14:paraId="65EE9C4E" w14:textId="77777777" w:rsidR="007505E5" w:rsidRDefault="007505E5"/>
    <w:sectPr w:rsidR="007505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C34A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226783">
    <w:abstractNumId w:val="8"/>
  </w:num>
  <w:num w:numId="2" w16cid:durableId="611395910">
    <w:abstractNumId w:val="6"/>
  </w:num>
  <w:num w:numId="3" w16cid:durableId="695077774">
    <w:abstractNumId w:val="5"/>
  </w:num>
  <w:num w:numId="4" w16cid:durableId="437529059">
    <w:abstractNumId w:val="4"/>
  </w:num>
  <w:num w:numId="5" w16cid:durableId="900410794">
    <w:abstractNumId w:val="7"/>
  </w:num>
  <w:num w:numId="6" w16cid:durableId="1330987719">
    <w:abstractNumId w:val="3"/>
  </w:num>
  <w:num w:numId="7" w16cid:durableId="1191648706">
    <w:abstractNumId w:val="2"/>
  </w:num>
  <w:num w:numId="8" w16cid:durableId="2014992149">
    <w:abstractNumId w:val="1"/>
  </w:num>
  <w:num w:numId="9" w16cid:durableId="1261454848">
    <w:abstractNumId w:val="0"/>
  </w:num>
  <w:num w:numId="10" w16cid:durableId="1932739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30B"/>
    <w:rsid w:val="0029639D"/>
    <w:rsid w:val="00326F90"/>
    <w:rsid w:val="00350187"/>
    <w:rsid w:val="007505E5"/>
    <w:rsid w:val="0076291B"/>
    <w:rsid w:val="00840424"/>
    <w:rsid w:val="00AA1D8D"/>
    <w:rsid w:val="00B47730"/>
    <w:rsid w:val="00CB0664"/>
    <w:rsid w:val="00D271D1"/>
    <w:rsid w:val="00DD23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3BCC1"/>
  <w14:defaultImageDpi w14:val="300"/>
  <w15:docId w15:val="{3A13FB31-052D-C04F-805C-A436CD36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505E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6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537</Words>
  <Characters>2186</Characters>
  <Application>Microsoft Office Word</Application>
  <DocSecurity>0</DocSecurity>
  <Lines>168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Meetkumar Patel</cp:lastModifiedBy>
  <cp:revision>4</cp:revision>
  <dcterms:created xsi:type="dcterms:W3CDTF">2025-05-09T11:42:00Z</dcterms:created>
  <dcterms:modified xsi:type="dcterms:W3CDTF">2025-05-22T21:35:00Z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52b60ff9-d607-4b19-b8f3-66fb9f5dd26e</vt:lpwstr>
  </property>
</Properties>
</file>