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62EB5342" w14:textId="77777777">
        <w:trPr>
          <w:cantSplit/>
        </w:trPr>
        <w:tc>
          <w:tcPr>
            <w:tcW w:w="1278" w:type="dxa"/>
            <w:tcBorders>
              <w:top w:val="nil"/>
              <w:left w:val="nil"/>
              <w:bottom w:val="nil"/>
              <w:right w:val="nil"/>
            </w:tcBorders>
          </w:tcPr>
          <w:p w14:paraId="5C32F1BC" w14:textId="77777777" w:rsidR="007916FF" w:rsidRDefault="007916FF"/>
        </w:tc>
        <w:tc>
          <w:tcPr>
            <w:tcW w:w="7561" w:type="dxa"/>
            <w:gridSpan w:val="5"/>
            <w:tcBorders>
              <w:top w:val="nil"/>
              <w:left w:val="nil"/>
              <w:bottom w:val="nil"/>
              <w:right w:val="nil"/>
            </w:tcBorders>
          </w:tcPr>
          <w:p w14:paraId="2970AEB6" w14:textId="77777777" w:rsidR="007916FF" w:rsidRDefault="007916FF">
            <w:pPr>
              <w:pStyle w:val="Department"/>
            </w:pPr>
          </w:p>
        </w:tc>
      </w:tr>
      <w:tr w:rsidR="007916FF"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Default="007916FF">
            <w:pPr>
              <w:spacing w:before="3520"/>
            </w:pPr>
          </w:p>
        </w:tc>
        <w:tc>
          <w:tcPr>
            <w:tcW w:w="5959" w:type="dxa"/>
            <w:gridSpan w:val="4"/>
            <w:tcBorders>
              <w:top w:val="nil"/>
              <w:left w:val="nil"/>
              <w:bottom w:val="nil"/>
              <w:right w:val="nil"/>
            </w:tcBorders>
          </w:tcPr>
          <w:p w14:paraId="27F5072D" w14:textId="77777777" w:rsidR="007916FF" w:rsidRDefault="007916FF">
            <w:pPr>
              <w:pStyle w:val="TOCBase"/>
              <w:tabs>
                <w:tab w:val="clear" w:pos="8640"/>
              </w:tabs>
              <w:spacing w:before="3520"/>
              <w:rPr>
                <w:caps w:val="0"/>
              </w:rPr>
            </w:pPr>
          </w:p>
        </w:tc>
      </w:tr>
      <w:tr w:rsidR="007916FF"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6DA27BE7" w:rsidR="001D0760" w:rsidRDefault="002E75C1" w:rsidP="001F4856">
            <w:pPr>
              <w:pStyle w:val="FSDMTitleCover"/>
              <w:rPr>
                <w:b w:val="0"/>
                <w:bCs/>
              </w:rPr>
            </w:pPr>
            <w:r>
              <w:rPr>
                <w:b w:val="0"/>
                <w:bCs/>
              </w:rPr>
              <w:t>ServeMe System (SMS)</w:t>
            </w:r>
          </w:p>
          <w:p w14:paraId="234FC7D1" w14:textId="2BC20778" w:rsidR="001D0760" w:rsidRDefault="00F37CAC" w:rsidP="001F4856">
            <w:pPr>
              <w:pStyle w:val="FSDMTitleCover"/>
              <w:rPr>
                <w:b w:val="0"/>
                <w:bCs/>
              </w:rPr>
            </w:pPr>
            <w:r>
              <w:rPr>
                <w:b w:val="0"/>
                <w:bCs/>
              </w:rPr>
              <w:t xml:space="preserve">CSE 5325 – </w:t>
            </w:r>
            <w:r w:rsidR="002E75C1">
              <w:rPr>
                <w:b w:val="0"/>
                <w:bCs/>
              </w:rPr>
              <w:t>Spring 2021</w:t>
            </w:r>
          </w:p>
          <w:p w14:paraId="46B15BA4" w14:textId="77777777" w:rsidR="001F4856" w:rsidRDefault="001D0760" w:rsidP="001D0760">
            <w:pPr>
              <w:pStyle w:val="FSDMTitleCover"/>
              <w:rPr>
                <w:b w:val="0"/>
                <w:bCs/>
              </w:rPr>
            </w:pPr>
            <w:r>
              <w:rPr>
                <w:b w:val="0"/>
                <w:bCs/>
              </w:rPr>
              <w:t xml:space="preserve">Project Management </w:t>
            </w:r>
          </w:p>
        </w:tc>
      </w:tr>
      <w:tr w:rsidR="007916FF"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Default="008F411A" w:rsidP="000B11C5">
            <w:pPr>
              <w:pStyle w:val="FSDMSubtitleCover"/>
              <w:tabs>
                <w:tab w:val="clear" w:pos="2880"/>
                <w:tab w:val="clear" w:pos="3600"/>
              </w:tabs>
            </w:pPr>
            <w:r>
              <w:t>COCOMO</w:t>
            </w:r>
          </w:p>
        </w:tc>
      </w:tr>
      <w:tr w:rsidR="007916FF"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Default="008F411A">
            <w:pPr>
              <w:pStyle w:val="FSDMSubtitleCover"/>
              <w:tabs>
                <w:tab w:val="clear" w:pos="2880"/>
                <w:tab w:val="clear" w:pos="3600"/>
              </w:tabs>
            </w:pPr>
            <w:r>
              <w:t>COCOMO Estimate Report</w:t>
            </w:r>
          </w:p>
          <w:p w14:paraId="0BFAE153" w14:textId="77777777" w:rsidR="001F4856" w:rsidRDefault="001F4856">
            <w:pPr>
              <w:pStyle w:val="FSDMSubtitleCover"/>
              <w:tabs>
                <w:tab w:val="clear" w:pos="2880"/>
                <w:tab w:val="clear" w:pos="3600"/>
              </w:tabs>
            </w:pPr>
          </w:p>
        </w:tc>
      </w:tr>
      <w:tr w:rsidR="007916FF" w14:paraId="658608C0" w14:textId="77777777">
        <w:tc>
          <w:tcPr>
            <w:tcW w:w="3168" w:type="dxa"/>
            <w:gridSpan w:val="3"/>
            <w:tcBorders>
              <w:top w:val="nil"/>
              <w:left w:val="nil"/>
              <w:bottom w:val="nil"/>
              <w:right w:val="nil"/>
            </w:tcBorders>
          </w:tcPr>
          <w:p w14:paraId="2DE68E48"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0ED3102"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67DCCD4" w14:textId="77777777" w:rsidR="007916FF" w:rsidRDefault="007916FF">
            <w:pPr>
              <w:pStyle w:val="Date"/>
              <w:jc w:val="right"/>
            </w:pPr>
            <w:r>
              <w:t>Date:</w:t>
            </w:r>
          </w:p>
        </w:tc>
        <w:tc>
          <w:tcPr>
            <w:tcW w:w="3151" w:type="dxa"/>
            <w:tcBorders>
              <w:top w:val="nil"/>
              <w:left w:val="nil"/>
              <w:bottom w:val="nil"/>
              <w:right w:val="nil"/>
            </w:tcBorders>
          </w:tcPr>
          <w:p w14:paraId="4327B636" w14:textId="2BD89703" w:rsidR="007916FF" w:rsidRDefault="007916FF">
            <w:pPr>
              <w:pStyle w:val="Date"/>
              <w:jc w:val="left"/>
            </w:pPr>
            <w:bookmarkStart w:id="5" w:name="v_date"/>
            <w:r>
              <w:t>[</w:t>
            </w:r>
            <w:r w:rsidR="00025BCB">
              <w:t>04</w:t>
            </w:r>
            <w:r>
              <w:t>/</w:t>
            </w:r>
            <w:r w:rsidR="00025BCB">
              <w:t>1</w:t>
            </w:r>
            <w:r w:rsidR="001619F5">
              <w:t>3</w:t>
            </w:r>
            <w:r>
              <w:t>/</w:t>
            </w:r>
            <w:r w:rsidR="00025BCB">
              <w:t>2021</w:t>
            </w:r>
            <w:r>
              <w:t>]</w:t>
            </w:r>
            <w:bookmarkEnd w:id="1"/>
            <w:bookmarkEnd w:id="2"/>
            <w:bookmarkEnd w:id="3"/>
            <w:bookmarkEnd w:id="5"/>
          </w:p>
        </w:tc>
      </w:tr>
      <w:tr w:rsidR="00025BCB" w14:paraId="573E7099" w14:textId="77777777">
        <w:tc>
          <w:tcPr>
            <w:tcW w:w="3168" w:type="dxa"/>
            <w:gridSpan w:val="3"/>
            <w:tcBorders>
              <w:top w:val="nil"/>
              <w:left w:val="nil"/>
              <w:bottom w:val="nil"/>
              <w:right w:val="nil"/>
            </w:tcBorders>
          </w:tcPr>
          <w:p w14:paraId="07CF47A2" w14:textId="77777777" w:rsidR="00025BCB" w:rsidRDefault="00025BCB">
            <w:pPr>
              <w:pStyle w:val="Date"/>
              <w:jc w:val="right"/>
            </w:pPr>
          </w:p>
        </w:tc>
        <w:tc>
          <w:tcPr>
            <w:tcW w:w="1620" w:type="dxa"/>
            <w:tcBorders>
              <w:top w:val="nil"/>
              <w:left w:val="nil"/>
              <w:bottom w:val="nil"/>
              <w:right w:val="nil"/>
            </w:tcBorders>
          </w:tcPr>
          <w:p w14:paraId="35FBCF12" w14:textId="77777777" w:rsidR="00025BCB" w:rsidRDefault="00025BCB">
            <w:pPr>
              <w:pStyle w:val="Date"/>
              <w:jc w:val="left"/>
            </w:pPr>
          </w:p>
        </w:tc>
        <w:tc>
          <w:tcPr>
            <w:tcW w:w="900" w:type="dxa"/>
            <w:tcBorders>
              <w:top w:val="nil"/>
              <w:left w:val="nil"/>
              <w:bottom w:val="nil"/>
              <w:right w:val="nil"/>
            </w:tcBorders>
          </w:tcPr>
          <w:p w14:paraId="1843A861" w14:textId="77777777" w:rsidR="00025BCB" w:rsidRDefault="00025BCB">
            <w:pPr>
              <w:pStyle w:val="Date"/>
              <w:jc w:val="right"/>
            </w:pPr>
          </w:p>
        </w:tc>
        <w:tc>
          <w:tcPr>
            <w:tcW w:w="3151" w:type="dxa"/>
            <w:tcBorders>
              <w:top w:val="nil"/>
              <w:left w:val="nil"/>
              <w:bottom w:val="nil"/>
              <w:right w:val="nil"/>
            </w:tcBorders>
          </w:tcPr>
          <w:p w14:paraId="769F459C" w14:textId="77777777" w:rsidR="00025BCB" w:rsidRDefault="00025BCB">
            <w:pPr>
              <w:pStyle w:val="Date"/>
              <w:jc w:val="left"/>
            </w:pPr>
          </w:p>
        </w:tc>
      </w:tr>
    </w:tbl>
    <w:p w14:paraId="620A88B6" w14:textId="77777777" w:rsidR="007916FF" w:rsidRDefault="007916FF">
      <w:pPr>
        <w:pStyle w:val="Names"/>
      </w:pPr>
    </w:p>
    <w:p w14:paraId="492B9B96" w14:textId="77777777" w:rsidR="007916FF" w:rsidRDefault="007916FF">
      <w:pPr>
        <w:pStyle w:val="Names"/>
      </w:pPr>
    </w:p>
    <w:p w14:paraId="28FCB1CB" w14:textId="77777777" w:rsidR="007916FF" w:rsidRDefault="007916FF">
      <w:pPr>
        <w:pStyle w:val="Names"/>
      </w:pPr>
    </w:p>
    <w:p w14:paraId="013D8C98" w14:textId="77777777" w:rsidR="007916FF" w:rsidRDefault="007916FF">
      <w:pPr>
        <w:pStyle w:val="Names"/>
      </w:pPr>
    </w:p>
    <w:p w14:paraId="31476083" w14:textId="77777777" w:rsidR="007916FF" w:rsidRDefault="007916FF">
      <w:pPr>
        <w:pStyle w:val="Names"/>
      </w:pPr>
    </w:p>
    <w:p w14:paraId="1A4E4B66" w14:textId="77777777" w:rsidR="007916FF" w:rsidRDefault="007916FF">
      <w:pPr>
        <w:pStyle w:val="Names"/>
      </w:pPr>
    </w:p>
    <w:p w14:paraId="0C415C53" w14:textId="77777777" w:rsidR="00B6069B" w:rsidRDefault="00B6069B" w:rsidP="00B6069B">
      <w:pPr>
        <w:pStyle w:val="Names"/>
        <w:jc w:val="left"/>
      </w:pPr>
    </w:p>
    <w:p w14:paraId="723A679C" w14:textId="761E8781" w:rsidR="000B11C5" w:rsidRDefault="006B10E5" w:rsidP="00B6069B">
      <w:pPr>
        <w:pStyle w:val="Names"/>
      </w:pPr>
      <w:r>
        <w:t xml:space="preserve">Prepared by: </w:t>
      </w:r>
      <w:r w:rsidR="00EF2C37">
        <w:t>Meetkumar Patel - 1001750000</w:t>
      </w:r>
    </w:p>
    <w:p w14:paraId="45A5B399" w14:textId="77777777" w:rsidR="007916FF" w:rsidRDefault="007916FF">
      <w:pPr>
        <w:pStyle w:val="RevisionHistory"/>
        <w:sectPr w:rsidR="007916FF">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00E7CC07" w14:textId="77777777" w:rsidR="007916FF" w:rsidRDefault="007916FF">
      <w:pPr>
        <w:pStyle w:val="TOC1"/>
        <w:jc w:val="center"/>
        <w:rPr>
          <w:b w:val="0"/>
          <w:smallCaps/>
          <w:kern w:val="28"/>
          <w:sz w:val="32"/>
        </w:rPr>
      </w:pPr>
      <w:r>
        <w:rPr>
          <w:b w:val="0"/>
          <w:smallCaps/>
          <w:kern w:val="28"/>
          <w:sz w:val="32"/>
        </w:rPr>
        <w:lastRenderedPageBreak/>
        <w:t>TABLE OF CONTENTS</w:t>
      </w:r>
    </w:p>
    <w:p w14:paraId="708BFFCB" w14:textId="6B6AD5E2" w:rsidR="000B58A9"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23340379" w:history="1">
        <w:r w:rsidR="000B58A9" w:rsidRPr="008B18B9">
          <w:rPr>
            <w:rStyle w:val="Hyperlink"/>
            <w:noProof/>
          </w:rPr>
          <w:t>1.  Introduction</w:t>
        </w:r>
        <w:r w:rsidR="000B58A9">
          <w:rPr>
            <w:noProof/>
            <w:webHidden/>
          </w:rPr>
          <w:tab/>
        </w:r>
        <w:r w:rsidR="000B58A9">
          <w:rPr>
            <w:noProof/>
            <w:webHidden/>
          </w:rPr>
          <w:fldChar w:fldCharType="begin"/>
        </w:r>
        <w:r w:rsidR="000B58A9">
          <w:rPr>
            <w:noProof/>
            <w:webHidden/>
          </w:rPr>
          <w:instrText xml:space="preserve"> PAGEREF _Toc23340379 \h </w:instrText>
        </w:r>
        <w:r w:rsidR="000B58A9">
          <w:rPr>
            <w:noProof/>
            <w:webHidden/>
          </w:rPr>
        </w:r>
        <w:r w:rsidR="000B58A9">
          <w:rPr>
            <w:noProof/>
            <w:webHidden/>
          </w:rPr>
          <w:fldChar w:fldCharType="separate"/>
        </w:r>
        <w:r w:rsidR="00552A08">
          <w:rPr>
            <w:noProof/>
            <w:webHidden/>
          </w:rPr>
          <w:t>2</w:t>
        </w:r>
        <w:r w:rsidR="000B58A9">
          <w:rPr>
            <w:noProof/>
            <w:webHidden/>
          </w:rPr>
          <w:fldChar w:fldCharType="end"/>
        </w:r>
      </w:hyperlink>
    </w:p>
    <w:p w14:paraId="45E10609" w14:textId="107D6D5D" w:rsidR="000B58A9" w:rsidRDefault="00F329B9">
      <w:pPr>
        <w:pStyle w:val="TOC1"/>
        <w:rPr>
          <w:rFonts w:asciiTheme="minorHAnsi" w:eastAsiaTheme="minorEastAsia" w:hAnsiTheme="minorHAnsi" w:cstheme="minorBidi"/>
          <w:b w:val="0"/>
          <w:caps w:val="0"/>
          <w:noProof/>
          <w:sz w:val="22"/>
          <w:szCs w:val="22"/>
        </w:rPr>
      </w:pPr>
      <w:hyperlink w:anchor="_Toc23340380" w:history="1">
        <w:r w:rsidR="000B58A9" w:rsidRPr="008B18B9">
          <w:rPr>
            <w:rStyle w:val="Hyperlink"/>
            <w:noProof/>
          </w:rPr>
          <w:t>2.  Estimating Factors</w:t>
        </w:r>
        <w:r w:rsidR="000B58A9">
          <w:rPr>
            <w:noProof/>
            <w:webHidden/>
          </w:rPr>
          <w:tab/>
        </w:r>
        <w:r w:rsidR="000B58A9">
          <w:rPr>
            <w:noProof/>
            <w:webHidden/>
          </w:rPr>
          <w:fldChar w:fldCharType="begin"/>
        </w:r>
        <w:r w:rsidR="000B58A9">
          <w:rPr>
            <w:noProof/>
            <w:webHidden/>
          </w:rPr>
          <w:instrText xml:space="preserve"> PAGEREF _Toc23340380 \h </w:instrText>
        </w:r>
        <w:r w:rsidR="000B58A9">
          <w:rPr>
            <w:noProof/>
            <w:webHidden/>
          </w:rPr>
        </w:r>
        <w:r w:rsidR="000B58A9">
          <w:rPr>
            <w:noProof/>
            <w:webHidden/>
          </w:rPr>
          <w:fldChar w:fldCharType="separate"/>
        </w:r>
        <w:r w:rsidR="00552A08">
          <w:rPr>
            <w:noProof/>
            <w:webHidden/>
          </w:rPr>
          <w:t>3</w:t>
        </w:r>
        <w:r w:rsidR="000B58A9">
          <w:rPr>
            <w:noProof/>
            <w:webHidden/>
          </w:rPr>
          <w:fldChar w:fldCharType="end"/>
        </w:r>
      </w:hyperlink>
    </w:p>
    <w:p w14:paraId="64B1586A" w14:textId="472EA4E8" w:rsidR="000B58A9" w:rsidRDefault="00F329B9">
      <w:pPr>
        <w:pStyle w:val="TOC2"/>
        <w:rPr>
          <w:rFonts w:asciiTheme="minorHAnsi" w:eastAsiaTheme="minorEastAsia" w:hAnsiTheme="minorHAnsi" w:cstheme="minorBidi"/>
          <w:noProof/>
          <w:sz w:val="22"/>
          <w:szCs w:val="22"/>
        </w:rPr>
      </w:pPr>
      <w:hyperlink w:anchor="_Toc23340381" w:history="1">
        <w:r w:rsidR="000B58A9" w:rsidRPr="008B18B9">
          <w:rPr>
            <w:rStyle w:val="Hyperlink"/>
            <w:noProof/>
          </w:rPr>
          <w:t>2.1 Source of Lines of Code</w:t>
        </w:r>
        <w:r w:rsidR="000B58A9">
          <w:rPr>
            <w:noProof/>
            <w:webHidden/>
          </w:rPr>
          <w:tab/>
        </w:r>
        <w:r w:rsidR="000B58A9">
          <w:rPr>
            <w:noProof/>
            <w:webHidden/>
          </w:rPr>
          <w:fldChar w:fldCharType="begin"/>
        </w:r>
        <w:r w:rsidR="000B58A9">
          <w:rPr>
            <w:noProof/>
            <w:webHidden/>
          </w:rPr>
          <w:instrText xml:space="preserve"> PAGEREF _Toc23340381 \h </w:instrText>
        </w:r>
        <w:r w:rsidR="000B58A9">
          <w:rPr>
            <w:noProof/>
            <w:webHidden/>
          </w:rPr>
        </w:r>
        <w:r w:rsidR="000B58A9">
          <w:rPr>
            <w:noProof/>
            <w:webHidden/>
          </w:rPr>
          <w:fldChar w:fldCharType="separate"/>
        </w:r>
        <w:r w:rsidR="00552A08">
          <w:rPr>
            <w:noProof/>
            <w:webHidden/>
          </w:rPr>
          <w:t>3</w:t>
        </w:r>
        <w:r w:rsidR="000B58A9">
          <w:rPr>
            <w:noProof/>
            <w:webHidden/>
          </w:rPr>
          <w:fldChar w:fldCharType="end"/>
        </w:r>
      </w:hyperlink>
    </w:p>
    <w:p w14:paraId="0299CFD9" w14:textId="3DE045C7" w:rsidR="000B58A9" w:rsidRDefault="00F329B9">
      <w:pPr>
        <w:pStyle w:val="TOC2"/>
        <w:rPr>
          <w:rFonts w:asciiTheme="minorHAnsi" w:eastAsiaTheme="minorEastAsia" w:hAnsiTheme="minorHAnsi" w:cstheme="minorBidi"/>
          <w:noProof/>
          <w:sz w:val="22"/>
          <w:szCs w:val="22"/>
        </w:rPr>
      </w:pPr>
      <w:hyperlink w:anchor="_Toc23340382" w:history="1">
        <w:r w:rsidR="000B58A9" w:rsidRPr="008B18B9">
          <w:rPr>
            <w:rStyle w:val="Hyperlink"/>
            <w:noProof/>
          </w:rPr>
          <w:t>2.2 Scale Drivers</w:t>
        </w:r>
        <w:r w:rsidR="000B58A9">
          <w:rPr>
            <w:noProof/>
            <w:webHidden/>
          </w:rPr>
          <w:tab/>
        </w:r>
        <w:r w:rsidR="000B58A9">
          <w:rPr>
            <w:noProof/>
            <w:webHidden/>
          </w:rPr>
          <w:fldChar w:fldCharType="begin"/>
        </w:r>
        <w:r w:rsidR="000B58A9">
          <w:rPr>
            <w:noProof/>
            <w:webHidden/>
          </w:rPr>
          <w:instrText xml:space="preserve"> PAGEREF _Toc23340382 \h </w:instrText>
        </w:r>
        <w:r w:rsidR="000B58A9">
          <w:rPr>
            <w:noProof/>
            <w:webHidden/>
          </w:rPr>
        </w:r>
        <w:r w:rsidR="000B58A9">
          <w:rPr>
            <w:noProof/>
            <w:webHidden/>
          </w:rPr>
          <w:fldChar w:fldCharType="separate"/>
        </w:r>
        <w:r w:rsidR="00552A08">
          <w:rPr>
            <w:noProof/>
            <w:webHidden/>
          </w:rPr>
          <w:t>3</w:t>
        </w:r>
        <w:r w:rsidR="000B58A9">
          <w:rPr>
            <w:noProof/>
            <w:webHidden/>
          </w:rPr>
          <w:fldChar w:fldCharType="end"/>
        </w:r>
      </w:hyperlink>
    </w:p>
    <w:p w14:paraId="61C77C8A" w14:textId="6EDA38C9" w:rsidR="000B58A9" w:rsidRDefault="00F329B9">
      <w:pPr>
        <w:pStyle w:val="TOC2"/>
        <w:rPr>
          <w:rFonts w:asciiTheme="minorHAnsi" w:eastAsiaTheme="minorEastAsia" w:hAnsiTheme="minorHAnsi" w:cstheme="minorBidi"/>
          <w:noProof/>
          <w:sz w:val="22"/>
          <w:szCs w:val="22"/>
        </w:rPr>
      </w:pPr>
      <w:hyperlink w:anchor="_Toc23340383" w:history="1">
        <w:r w:rsidR="000B58A9" w:rsidRPr="008B18B9">
          <w:rPr>
            <w:rStyle w:val="Hyperlink"/>
            <w:noProof/>
          </w:rPr>
          <w:t>2.3 Cost Drivers</w:t>
        </w:r>
        <w:r w:rsidR="000B58A9">
          <w:rPr>
            <w:noProof/>
            <w:webHidden/>
          </w:rPr>
          <w:tab/>
        </w:r>
        <w:r w:rsidR="000B58A9">
          <w:rPr>
            <w:noProof/>
            <w:webHidden/>
          </w:rPr>
          <w:fldChar w:fldCharType="begin"/>
        </w:r>
        <w:r w:rsidR="000B58A9">
          <w:rPr>
            <w:noProof/>
            <w:webHidden/>
          </w:rPr>
          <w:instrText xml:space="preserve"> PAGEREF _Toc23340383 \h </w:instrText>
        </w:r>
        <w:r w:rsidR="000B58A9">
          <w:rPr>
            <w:noProof/>
            <w:webHidden/>
          </w:rPr>
        </w:r>
        <w:r w:rsidR="000B58A9">
          <w:rPr>
            <w:noProof/>
            <w:webHidden/>
          </w:rPr>
          <w:fldChar w:fldCharType="separate"/>
        </w:r>
        <w:r w:rsidR="00552A08">
          <w:rPr>
            <w:noProof/>
            <w:webHidden/>
          </w:rPr>
          <w:t>4</w:t>
        </w:r>
        <w:r w:rsidR="000B58A9">
          <w:rPr>
            <w:noProof/>
            <w:webHidden/>
          </w:rPr>
          <w:fldChar w:fldCharType="end"/>
        </w:r>
      </w:hyperlink>
    </w:p>
    <w:p w14:paraId="3D01A9A1" w14:textId="49530222" w:rsidR="000B58A9" w:rsidRDefault="00F329B9">
      <w:pPr>
        <w:pStyle w:val="TOC1"/>
        <w:tabs>
          <w:tab w:val="left" w:pos="480"/>
        </w:tabs>
        <w:rPr>
          <w:rFonts w:asciiTheme="minorHAnsi" w:eastAsiaTheme="minorEastAsia" w:hAnsiTheme="minorHAnsi" w:cstheme="minorBidi"/>
          <w:b w:val="0"/>
          <w:caps w:val="0"/>
          <w:noProof/>
          <w:sz w:val="22"/>
          <w:szCs w:val="22"/>
        </w:rPr>
      </w:pPr>
      <w:hyperlink w:anchor="_Toc23340384" w:history="1">
        <w:r w:rsidR="000B58A9" w:rsidRPr="008B18B9">
          <w:rPr>
            <w:rStyle w:val="Hyperlink"/>
            <w:noProof/>
          </w:rPr>
          <w:t>3</w:t>
        </w:r>
        <w:r w:rsidR="000B58A9">
          <w:rPr>
            <w:rFonts w:asciiTheme="minorHAnsi" w:eastAsiaTheme="minorEastAsia" w:hAnsiTheme="minorHAnsi" w:cstheme="minorBidi"/>
            <w:b w:val="0"/>
            <w:caps w:val="0"/>
            <w:noProof/>
            <w:sz w:val="22"/>
            <w:szCs w:val="22"/>
          </w:rPr>
          <w:tab/>
        </w:r>
        <w:r w:rsidR="000B58A9" w:rsidRPr="008B18B9">
          <w:rPr>
            <w:rStyle w:val="Hyperlink"/>
            <w:noProof/>
          </w:rPr>
          <w:t>Project Final Timeline and Cost Structure</w:t>
        </w:r>
        <w:r w:rsidR="000B58A9">
          <w:rPr>
            <w:noProof/>
            <w:webHidden/>
          </w:rPr>
          <w:tab/>
        </w:r>
        <w:r w:rsidR="000B58A9">
          <w:rPr>
            <w:noProof/>
            <w:webHidden/>
          </w:rPr>
          <w:fldChar w:fldCharType="begin"/>
        </w:r>
        <w:r w:rsidR="000B58A9">
          <w:rPr>
            <w:noProof/>
            <w:webHidden/>
          </w:rPr>
          <w:instrText xml:space="preserve"> PAGEREF _Toc23340384 \h </w:instrText>
        </w:r>
        <w:r w:rsidR="000B58A9">
          <w:rPr>
            <w:noProof/>
            <w:webHidden/>
          </w:rPr>
        </w:r>
        <w:r w:rsidR="000B58A9">
          <w:rPr>
            <w:noProof/>
            <w:webHidden/>
          </w:rPr>
          <w:fldChar w:fldCharType="separate"/>
        </w:r>
        <w:r w:rsidR="00552A08">
          <w:rPr>
            <w:noProof/>
            <w:webHidden/>
          </w:rPr>
          <w:t>5</w:t>
        </w:r>
        <w:r w:rsidR="000B58A9">
          <w:rPr>
            <w:noProof/>
            <w:webHidden/>
          </w:rPr>
          <w:fldChar w:fldCharType="end"/>
        </w:r>
      </w:hyperlink>
    </w:p>
    <w:p w14:paraId="03D55AC3" w14:textId="70FB1EB0" w:rsidR="000B58A9" w:rsidRDefault="00F329B9">
      <w:pPr>
        <w:pStyle w:val="TOC1"/>
        <w:rPr>
          <w:rFonts w:asciiTheme="minorHAnsi" w:eastAsiaTheme="minorEastAsia" w:hAnsiTheme="minorHAnsi" w:cstheme="minorBidi"/>
          <w:b w:val="0"/>
          <w:caps w:val="0"/>
          <w:noProof/>
          <w:sz w:val="22"/>
          <w:szCs w:val="22"/>
        </w:rPr>
      </w:pPr>
      <w:hyperlink w:anchor="_Toc23340385" w:history="1">
        <w:r w:rsidR="000B58A9" w:rsidRPr="008B18B9">
          <w:rPr>
            <w:rStyle w:val="Hyperlink"/>
            <w:noProof/>
          </w:rPr>
          <w:t>4.  Conclusion and Recommendations</w:t>
        </w:r>
        <w:r w:rsidR="000B58A9">
          <w:rPr>
            <w:noProof/>
            <w:webHidden/>
          </w:rPr>
          <w:tab/>
        </w:r>
        <w:r w:rsidR="000B58A9">
          <w:rPr>
            <w:noProof/>
            <w:webHidden/>
          </w:rPr>
          <w:fldChar w:fldCharType="begin"/>
        </w:r>
        <w:r w:rsidR="000B58A9">
          <w:rPr>
            <w:noProof/>
            <w:webHidden/>
          </w:rPr>
          <w:instrText xml:space="preserve"> PAGEREF _Toc23340385 \h </w:instrText>
        </w:r>
        <w:r w:rsidR="000B58A9">
          <w:rPr>
            <w:noProof/>
            <w:webHidden/>
          </w:rPr>
        </w:r>
        <w:r w:rsidR="000B58A9">
          <w:rPr>
            <w:noProof/>
            <w:webHidden/>
          </w:rPr>
          <w:fldChar w:fldCharType="separate"/>
        </w:r>
        <w:r w:rsidR="00552A08">
          <w:rPr>
            <w:noProof/>
            <w:webHidden/>
          </w:rPr>
          <w:t>8</w:t>
        </w:r>
        <w:r w:rsidR="000B58A9">
          <w:rPr>
            <w:noProof/>
            <w:webHidden/>
          </w:rPr>
          <w:fldChar w:fldCharType="end"/>
        </w:r>
      </w:hyperlink>
    </w:p>
    <w:p w14:paraId="2B079314" w14:textId="4C91C92B" w:rsidR="000B58A9" w:rsidRDefault="00F329B9">
      <w:pPr>
        <w:pStyle w:val="TOC1"/>
        <w:rPr>
          <w:rFonts w:asciiTheme="minorHAnsi" w:eastAsiaTheme="minorEastAsia" w:hAnsiTheme="minorHAnsi" w:cstheme="minorBidi"/>
          <w:b w:val="0"/>
          <w:caps w:val="0"/>
          <w:noProof/>
          <w:sz w:val="22"/>
          <w:szCs w:val="22"/>
        </w:rPr>
      </w:pPr>
      <w:hyperlink w:anchor="_Toc23340386" w:history="1">
        <w:r w:rsidR="000B58A9" w:rsidRPr="008B18B9">
          <w:rPr>
            <w:rStyle w:val="Hyperlink"/>
            <w:noProof/>
          </w:rPr>
          <w:t>Appendices</w:t>
        </w:r>
        <w:r w:rsidR="000B58A9">
          <w:rPr>
            <w:noProof/>
            <w:webHidden/>
          </w:rPr>
          <w:tab/>
        </w:r>
        <w:r w:rsidR="000B58A9">
          <w:rPr>
            <w:noProof/>
            <w:webHidden/>
          </w:rPr>
          <w:fldChar w:fldCharType="begin"/>
        </w:r>
        <w:r w:rsidR="000B58A9">
          <w:rPr>
            <w:noProof/>
            <w:webHidden/>
          </w:rPr>
          <w:instrText xml:space="preserve"> PAGEREF _Toc23340386 \h </w:instrText>
        </w:r>
        <w:r w:rsidR="000B58A9">
          <w:rPr>
            <w:noProof/>
            <w:webHidden/>
          </w:rPr>
        </w:r>
        <w:r w:rsidR="000B58A9">
          <w:rPr>
            <w:noProof/>
            <w:webHidden/>
          </w:rPr>
          <w:fldChar w:fldCharType="separate"/>
        </w:r>
        <w:r w:rsidR="00552A08">
          <w:rPr>
            <w:noProof/>
            <w:webHidden/>
          </w:rPr>
          <w:t>9</w:t>
        </w:r>
        <w:r w:rsidR="000B58A9">
          <w:rPr>
            <w:noProof/>
            <w:webHidden/>
          </w:rPr>
          <w:fldChar w:fldCharType="end"/>
        </w:r>
      </w:hyperlink>
    </w:p>
    <w:p w14:paraId="09E57266" w14:textId="02256B24" w:rsidR="007916FF" w:rsidRDefault="00AF5049">
      <w:pPr>
        <w:pStyle w:val="TCLVL1"/>
        <w:rPr>
          <w:sz w:val="22"/>
        </w:rPr>
        <w:sectPr w:rsidR="007916FF">
          <w:footerReference w:type="first" r:id="rId10"/>
          <w:pgSz w:w="12240" w:h="15840"/>
          <w:pgMar w:top="965" w:right="1800" w:bottom="965" w:left="1800" w:header="720" w:footer="720" w:gutter="0"/>
          <w:pgNumType w:fmt="lowerRoman" w:start="1"/>
          <w:cols w:space="720"/>
          <w:titlePg/>
        </w:sectPr>
      </w:pPr>
      <w:r>
        <w:rPr>
          <w:b w:val="0"/>
          <w:smallCaps/>
          <w:kern w:val="28"/>
          <w:sz w:val="32"/>
        </w:rPr>
        <w:fldChar w:fldCharType="end"/>
      </w:r>
    </w:p>
    <w:p w14:paraId="4262560C" w14:textId="072275FD" w:rsidR="007916FF" w:rsidRDefault="007916FF" w:rsidP="00711A1A">
      <w:pPr>
        <w:pStyle w:val="Heading1"/>
      </w:pPr>
      <w:bookmarkStart w:id="6" w:name="_Toc23340379"/>
      <w:r>
        <w:lastRenderedPageBreak/>
        <w:t>1.  Introduction</w:t>
      </w:r>
      <w:bookmarkEnd w:id="6"/>
      <w:r>
        <w:t xml:space="preserve"> </w:t>
      </w:r>
    </w:p>
    <w:p w14:paraId="518BDD87" w14:textId="77777777" w:rsidR="007916FF" w:rsidRDefault="007916FF">
      <w:pPr>
        <w:pStyle w:val="heading1underline"/>
      </w:pPr>
    </w:p>
    <w:p w14:paraId="2648A614" w14:textId="42EE0714" w:rsidR="00A73EA1" w:rsidRDefault="00C46FB7" w:rsidP="00215990">
      <w:pPr>
        <w:pStyle w:val="BodyText2"/>
        <w:spacing w:after="0"/>
        <w:jc w:val="both"/>
        <w:rPr>
          <w:rFonts w:cs="Arial"/>
          <w:sz w:val="22"/>
        </w:rPr>
      </w:pPr>
      <w:r w:rsidRPr="00493365">
        <w:rPr>
          <w:rFonts w:cs="Arial"/>
          <w:sz w:val="22"/>
        </w:rPr>
        <w:t>COCOMO (Constructive Cost Model) is a regression model based on numbers of Lines of Code (LOC). Barry Boehm proposed this model in 1970 based on the deep study of 63 projects, making it one of the most well-documented models.</w:t>
      </w:r>
      <w:r w:rsidR="008E5E3F" w:rsidRPr="00493365">
        <w:rPr>
          <w:rFonts w:cs="Arial"/>
          <w:sz w:val="22"/>
        </w:rPr>
        <w:t xml:space="preserve"> The cost and duration estimated by this model is highly dependent of Scale Drivers. The Cost Drivers highly influence the efforts estimated by this model. </w:t>
      </w:r>
    </w:p>
    <w:p w14:paraId="409266E1" w14:textId="77777777" w:rsidR="00215990" w:rsidRPr="00493365" w:rsidRDefault="00215990" w:rsidP="00215990">
      <w:pPr>
        <w:pStyle w:val="BodyText2"/>
        <w:spacing w:after="0"/>
        <w:jc w:val="both"/>
        <w:rPr>
          <w:rFonts w:cs="Arial"/>
          <w:sz w:val="22"/>
        </w:rPr>
      </w:pPr>
    </w:p>
    <w:p w14:paraId="5B29FBCE" w14:textId="30888DA8" w:rsidR="00311D25" w:rsidRDefault="00C64533" w:rsidP="00311D25">
      <w:pPr>
        <w:pStyle w:val="BodyText2"/>
        <w:spacing w:after="0"/>
        <w:jc w:val="both"/>
        <w:rPr>
          <w:rFonts w:cs="Arial"/>
          <w:sz w:val="22"/>
        </w:rPr>
      </w:pPr>
      <w:r w:rsidRPr="00493365">
        <w:rPr>
          <w:rFonts w:cs="Arial"/>
          <w:sz w:val="22"/>
        </w:rPr>
        <w:t>We are using SystemStar to integrate the COCOMO model for our project. There are 5 scale drivers and 17 cost drivers in the SystemStar model</w:t>
      </w:r>
      <w:r w:rsidR="00435F51">
        <w:rPr>
          <w:rFonts w:cs="Arial"/>
          <w:sz w:val="22"/>
        </w:rPr>
        <w:t xml:space="preserve"> in addition to the Microsoft Project.</w:t>
      </w:r>
    </w:p>
    <w:p w14:paraId="2CBD8093" w14:textId="7CFA4A29" w:rsidR="00311D25" w:rsidRDefault="00311D25" w:rsidP="00311D25">
      <w:pPr>
        <w:pStyle w:val="BodyText2"/>
        <w:spacing w:after="0"/>
        <w:jc w:val="both"/>
        <w:rPr>
          <w:rFonts w:cs="Arial"/>
          <w:sz w:val="22"/>
        </w:rPr>
      </w:pPr>
    </w:p>
    <w:p w14:paraId="28FC0108" w14:textId="60D0162C" w:rsidR="00311D25" w:rsidRPr="00311D25" w:rsidRDefault="00311D25" w:rsidP="00311D25">
      <w:pPr>
        <w:pStyle w:val="BodyText2"/>
        <w:spacing w:after="0"/>
        <w:jc w:val="both"/>
        <w:rPr>
          <w:rFonts w:cs="Arial"/>
          <w:sz w:val="22"/>
        </w:rPr>
      </w:pPr>
      <w:r>
        <w:rPr>
          <w:rFonts w:cs="Arial"/>
          <w:sz w:val="22"/>
        </w:rPr>
        <w:t xml:space="preserve">This document postulates all drivers and the new estimated cost provided by COCOMO model. It also </w:t>
      </w:r>
      <w:r w:rsidR="004F7830">
        <w:rPr>
          <w:rFonts w:cs="Arial"/>
          <w:sz w:val="22"/>
        </w:rPr>
        <w:t xml:space="preserve">concludes which model should taken in consideration for the current project and future projects. </w:t>
      </w:r>
    </w:p>
    <w:p w14:paraId="0CB1A68E" w14:textId="2FC519F6" w:rsidR="007916FF" w:rsidRDefault="007916FF">
      <w:pPr>
        <w:pStyle w:val="Heading1"/>
      </w:pPr>
      <w:bookmarkStart w:id="7" w:name="_Toc23340380"/>
      <w:r>
        <w:lastRenderedPageBreak/>
        <w:t xml:space="preserve">2.  </w:t>
      </w:r>
      <w:r w:rsidR="008F411A">
        <w:t>Estimating Factors</w:t>
      </w:r>
      <w:bookmarkEnd w:id="7"/>
    </w:p>
    <w:p w14:paraId="09672039" w14:textId="77777777" w:rsidR="008F411A" w:rsidRPr="008F411A" w:rsidRDefault="008F411A" w:rsidP="008F411A">
      <w:pPr>
        <w:pStyle w:val="Heading2"/>
      </w:pPr>
    </w:p>
    <w:p w14:paraId="7990698B" w14:textId="3AA8A6E1" w:rsidR="007916FF" w:rsidRDefault="007916FF">
      <w:pPr>
        <w:pStyle w:val="Heading2"/>
      </w:pPr>
      <w:bookmarkStart w:id="8" w:name="_Toc23340381"/>
      <w:r>
        <w:t xml:space="preserve">2.1 </w:t>
      </w:r>
      <w:r w:rsidR="008F411A">
        <w:t>Source of Lines of Code</w:t>
      </w:r>
      <w:bookmarkEnd w:id="8"/>
    </w:p>
    <w:p w14:paraId="16F6DAA8" w14:textId="64DFA7D1" w:rsidR="008F411A" w:rsidRPr="00F978E1" w:rsidRDefault="008F411A" w:rsidP="008F411A">
      <w:pPr>
        <w:pStyle w:val="BodyText2"/>
        <w:numPr>
          <w:ilvl w:val="12"/>
          <w:numId w:val="0"/>
        </w:numPr>
        <w:ind w:left="360"/>
        <w:rPr>
          <w:sz w:val="22"/>
          <w:szCs w:val="22"/>
        </w:rPr>
      </w:pPr>
      <w:r w:rsidRPr="00F978E1">
        <w:rPr>
          <w:sz w:val="22"/>
          <w:szCs w:val="22"/>
        </w:rPr>
        <w:t>The following is the number of lines of code delivered as part of this project, A justification for the total amount of LOC is provided.</w:t>
      </w:r>
    </w:p>
    <w:p w14:paraId="172F13EF" w14:textId="77777777" w:rsidR="008F411A" w:rsidRPr="00F978E1" w:rsidRDefault="008F411A" w:rsidP="008F411A">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F411A" w:rsidRPr="00F978E1" w14:paraId="285E1BFE" w14:textId="77777777" w:rsidTr="001B0B50">
        <w:tc>
          <w:tcPr>
            <w:tcW w:w="4135" w:type="dxa"/>
          </w:tcPr>
          <w:p w14:paraId="041C7472" w14:textId="16D57AA6" w:rsidR="008F411A" w:rsidRPr="00F978E1" w:rsidRDefault="008F411A" w:rsidP="001B0B50">
            <w:pPr>
              <w:pStyle w:val="BodyText2"/>
              <w:numPr>
                <w:ilvl w:val="12"/>
                <w:numId w:val="0"/>
              </w:numPr>
              <w:rPr>
                <w:sz w:val="22"/>
                <w:szCs w:val="22"/>
              </w:rPr>
            </w:pPr>
            <w:r w:rsidRPr="00F978E1">
              <w:rPr>
                <w:b/>
                <w:bCs/>
                <w:sz w:val="22"/>
                <w:szCs w:val="22"/>
              </w:rPr>
              <w:t>SLOC | Source Lines Of Code</w:t>
            </w:r>
          </w:p>
        </w:tc>
        <w:tc>
          <w:tcPr>
            <w:tcW w:w="4135" w:type="dxa"/>
          </w:tcPr>
          <w:p w14:paraId="52ABEADE" w14:textId="5235717D" w:rsidR="008F411A" w:rsidRPr="00F978E1" w:rsidRDefault="008F411A" w:rsidP="001B0B50">
            <w:pPr>
              <w:pStyle w:val="BodyText2"/>
              <w:numPr>
                <w:ilvl w:val="12"/>
                <w:numId w:val="0"/>
              </w:numPr>
              <w:rPr>
                <w:sz w:val="22"/>
                <w:szCs w:val="22"/>
              </w:rPr>
            </w:pPr>
            <w:r w:rsidRPr="00F978E1">
              <w:rPr>
                <w:sz w:val="22"/>
                <w:szCs w:val="22"/>
              </w:rPr>
              <w:t xml:space="preserve">Value Chosen: </w:t>
            </w:r>
            <w:r w:rsidR="00C913AA" w:rsidRPr="00F978E1">
              <w:rPr>
                <w:sz w:val="22"/>
                <w:szCs w:val="22"/>
              </w:rPr>
              <w:t>5000</w:t>
            </w:r>
            <w:r w:rsidRPr="00F978E1">
              <w:rPr>
                <w:sz w:val="22"/>
                <w:szCs w:val="22"/>
              </w:rPr>
              <w:t xml:space="preserve"> </w:t>
            </w:r>
          </w:p>
        </w:tc>
      </w:tr>
      <w:tr w:rsidR="008F411A" w:rsidRPr="00F978E1" w14:paraId="5B7A8694" w14:textId="77777777" w:rsidTr="001B0B50">
        <w:tc>
          <w:tcPr>
            <w:tcW w:w="8270" w:type="dxa"/>
            <w:gridSpan w:val="2"/>
          </w:tcPr>
          <w:p w14:paraId="3D64B4D8" w14:textId="093B621A" w:rsidR="008F411A" w:rsidRPr="00F978E1" w:rsidRDefault="008F411A" w:rsidP="001B0B50">
            <w:pPr>
              <w:pStyle w:val="BodyText2"/>
              <w:numPr>
                <w:ilvl w:val="12"/>
                <w:numId w:val="0"/>
              </w:numPr>
              <w:rPr>
                <w:sz w:val="22"/>
                <w:szCs w:val="22"/>
              </w:rPr>
            </w:pPr>
            <w:r w:rsidRPr="00F978E1">
              <w:rPr>
                <w:sz w:val="22"/>
                <w:szCs w:val="22"/>
              </w:rPr>
              <w:t>Justification:</w:t>
            </w:r>
            <w:r w:rsidR="00C913AA" w:rsidRPr="00F978E1">
              <w:rPr>
                <w:sz w:val="22"/>
                <w:szCs w:val="22"/>
              </w:rPr>
              <w:t xml:space="preserve"> For our current project, the expected source lines of code is around </w:t>
            </w:r>
            <w:r w:rsidR="00F81EDD" w:rsidRPr="00F978E1">
              <w:rPr>
                <w:sz w:val="22"/>
                <w:szCs w:val="22"/>
              </w:rPr>
              <w:t>9000. Which considers 4</w:t>
            </w:r>
            <w:r w:rsidR="001961AC" w:rsidRPr="00F978E1">
              <w:rPr>
                <w:sz w:val="22"/>
                <w:szCs w:val="22"/>
              </w:rPr>
              <w:t>0</w:t>
            </w:r>
            <w:r w:rsidR="00F81EDD" w:rsidRPr="00F978E1">
              <w:rPr>
                <w:sz w:val="22"/>
                <w:szCs w:val="22"/>
              </w:rPr>
              <w:t xml:space="preserve">00 for websites and almost same for all the modules. But as we are using the trial version of System Star, it bounds us to be in maximum limit of 5000 lines of code. </w:t>
            </w:r>
          </w:p>
        </w:tc>
      </w:tr>
    </w:tbl>
    <w:p w14:paraId="0689B9E1" w14:textId="77777777" w:rsidR="008F411A" w:rsidRDefault="008F411A" w:rsidP="008F411A">
      <w:pPr>
        <w:pStyle w:val="BodyText2"/>
        <w:ind w:left="0"/>
      </w:pPr>
    </w:p>
    <w:p w14:paraId="6FC6A87B" w14:textId="77777777" w:rsidR="007916FF" w:rsidRDefault="007916FF">
      <w:pPr>
        <w:pStyle w:val="List2"/>
      </w:pPr>
    </w:p>
    <w:p w14:paraId="333A5804" w14:textId="3D290B96" w:rsidR="007916FF" w:rsidRDefault="007916FF">
      <w:pPr>
        <w:pStyle w:val="Heading2"/>
      </w:pPr>
      <w:bookmarkStart w:id="9" w:name="_Toc23340382"/>
      <w:r>
        <w:t xml:space="preserve">2.2 </w:t>
      </w:r>
      <w:r w:rsidR="008F411A">
        <w:t>Scale Drivers</w:t>
      </w:r>
      <w:bookmarkEnd w:id="9"/>
    </w:p>
    <w:p w14:paraId="604F697E" w14:textId="2FA23120" w:rsidR="007916FF" w:rsidRPr="00F978E1" w:rsidRDefault="007916FF" w:rsidP="00711A1A">
      <w:pPr>
        <w:pStyle w:val="BodyText2"/>
        <w:numPr>
          <w:ilvl w:val="12"/>
          <w:numId w:val="0"/>
        </w:numPr>
        <w:ind w:left="360"/>
        <w:rPr>
          <w:sz w:val="22"/>
          <w:szCs w:val="22"/>
        </w:rPr>
      </w:pPr>
      <w:r w:rsidRPr="00F978E1">
        <w:rPr>
          <w:sz w:val="22"/>
          <w:szCs w:val="22"/>
        </w:rPr>
        <w:t xml:space="preserve">The following is </w:t>
      </w:r>
      <w:r w:rsidR="00711A1A" w:rsidRPr="00F978E1">
        <w:rPr>
          <w:sz w:val="22"/>
          <w:szCs w:val="22"/>
        </w:rPr>
        <w:t>the</w:t>
      </w:r>
      <w:r w:rsidRPr="00F978E1">
        <w:rPr>
          <w:sz w:val="22"/>
          <w:szCs w:val="22"/>
        </w:rPr>
        <w:t xml:space="preserve"> list of s</w:t>
      </w:r>
      <w:r w:rsidR="008F411A" w:rsidRPr="00F978E1">
        <w:rPr>
          <w:sz w:val="22"/>
          <w:szCs w:val="22"/>
        </w:rPr>
        <w:t>cale drivers, the values applicable to this project and a justification for each value chosen</w:t>
      </w:r>
      <w:r w:rsidRPr="00F978E1">
        <w:rPr>
          <w:sz w:val="22"/>
          <w:szCs w:val="22"/>
        </w:rPr>
        <w:t>:</w:t>
      </w:r>
    </w:p>
    <w:p w14:paraId="618EF105" w14:textId="1CE23453" w:rsidR="007916FF" w:rsidRPr="00F978E1" w:rsidRDefault="007916FF">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F411A" w:rsidRPr="00F978E1" w14:paraId="7CB6499F" w14:textId="77777777" w:rsidTr="008F411A">
        <w:tc>
          <w:tcPr>
            <w:tcW w:w="4135" w:type="dxa"/>
          </w:tcPr>
          <w:p w14:paraId="5308E07B" w14:textId="152ECEE2" w:rsidR="008F411A" w:rsidRPr="00F978E1" w:rsidRDefault="008F411A">
            <w:pPr>
              <w:pStyle w:val="BodyText2"/>
              <w:numPr>
                <w:ilvl w:val="12"/>
                <w:numId w:val="0"/>
              </w:numPr>
              <w:rPr>
                <w:sz w:val="22"/>
                <w:szCs w:val="22"/>
              </w:rPr>
            </w:pPr>
            <w:r w:rsidRPr="00F978E1">
              <w:rPr>
                <w:b/>
                <w:bCs/>
                <w:sz w:val="22"/>
                <w:szCs w:val="22"/>
              </w:rPr>
              <w:t>PREC | Precendentedness</w:t>
            </w:r>
          </w:p>
        </w:tc>
        <w:tc>
          <w:tcPr>
            <w:tcW w:w="4135" w:type="dxa"/>
          </w:tcPr>
          <w:p w14:paraId="1698BDCE" w14:textId="2F47FE98" w:rsidR="008F411A" w:rsidRPr="00F978E1" w:rsidRDefault="008F411A">
            <w:pPr>
              <w:pStyle w:val="BodyText2"/>
              <w:numPr>
                <w:ilvl w:val="12"/>
                <w:numId w:val="0"/>
              </w:numPr>
              <w:rPr>
                <w:sz w:val="22"/>
                <w:szCs w:val="22"/>
              </w:rPr>
            </w:pPr>
            <w:r w:rsidRPr="00F978E1">
              <w:rPr>
                <w:sz w:val="22"/>
                <w:szCs w:val="22"/>
              </w:rPr>
              <w:t xml:space="preserve">Value Chosen: </w:t>
            </w:r>
            <w:r w:rsidR="004A3B18" w:rsidRPr="00F978E1">
              <w:rPr>
                <w:sz w:val="22"/>
                <w:szCs w:val="22"/>
              </w:rPr>
              <w:t>Nominal</w:t>
            </w:r>
          </w:p>
        </w:tc>
      </w:tr>
      <w:tr w:rsidR="008F411A" w:rsidRPr="00F978E1" w14:paraId="3CF59AD6" w14:textId="77777777" w:rsidTr="001B0B50">
        <w:tc>
          <w:tcPr>
            <w:tcW w:w="8270" w:type="dxa"/>
            <w:gridSpan w:val="2"/>
          </w:tcPr>
          <w:p w14:paraId="61EC2FE0" w14:textId="565DA6C4" w:rsidR="008F411A" w:rsidRPr="00F978E1" w:rsidRDefault="008F411A">
            <w:pPr>
              <w:pStyle w:val="BodyText2"/>
              <w:numPr>
                <w:ilvl w:val="12"/>
                <w:numId w:val="0"/>
              </w:numPr>
              <w:rPr>
                <w:sz w:val="22"/>
                <w:szCs w:val="22"/>
              </w:rPr>
            </w:pPr>
            <w:r w:rsidRPr="00F978E1">
              <w:rPr>
                <w:sz w:val="22"/>
                <w:szCs w:val="22"/>
              </w:rPr>
              <w:t xml:space="preserve">Justification: </w:t>
            </w:r>
            <w:r w:rsidR="00574B0C" w:rsidRPr="00F978E1">
              <w:rPr>
                <w:sz w:val="22"/>
                <w:szCs w:val="22"/>
              </w:rPr>
              <w:t xml:space="preserve">Precedentedness means how the current project is related to work done in the previous projects. I chose nominal because, this project is somewhat related to the previous ones. Some new features in this one </w:t>
            </w:r>
            <w:r w:rsidR="005700FE" w:rsidRPr="00F978E1">
              <w:rPr>
                <w:sz w:val="22"/>
                <w:szCs w:val="22"/>
              </w:rPr>
              <w:t>is</w:t>
            </w:r>
            <w:r w:rsidR="00574B0C" w:rsidRPr="00F978E1">
              <w:rPr>
                <w:sz w:val="22"/>
                <w:szCs w:val="22"/>
              </w:rPr>
              <w:t xml:space="preserve"> the online payment methods, cancellation policies and reviews. On the other side, major part of work done in android application and website will remain untouched.  </w:t>
            </w:r>
          </w:p>
        </w:tc>
      </w:tr>
    </w:tbl>
    <w:p w14:paraId="59C7166D" w14:textId="77777777" w:rsidR="004A3B18" w:rsidRPr="00F978E1" w:rsidRDefault="004A3B18" w:rsidP="004A3B18">
      <w:pPr>
        <w:pStyle w:val="BodyText2"/>
        <w:numPr>
          <w:ilvl w:val="12"/>
          <w:numId w:val="0"/>
        </w:numPr>
        <w:rPr>
          <w:sz w:val="22"/>
          <w:szCs w:val="22"/>
        </w:rPr>
      </w:pPr>
    </w:p>
    <w:tbl>
      <w:tblPr>
        <w:tblStyle w:val="TableGrid"/>
        <w:tblW w:w="0" w:type="auto"/>
        <w:tblInd w:w="360" w:type="dxa"/>
        <w:tblLook w:val="04A0" w:firstRow="1" w:lastRow="0" w:firstColumn="1" w:lastColumn="0" w:noHBand="0" w:noVBand="1"/>
      </w:tblPr>
      <w:tblGrid>
        <w:gridCol w:w="4135"/>
        <w:gridCol w:w="4135"/>
      </w:tblGrid>
      <w:tr w:rsidR="004A3B18" w:rsidRPr="00F978E1" w14:paraId="22881E2C" w14:textId="77777777" w:rsidTr="001B0B50">
        <w:tc>
          <w:tcPr>
            <w:tcW w:w="4135" w:type="dxa"/>
          </w:tcPr>
          <w:p w14:paraId="45B42E90" w14:textId="22B77D4B" w:rsidR="004A3B18" w:rsidRPr="00F978E1" w:rsidRDefault="009255DF" w:rsidP="001B0B50">
            <w:pPr>
              <w:pStyle w:val="BodyText2"/>
              <w:numPr>
                <w:ilvl w:val="12"/>
                <w:numId w:val="0"/>
              </w:numPr>
              <w:rPr>
                <w:sz w:val="22"/>
                <w:szCs w:val="22"/>
              </w:rPr>
            </w:pPr>
            <w:r w:rsidRPr="00F978E1">
              <w:rPr>
                <w:b/>
                <w:bCs/>
                <w:sz w:val="22"/>
                <w:szCs w:val="22"/>
              </w:rPr>
              <w:t>FLEX</w:t>
            </w:r>
            <w:r w:rsidR="004A3B18" w:rsidRPr="00F978E1">
              <w:rPr>
                <w:b/>
                <w:bCs/>
                <w:sz w:val="22"/>
                <w:szCs w:val="22"/>
              </w:rPr>
              <w:t xml:space="preserve"> | </w:t>
            </w:r>
            <w:r w:rsidR="00AC11F9" w:rsidRPr="00F978E1">
              <w:rPr>
                <w:b/>
                <w:bCs/>
                <w:sz w:val="22"/>
                <w:szCs w:val="22"/>
              </w:rPr>
              <w:t>Development Flexibility</w:t>
            </w:r>
          </w:p>
        </w:tc>
        <w:tc>
          <w:tcPr>
            <w:tcW w:w="4135" w:type="dxa"/>
          </w:tcPr>
          <w:p w14:paraId="2C6B116C" w14:textId="78DDB70F" w:rsidR="004A3B18" w:rsidRPr="00F978E1" w:rsidRDefault="004A3B18" w:rsidP="001B0B50">
            <w:pPr>
              <w:pStyle w:val="BodyText2"/>
              <w:numPr>
                <w:ilvl w:val="12"/>
                <w:numId w:val="0"/>
              </w:numPr>
              <w:rPr>
                <w:sz w:val="22"/>
                <w:szCs w:val="22"/>
              </w:rPr>
            </w:pPr>
            <w:r w:rsidRPr="00F978E1">
              <w:rPr>
                <w:sz w:val="22"/>
                <w:szCs w:val="22"/>
              </w:rPr>
              <w:t xml:space="preserve">Value Chosen: </w:t>
            </w:r>
            <w:r w:rsidR="00AC11F9" w:rsidRPr="00F978E1">
              <w:rPr>
                <w:sz w:val="22"/>
                <w:szCs w:val="22"/>
              </w:rPr>
              <w:t>High</w:t>
            </w:r>
          </w:p>
        </w:tc>
      </w:tr>
      <w:tr w:rsidR="004A3B18" w:rsidRPr="00F978E1" w14:paraId="502215AB" w14:textId="77777777" w:rsidTr="001B0B50">
        <w:tc>
          <w:tcPr>
            <w:tcW w:w="8270" w:type="dxa"/>
            <w:gridSpan w:val="2"/>
          </w:tcPr>
          <w:p w14:paraId="5AFA51D4" w14:textId="1C3BAA66" w:rsidR="004A3B18" w:rsidRPr="00F978E1" w:rsidRDefault="004A3B18" w:rsidP="001B0B50">
            <w:pPr>
              <w:pStyle w:val="BodyText2"/>
              <w:numPr>
                <w:ilvl w:val="12"/>
                <w:numId w:val="0"/>
              </w:numPr>
              <w:rPr>
                <w:sz w:val="22"/>
                <w:szCs w:val="22"/>
              </w:rPr>
            </w:pPr>
            <w:r w:rsidRPr="00F978E1">
              <w:rPr>
                <w:sz w:val="22"/>
                <w:szCs w:val="22"/>
              </w:rPr>
              <w:t xml:space="preserve">Justification: </w:t>
            </w:r>
            <w:r w:rsidR="00AC11F9" w:rsidRPr="00F978E1">
              <w:rPr>
                <w:sz w:val="22"/>
                <w:szCs w:val="22"/>
              </w:rPr>
              <w:t xml:space="preserve">This driver reflects the degree of flexibility in the development process. </w:t>
            </w:r>
            <w:r w:rsidR="0092181B" w:rsidRPr="00F978E1">
              <w:rPr>
                <w:sz w:val="22"/>
                <w:szCs w:val="22"/>
              </w:rPr>
              <w:t xml:space="preserve">I chose the value high, because the project must satisfy the minimum functional requirements given by clients. Now, the team also able to give some recommendations to client regarding final product to be built. So, in that manner the team has high flexibility in development phase. </w:t>
            </w:r>
          </w:p>
        </w:tc>
      </w:tr>
    </w:tbl>
    <w:p w14:paraId="33CF89DA" w14:textId="77777777" w:rsidR="004A3B18" w:rsidRPr="00F978E1" w:rsidRDefault="004A3B18" w:rsidP="004A3B18">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4A3B18" w:rsidRPr="00F978E1" w14:paraId="4BE08F7F" w14:textId="77777777" w:rsidTr="001B0B50">
        <w:tc>
          <w:tcPr>
            <w:tcW w:w="4135" w:type="dxa"/>
          </w:tcPr>
          <w:p w14:paraId="3BE83BF3" w14:textId="08390488" w:rsidR="004A3B18" w:rsidRPr="00F978E1" w:rsidRDefault="009255DF" w:rsidP="001B0B50">
            <w:pPr>
              <w:pStyle w:val="BodyText2"/>
              <w:numPr>
                <w:ilvl w:val="12"/>
                <w:numId w:val="0"/>
              </w:numPr>
              <w:rPr>
                <w:sz w:val="22"/>
                <w:szCs w:val="22"/>
              </w:rPr>
            </w:pPr>
            <w:r w:rsidRPr="00F978E1">
              <w:rPr>
                <w:b/>
                <w:bCs/>
                <w:sz w:val="22"/>
                <w:szCs w:val="22"/>
              </w:rPr>
              <w:t>RESL</w:t>
            </w:r>
            <w:r w:rsidR="004A3B18" w:rsidRPr="00F978E1">
              <w:rPr>
                <w:b/>
                <w:bCs/>
                <w:sz w:val="22"/>
                <w:szCs w:val="22"/>
              </w:rPr>
              <w:t xml:space="preserve"> | </w:t>
            </w:r>
            <w:r w:rsidR="0092181B" w:rsidRPr="00F978E1">
              <w:rPr>
                <w:b/>
                <w:bCs/>
                <w:sz w:val="22"/>
                <w:szCs w:val="22"/>
              </w:rPr>
              <w:t>Risk Resolution</w:t>
            </w:r>
          </w:p>
        </w:tc>
        <w:tc>
          <w:tcPr>
            <w:tcW w:w="4135" w:type="dxa"/>
          </w:tcPr>
          <w:p w14:paraId="5750A541" w14:textId="4DC27828" w:rsidR="004A3B18" w:rsidRPr="00F978E1" w:rsidRDefault="004A3B18" w:rsidP="001B0B50">
            <w:pPr>
              <w:pStyle w:val="BodyText2"/>
              <w:numPr>
                <w:ilvl w:val="12"/>
                <w:numId w:val="0"/>
              </w:numPr>
              <w:rPr>
                <w:sz w:val="22"/>
                <w:szCs w:val="22"/>
              </w:rPr>
            </w:pPr>
            <w:r w:rsidRPr="00F978E1">
              <w:rPr>
                <w:sz w:val="22"/>
                <w:szCs w:val="22"/>
              </w:rPr>
              <w:t xml:space="preserve">Value Chosen: </w:t>
            </w:r>
            <w:r w:rsidR="0092181B" w:rsidRPr="00F978E1">
              <w:rPr>
                <w:sz w:val="22"/>
                <w:szCs w:val="22"/>
              </w:rPr>
              <w:t>High</w:t>
            </w:r>
          </w:p>
        </w:tc>
      </w:tr>
      <w:tr w:rsidR="004A3B18" w:rsidRPr="00F978E1" w14:paraId="3E4435AD" w14:textId="77777777" w:rsidTr="001B0B50">
        <w:tc>
          <w:tcPr>
            <w:tcW w:w="8270" w:type="dxa"/>
            <w:gridSpan w:val="2"/>
          </w:tcPr>
          <w:p w14:paraId="00EDCFA9" w14:textId="646EE56C" w:rsidR="004A3B18" w:rsidRPr="00F978E1" w:rsidRDefault="004A3B18" w:rsidP="001B0B50">
            <w:pPr>
              <w:pStyle w:val="BodyText2"/>
              <w:numPr>
                <w:ilvl w:val="12"/>
                <w:numId w:val="0"/>
              </w:numPr>
              <w:rPr>
                <w:sz w:val="22"/>
                <w:szCs w:val="22"/>
              </w:rPr>
            </w:pPr>
            <w:r w:rsidRPr="00F978E1">
              <w:rPr>
                <w:sz w:val="22"/>
                <w:szCs w:val="22"/>
              </w:rPr>
              <w:t xml:space="preserve">Justification: </w:t>
            </w:r>
            <w:r w:rsidR="0092181B" w:rsidRPr="00F978E1">
              <w:rPr>
                <w:sz w:val="22"/>
                <w:szCs w:val="22"/>
              </w:rPr>
              <w:t xml:space="preserve">This driver reflects the extent of risk in project development. As we have already discussed in phase one of the project documentation, the project consists of one major risk among 4 risks. Although, risk resolution plan describes several </w:t>
            </w:r>
            <w:r w:rsidR="002F5F21" w:rsidRPr="00F978E1">
              <w:rPr>
                <w:sz w:val="22"/>
                <w:szCs w:val="22"/>
              </w:rPr>
              <w:t>mitigations</w:t>
            </w:r>
            <w:r w:rsidR="0092181B" w:rsidRPr="00F978E1">
              <w:rPr>
                <w:sz w:val="22"/>
                <w:szCs w:val="22"/>
              </w:rPr>
              <w:t xml:space="preserve"> for the risks. </w:t>
            </w:r>
          </w:p>
        </w:tc>
      </w:tr>
    </w:tbl>
    <w:p w14:paraId="3ABA4DDD" w14:textId="0BC91D7A" w:rsidR="0092181B" w:rsidRDefault="0092181B" w:rsidP="004A3B18">
      <w:pPr>
        <w:pStyle w:val="BodyText2"/>
        <w:numPr>
          <w:ilvl w:val="12"/>
          <w:numId w:val="0"/>
        </w:numPr>
        <w:ind w:left="360"/>
        <w:rPr>
          <w:sz w:val="22"/>
          <w:szCs w:val="22"/>
        </w:rPr>
      </w:pPr>
    </w:p>
    <w:p w14:paraId="3D7C938F" w14:textId="77777777" w:rsidR="00516A12" w:rsidRPr="00F978E1" w:rsidRDefault="00516A12" w:rsidP="004A3B18">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4A3B18" w:rsidRPr="00F978E1" w14:paraId="07C46A2E" w14:textId="77777777" w:rsidTr="001B0B50">
        <w:tc>
          <w:tcPr>
            <w:tcW w:w="4135" w:type="dxa"/>
          </w:tcPr>
          <w:p w14:paraId="74C3CCA6" w14:textId="7CD6B4BC" w:rsidR="004A3B18" w:rsidRPr="00F978E1" w:rsidRDefault="009255DF" w:rsidP="001B0B50">
            <w:pPr>
              <w:pStyle w:val="BodyText2"/>
              <w:numPr>
                <w:ilvl w:val="12"/>
                <w:numId w:val="0"/>
              </w:numPr>
              <w:rPr>
                <w:sz w:val="22"/>
                <w:szCs w:val="22"/>
              </w:rPr>
            </w:pPr>
            <w:r w:rsidRPr="00F978E1">
              <w:rPr>
                <w:b/>
                <w:bCs/>
                <w:sz w:val="22"/>
                <w:szCs w:val="22"/>
              </w:rPr>
              <w:lastRenderedPageBreak/>
              <w:t>TEAM</w:t>
            </w:r>
            <w:r w:rsidR="004A3B18" w:rsidRPr="00F978E1">
              <w:rPr>
                <w:b/>
                <w:bCs/>
                <w:sz w:val="22"/>
                <w:szCs w:val="22"/>
              </w:rPr>
              <w:t xml:space="preserve"> | </w:t>
            </w:r>
            <w:r w:rsidR="0092181B" w:rsidRPr="00F978E1">
              <w:rPr>
                <w:b/>
                <w:bCs/>
                <w:sz w:val="22"/>
                <w:szCs w:val="22"/>
              </w:rPr>
              <w:t>Team Cohesion</w:t>
            </w:r>
          </w:p>
        </w:tc>
        <w:tc>
          <w:tcPr>
            <w:tcW w:w="4135" w:type="dxa"/>
          </w:tcPr>
          <w:p w14:paraId="168F0520" w14:textId="56658E01" w:rsidR="004A3B18" w:rsidRPr="00F978E1" w:rsidRDefault="004A3B18" w:rsidP="001B0B50">
            <w:pPr>
              <w:pStyle w:val="BodyText2"/>
              <w:numPr>
                <w:ilvl w:val="12"/>
                <w:numId w:val="0"/>
              </w:numPr>
              <w:rPr>
                <w:sz w:val="22"/>
                <w:szCs w:val="22"/>
              </w:rPr>
            </w:pPr>
            <w:r w:rsidRPr="00F978E1">
              <w:rPr>
                <w:sz w:val="22"/>
                <w:szCs w:val="22"/>
              </w:rPr>
              <w:t xml:space="preserve">Value Chosen: </w:t>
            </w:r>
            <w:r w:rsidR="0092181B" w:rsidRPr="00F978E1">
              <w:rPr>
                <w:sz w:val="22"/>
                <w:szCs w:val="22"/>
              </w:rPr>
              <w:t>High</w:t>
            </w:r>
          </w:p>
        </w:tc>
      </w:tr>
      <w:tr w:rsidR="004A3B18" w:rsidRPr="00F978E1" w14:paraId="0B38953E" w14:textId="77777777" w:rsidTr="001B0B50">
        <w:tc>
          <w:tcPr>
            <w:tcW w:w="8270" w:type="dxa"/>
            <w:gridSpan w:val="2"/>
          </w:tcPr>
          <w:p w14:paraId="152A1A1D" w14:textId="043281EA" w:rsidR="004A3B18" w:rsidRPr="00F978E1" w:rsidRDefault="004A3B18" w:rsidP="001B0B50">
            <w:pPr>
              <w:pStyle w:val="BodyText2"/>
              <w:numPr>
                <w:ilvl w:val="12"/>
                <w:numId w:val="0"/>
              </w:numPr>
              <w:rPr>
                <w:sz w:val="22"/>
                <w:szCs w:val="22"/>
              </w:rPr>
            </w:pPr>
            <w:r w:rsidRPr="00F978E1">
              <w:rPr>
                <w:sz w:val="22"/>
                <w:szCs w:val="22"/>
              </w:rPr>
              <w:t xml:space="preserve">Justification: </w:t>
            </w:r>
            <w:r w:rsidR="0092181B" w:rsidRPr="00F978E1">
              <w:rPr>
                <w:sz w:val="22"/>
                <w:szCs w:val="22"/>
              </w:rPr>
              <w:t>T</w:t>
            </w:r>
            <w:r w:rsidR="002F5F21" w:rsidRPr="00F978E1">
              <w:rPr>
                <w:sz w:val="22"/>
                <w:szCs w:val="22"/>
              </w:rPr>
              <w:t xml:space="preserve">eam Cohesion describes how well the development team knows each other and their cohesion in working together. The developers working in my team are with each other since more than 2 years. </w:t>
            </w:r>
            <w:r w:rsidR="00AC7C55" w:rsidRPr="00F978E1">
              <w:rPr>
                <w:sz w:val="22"/>
                <w:szCs w:val="22"/>
              </w:rPr>
              <w:t xml:space="preserve">To improve cohesion, </w:t>
            </w:r>
            <w:r w:rsidR="002F5F21" w:rsidRPr="00F978E1">
              <w:rPr>
                <w:sz w:val="22"/>
                <w:szCs w:val="22"/>
              </w:rPr>
              <w:t>we are increasing communication and encourage team building</w:t>
            </w:r>
            <w:r w:rsidR="00AC7C55" w:rsidRPr="00F978E1">
              <w:rPr>
                <w:sz w:val="22"/>
                <w:szCs w:val="22"/>
              </w:rPr>
              <w:t xml:space="preserve">. On the other side, relations between client and some team members are very good. </w:t>
            </w:r>
          </w:p>
        </w:tc>
      </w:tr>
    </w:tbl>
    <w:p w14:paraId="15721644" w14:textId="77777777" w:rsidR="004A3B18" w:rsidRPr="00F978E1" w:rsidRDefault="004A3B18" w:rsidP="004A3B18">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4A3B18" w:rsidRPr="00F978E1" w14:paraId="515E8649" w14:textId="77777777" w:rsidTr="001B0B50">
        <w:tc>
          <w:tcPr>
            <w:tcW w:w="4135" w:type="dxa"/>
          </w:tcPr>
          <w:p w14:paraId="54CCFCB4" w14:textId="6448C77F" w:rsidR="004A3B18" w:rsidRPr="00F978E1" w:rsidRDefault="004A3B18" w:rsidP="001B0B50">
            <w:pPr>
              <w:pStyle w:val="BodyText2"/>
              <w:numPr>
                <w:ilvl w:val="12"/>
                <w:numId w:val="0"/>
              </w:numPr>
              <w:rPr>
                <w:sz w:val="22"/>
                <w:szCs w:val="22"/>
              </w:rPr>
            </w:pPr>
            <w:r w:rsidRPr="00F978E1">
              <w:rPr>
                <w:b/>
                <w:bCs/>
                <w:sz w:val="22"/>
                <w:szCs w:val="22"/>
              </w:rPr>
              <w:t>P</w:t>
            </w:r>
            <w:r w:rsidR="009255DF" w:rsidRPr="00F978E1">
              <w:rPr>
                <w:b/>
                <w:bCs/>
                <w:sz w:val="22"/>
                <w:szCs w:val="22"/>
              </w:rPr>
              <w:t>MAT</w:t>
            </w:r>
            <w:r w:rsidRPr="00F978E1">
              <w:rPr>
                <w:b/>
                <w:bCs/>
                <w:sz w:val="22"/>
                <w:szCs w:val="22"/>
              </w:rPr>
              <w:t xml:space="preserve"> | Pr</w:t>
            </w:r>
            <w:r w:rsidR="009255DF" w:rsidRPr="00F978E1">
              <w:rPr>
                <w:b/>
                <w:bCs/>
                <w:sz w:val="22"/>
                <w:szCs w:val="22"/>
              </w:rPr>
              <w:t>ocess Maturity</w:t>
            </w:r>
          </w:p>
        </w:tc>
        <w:tc>
          <w:tcPr>
            <w:tcW w:w="4135" w:type="dxa"/>
          </w:tcPr>
          <w:p w14:paraId="5707629A" w14:textId="77777777" w:rsidR="004A3B18" w:rsidRPr="00F978E1" w:rsidRDefault="004A3B18" w:rsidP="001B0B50">
            <w:pPr>
              <w:pStyle w:val="BodyText2"/>
              <w:numPr>
                <w:ilvl w:val="12"/>
                <w:numId w:val="0"/>
              </w:numPr>
              <w:rPr>
                <w:sz w:val="22"/>
                <w:szCs w:val="22"/>
              </w:rPr>
            </w:pPr>
            <w:r w:rsidRPr="00F978E1">
              <w:rPr>
                <w:sz w:val="22"/>
                <w:szCs w:val="22"/>
              </w:rPr>
              <w:t>Value Chosen: Nominal</w:t>
            </w:r>
          </w:p>
        </w:tc>
      </w:tr>
      <w:tr w:rsidR="004A3B18" w:rsidRPr="00F978E1" w14:paraId="21C348E1" w14:textId="77777777" w:rsidTr="001B0B50">
        <w:tc>
          <w:tcPr>
            <w:tcW w:w="8270" w:type="dxa"/>
            <w:gridSpan w:val="2"/>
          </w:tcPr>
          <w:p w14:paraId="32527E47" w14:textId="5EBC4967" w:rsidR="004A3B18" w:rsidRPr="00F978E1" w:rsidRDefault="004A3B18" w:rsidP="001B0B50">
            <w:pPr>
              <w:pStyle w:val="BodyText2"/>
              <w:numPr>
                <w:ilvl w:val="12"/>
                <w:numId w:val="0"/>
              </w:numPr>
              <w:rPr>
                <w:sz w:val="22"/>
                <w:szCs w:val="22"/>
              </w:rPr>
            </w:pPr>
            <w:r w:rsidRPr="00F978E1">
              <w:rPr>
                <w:sz w:val="22"/>
                <w:szCs w:val="22"/>
              </w:rPr>
              <w:t xml:space="preserve">Justification: </w:t>
            </w:r>
            <w:r w:rsidR="009255DF" w:rsidRPr="00F978E1">
              <w:rPr>
                <w:sz w:val="22"/>
                <w:szCs w:val="22"/>
              </w:rPr>
              <w:t>This driver reflects the process maturity of the organization.</w:t>
            </w:r>
            <w:r w:rsidR="006A7A48" w:rsidRPr="00F978E1">
              <w:rPr>
                <w:sz w:val="22"/>
                <w:szCs w:val="22"/>
              </w:rPr>
              <w:t xml:space="preserve"> </w:t>
            </w:r>
            <w:r w:rsidR="00495C79" w:rsidRPr="00F978E1">
              <w:rPr>
                <w:sz w:val="22"/>
                <w:szCs w:val="22"/>
              </w:rPr>
              <w:t xml:space="preserve">The value is chosen nominal, because </w:t>
            </w:r>
            <w:r w:rsidR="00A86CAF" w:rsidRPr="00F978E1">
              <w:rPr>
                <w:sz w:val="22"/>
                <w:szCs w:val="22"/>
              </w:rPr>
              <w:t>our company is still expanding</w:t>
            </w:r>
            <w:r w:rsidR="004E1D4C" w:rsidRPr="00F978E1">
              <w:rPr>
                <w:sz w:val="22"/>
                <w:szCs w:val="22"/>
              </w:rPr>
              <w:t xml:space="preserve"> (currently on CMM level 2)</w:t>
            </w:r>
            <w:r w:rsidR="00A86CAF" w:rsidRPr="00F978E1">
              <w:rPr>
                <w:sz w:val="22"/>
                <w:szCs w:val="22"/>
              </w:rPr>
              <w:t>, and there is room for process improvement. In the company, there are several procedures that can be repeated with predictable results.</w:t>
            </w:r>
          </w:p>
        </w:tc>
      </w:tr>
    </w:tbl>
    <w:p w14:paraId="38B02D50" w14:textId="77777777" w:rsidR="004A3B18" w:rsidRDefault="004A3B18" w:rsidP="001F4856">
      <w:pPr>
        <w:pStyle w:val="BodyText2"/>
      </w:pPr>
    </w:p>
    <w:p w14:paraId="47308D69" w14:textId="77777777" w:rsidR="008F411A" w:rsidRDefault="008F411A" w:rsidP="008F411A">
      <w:pPr>
        <w:pStyle w:val="List2"/>
      </w:pPr>
    </w:p>
    <w:p w14:paraId="2CADC565" w14:textId="7D77522D" w:rsidR="008F411A" w:rsidRDefault="008F411A" w:rsidP="008F411A">
      <w:pPr>
        <w:pStyle w:val="Heading2"/>
      </w:pPr>
      <w:bookmarkStart w:id="10" w:name="_Toc23340383"/>
      <w:r>
        <w:t>2.3 Cost Drivers</w:t>
      </w:r>
      <w:bookmarkEnd w:id="10"/>
    </w:p>
    <w:p w14:paraId="217A7BC6" w14:textId="3AD5DB92" w:rsidR="008F411A" w:rsidRPr="00F978E1" w:rsidRDefault="008F411A" w:rsidP="008F411A">
      <w:pPr>
        <w:pStyle w:val="BodyText2"/>
        <w:numPr>
          <w:ilvl w:val="12"/>
          <w:numId w:val="0"/>
        </w:numPr>
        <w:ind w:left="360"/>
        <w:rPr>
          <w:sz w:val="22"/>
          <w:szCs w:val="22"/>
        </w:rPr>
      </w:pPr>
      <w:r w:rsidRPr="00F978E1">
        <w:rPr>
          <w:sz w:val="22"/>
          <w:szCs w:val="22"/>
        </w:rPr>
        <w:t>The following is the list of cost drivers, the values applicable to this project and a justification for each value chosen:</w:t>
      </w:r>
    </w:p>
    <w:p w14:paraId="72EB2ABA" w14:textId="77777777" w:rsidR="008F411A" w:rsidRPr="00F978E1" w:rsidRDefault="008F411A" w:rsidP="008F411A">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F411A" w:rsidRPr="00F978E1" w14:paraId="7D06B9B4" w14:textId="77777777" w:rsidTr="001B0B50">
        <w:tc>
          <w:tcPr>
            <w:tcW w:w="4135" w:type="dxa"/>
          </w:tcPr>
          <w:p w14:paraId="6B59B87E" w14:textId="1701DDE4" w:rsidR="008F411A" w:rsidRPr="00F978E1" w:rsidRDefault="008F411A" w:rsidP="001B0B50">
            <w:pPr>
              <w:pStyle w:val="BodyText2"/>
              <w:numPr>
                <w:ilvl w:val="12"/>
                <w:numId w:val="0"/>
              </w:numPr>
              <w:rPr>
                <w:sz w:val="22"/>
                <w:szCs w:val="22"/>
              </w:rPr>
            </w:pPr>
            <w:r w:rsidRPr="00F978E1">
              <w:rPr>
                <w:b/>
                <w:bCs/>
                <w:sz w:val="22"/>
                <w:szCs w:val="22"/>
              </w:rPr>
              <w:t>ACAP | Analyst Capability</w:t>
            </w:r>
          </w:p>
        </w:tc>
        <w:tc>
          <w:tcPr>
            <w:tcW w:w="4135" w:type="dxa"/>
          </w:tcPr>
          <w:p w14:paraId="6C07A9B7" w14:textId="05C08C28" w:rsidR="008F411A" w:rsidRPr="00F978E1" w:rsidRDefault="008F411A" w:rsidP="001B0B50">
            <w:pPr>
              <w:pStyle w:val="BodyText2"/>
              <w:numPr>
                <w:ilvl w:val="12"/>
                <w:numId w:val="0"/>
              </w:numPr>
              <w:rPr>
                <w:sz w:val="22"/>
                <w:szCs w:val="22"/>
              </w:rPr>
            </w:pPr>
            <w:r w:rsidRPr="00F978E1">
              <w:rPr>
                <w:sz w:val="22"/>
                <w:szCs w:val="22"/>
              </w:rPr>
              <w:t xml:space="preserve">Value Chosen: </w:t>
            </w:r>
            <w:r w:rsidR="00C64D7A" w:rsidRPr="00F978E1">
              <w:rPr>
                <w:sz w:val="22"/>
                <w:szCs w:val="22"/>
              </w:rPr>
              <w:t xml:space="preserve">Very </w:t>
            </w:r>
            <w:r w:rsidR="006A6FD9" w:rsidRPr="00F978E1">
              <w:rPr>
                <w:sz w:val="22"/>
                <w:szCs w:val="22"/>
              </w:rPr>
              <w:t>High</w:t>
            </w:r>
            <w:r w:rsidRPr="00F978E1">
              <w:rPr>
                <w:sz w:val="22"/>
                <w:szCs w:val="22"/>
              </w:rPr>
              <w:t xml:space="preserve"> </w:t>
            </w:r>
          </w:p>
        </w:tc>
      </w:tr>
      <w:tr w:rsidR="008F411A" w:rsidRPr="00F978E1" w14:paraId="0D8CE537" w14:textId="77777777" w:rsidTr="001B0B50">
        <w:tc>
          <w:tcPr>
            <w:tcW w:w="8270" w:type="dxa"/>
            <w:gridSpan w:val="2"/>
          </w:tcPr>
          <w:p w14:paraId="060F21B6" w14:textId="0B034A82" w:rsidR="008F411A" w:rsidRPr="00F978E1" w:rsidRDefault="008F411A" w:rsidP="001B0B50">
            <w:pPr>
              <w:pStyle w:val="BodyText2"/>
              <w:numPr>
                <w:ilvl w:val="12"/>
                <w:numId w:val="0"/>
              </w:numPr>
              <w:rPr>
                <w:sz w:val="22"/>
                <w:szCs w:val="22"/>
              </w:rPr>
            </w:pPr>
            <w:r w:rsidRPr="00F978E1">
              <w:rPr>
                <w:sz w:val="22"/>
                <w:szCs w:val="22"/>
              </w:rPr>
              <w:t xml:space="preserve">Justification: </w:t>
            </w:r>
            <w:r w:rsidR="006A6FD9" w:rsidRPr="00F978E1">
              <w:rPr>
                <w:sz w:val="22"/>
                <w:szCs w:val="22"/>
              </w:rPr>
              <w:t xml:space="preserve">In this cost driver, we consider how the analysts are capable for this project. To meet a set of client requirements, an analyst must be highly skilled and have had handled multiple similar projects. We have analysts who meet all these requirements and have shown his analyst abilities, </w:t>
            </w:r>
            <w:r w:rsidR="00C64D7A" w:rsidRPr="00F978E1">
              <w:rPr>
                <w:sz w:val="22"/>
                <w:szCs w:val="22"/>
              </w:rPr>
              <w:t>efficiency,</w:t>
            </w:r>
            <w:r w:rsidR="006A6FD9" w:rsidRPr="00F978E1">
              <w:rPr>
                <w:sz w:val="22"/>
                <w:szCs w:val="22"/>
              </w:rPr>
              <w:t xml:space="preserve"> and communication ability in past experiences. </w:t>
            </w:r>
          </w:p>
        </w:tc>
      </w:tr>
    </w:tbl>
    <w:p w14:paraId="5139DC9A" w14:textId="77777777" w:rsidR="008516AC" w:rsidRPr="00F978E1" w:rsidRDefault="008516AC" w:rsidP="008516AC">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516AC" w:rsidRPr="00F978E1" w14:paraId="3887BFBC" w14:textId="77777777" w:rsidTr="001B0B50">
        <w:tc>
          <w:tcPr>
            <w:tcW w:w="4135" w:type="dxa"/>
          </w:tcPr>
          <w:p w14:paraId="33D0F31C" w14:textId="3ACB58E9" w:rsidR="008516AC" w:rsidRPr="00F978E1" w:rsidRDefault="00C64D7A" w:rsidP="001B0B50">
            <w:pPr>
              <w:pStyle w:val="BodyText2"/>
              <w:numPr>
                <w:ilvl w:val="12"/>
                <w:numId w:val="0"/>
              </w:numPr>
              <w:rPr>
                <w:sz w:val="22"/>
                <w:szCs w:val="22"/>
              </w:rPr>
            </w:pPr>
            <w:r w:rsidRPr="00F978E1">
              <w:rPr>
                <w:b/>
                <w:bCs/>
                <w:sz w:val="22"/>
                <w:szCs w:val="22"/>
              </w:rPr>
              <w:t>APEX</w:t>
            </w:r>
            <w:r w:rsidR="008516AC" w:rsidRPr="00F978E1">
              <w:rPr>
                <w:b/>
                <w:bCs/>
                <w:sz w:val="22"/>
                <w:szCs w:val="22"/>
              </w:rPr>
              <w:t xml:space="preserve"> | A</w:t>
            </w:r>
            <w:r w:rsidRPr="00F978E1">
              <w:rPr>
                <w:b/>
                <w:bCs/>
                <w:sz w:val="22"/>
                <w:szCs w:val="22"/>
              </w:rPr>
              <w:t>pplication Experience</w:t>
            </w:r>
          </w:p>
        </w:tc>
        <w:tc>
          <w:tcPr>
            <w:tcW w:w="4135" w:type="dxa"/>
          </w:tcPr>
          <w:p w14:paraId="720B59FA" w14:textId="1F54D4C8" w:rsidR="008516AC" w:rsidRPr="00F978E1" w:rsidRDefault="008516AC" w:rsidP="001B0B50">
            <w:pPr>
              <w:pStyle w:val="BodyText2"/>
              <w:numPr>
                <w:ilvl w:val="12"/>
                <w:numId w:val="0"/>
              </w:numPr>
              <w:rPr>
                <w:sz w:val="22"/>
                <w:szCs w:val="22"/>
              </w:rPr>
            </w:pPr>
            <w:r w:rsidRPr="00F978E1">
              <w:rPr>
                <w:sz w:val="22"/>
                <w:szCs w:val="22"/>
              </w:rPr>
              <w:t xml:space="preserve">Value Chosen: </w:t>
            </w:r>
            <w:r w:rsidR="00C64D7A" w:rsidRPr="00F978E1">
              <w:rPr>
                <w:sz w:val="22"/>
                <w:szCs w:val="22"/>
              </w:rPr>
              <w:t>Very High</w:t>
            </w:r>
            <w:r w:rsidRPr="00F978E1">
              <w:rPr>
                <w:sz w:val="22"/>
                <w:szCs w:val="22"/>
              </w:rPr>
              <w:t xml:space="preserve"> </w:t>
            </w:r>
          </w:p>
        </w:tc>
      </w:tr>
      <w:tr w:rsidR="008516AC" w:rsidRPr="00F978E1" w14:paraId="2B753563" w14:textId="77777777" w:rsidTr="001B0B50">
        <w:tc>
          <w:tcPr>
            <w:tcW w:w="8270" w:type="dxa"/>
            <w:gridSpan w:val="2"/>
          </w:tcPr>
          <w:p w14:paraId="4AD36923" w14:textId="46502DAF" w:rsidR="008516AC" w:rsidRPr="00F978E1" w:rsidRDefault="008516AC" w:rsidP="001B0B50">
            <w:pPr>
              <w:pStyle w:val="BodyText2"/>
              <w:numPr>
                <w:ilvl w:val="12"/>
                <w:numId w:val="0"/>
              </w:numPr>
              <w:rPr>
                <w:sz w:val="22"/>
                <w:szCs w:val="22"/>
              </w:rPr>
            </w:pPr>
            <w:r w:rsidRPr="00F978E1">
              <w:rPr>
                <w:sz w:val="22"/>
                <w:szCs w:val="22"/>
              </w:rPr>
              <w:t xml:space="preserve">Justification: </w:t>
            </w:r>
            <w:r w:rsidR="00C64D7A" w:rsidRPr="00F978E1">
              <w:rPr>
                <w:sz w:val="22"/>
                <w:szCs w:val="22"/>
              </w:rPr>
              <w:t xml:space="preserve">Developers in the team are highly experienced in respective </w:t>
            </w:r>
            <w:r w:rsidR="0033279B" w:rsidRPr="00F978E1">
              <w:rPr>
                <w:sz w:val="22"/>
                <w:szCs w:val="22"/>
              </w:rPr>
              <w:t xml:space="preserve">application development. </w:t>
            </w:r>
            <w:r w:rsidR="00BF06B7" w:rsidRPr="00F978E1">
              <w:rPr>
                <w:sz w:val="22"/>
                <w:szCs w:val="22"/>
              </w:rPr>
              <w:t>In past, they all have worked on major projects under commercial enterprises</w:t>
            </w:r>
            <w:r w:rsidR="001731C4" w:rsidRPr="00F978E1">
              <w:rPr>
                <w:sz w:val="22"/>
                <w:szCs w:val="22"/>
              </w:rPr>
              <w:t xml:space="preserve"> and wide range of applications. </w:t>
            </w:r>
            <w:r w:rsidR="00D5345E" w:rsidRPr="00F978E1">
              <w:rPr>
                <w:sz w:val="22"/>
                <w:szCs w:val="22"/>
              </w:rPr>
              <w:t xml:space="preserve">Additionally, developers are certified in the respective technologies they are currently working upon. </w:t>
            </w:r>
          </w:p>
        </w:tc>
      </w:tr>
    </w:tbl>
    <w:p w14:paraId="4F3297CF" w14:textId="128EDEDF" w:rsidR="008516AC" w:rsidRPr="00F978E1" w:rsidRDefault="008516AC" w:rsidP="008516AC">
      <w:pPr>
        <w:pStyle w:val="BodyText2"/>
        <w:rPr>
          <w:sz w:val="22"/>
          <w:szCs w:val="22"/>
        </w:rPr>
      </w:pPr>
    </w:p>
    <w:tbl>
      <w:tblPr>
        <w:tblStyle w:val="TableGrid"/>
        <w:tblW w:w="0" w:type="auto"/>
        <w:tblInd w:w="360" w:type="dxa"/>
        <w:tblLook w:val="04A0" w:firstRow="1" w:lastRow="0" w:firstColumn="1" w:lastColumn="0" w:noHBand="0" w:noVBand="1"/>
      </w:tblPr>
      <w:tblGrid>
        <w:gridCol w:w="4135"/>
        <w:gridCol w:w="4135"/>
      </w:tblGrid>
      <w:tr w:rsidR="008516AC" w:rsidRPr="00F978E1" w14:paraId="0C6C6015" w14:textId="77777777" w:rsidTr="001B0B50">
        <w:tc>
          <w:tcPr>
            <w:tcW w:w="4135" w:type="dxa"/>
          </w:tcPr>
          <w:p w14:paraId="62F6CDAB" w14:textId="2A44015B" w:rsidR="008516AC" w:rsidRPr="00F978E1" w:rsidRDefault="00925CC5" w:rsidP="001B0B50">
            <w:pPr>
              <w:pStyle w:val="BodyText2"/>
              <w:numPr>
                <w:ilvl w:val="12"/>
                <w:numId w:val="0"/>
              </w:numPr>
              <w:rPr>
                <w:sz w:val="22"/>
                <w:szCs w:val="22"/>
              </w:rPr>
            </w:pPr>
            <w:r w:rsidRPr="00F978E1">
              <w:rPr>
                <w:b/>
                <w:bCs/>
                <w:sz w:val="22"/>
                <w:szCs w:val="22"/>
              </w:rPr>
              <w:t>PCAP</w:t>
            </w:r>
            <w:r w:rsidR="008516AC" w:rsidRPr="00F978E1">
              <w:rPr>
                <w:b/>
                <w:bCs/>
                <w:sz w:val="22"/>
                <w:szCs w:val="22"/>
              </w:rPr>
              <w:t xml:space="preserve"> | </w:t>
            </w:r>
            <w:r w:rsidRPr="00F978E1">
              <w:rPr>
                <w:b/>
                <w:bCs/>
                <w:sz w:val="22"/>
                <w:szCs w:val="22"/>
              </w:rPr>
              <w:t>Programmer</w:t>
            </w:r>
            <w:r w:rsidR="008516AC" w:rsidRPr="00F978E1">
              <w:rPr>
                <w:b/>
                <w:bCs/>
                <w:sz w:val="22"/>
                <w:szCs w:val="22"/>
              </w:rPr>
              <w:t xml:space="preserve"> Capability</w:t>
            </w:r>
          </w:p>
        </w:tc>
        <w:tc>
          <w:tcPr>
            <w:tcW w:w="4135" w:type="dxa"/>
          </w:tcPr>
          <w:p w14:paraId="313D016C" w14:textId="467572B1" w:rsidR="008516AC" w:rsidRPr="00F978E1" w:rsidRDefault="008516AC" w:rsidP="001B0B50">
            <w:pPr>
              <w:pStyle w:val="BodyText2"/>
              <w:numPr>
                <w:ilvl w:val="12"/>
                <w:numId w:val="0"/>
              </w:numPr>
              <w:rPr>
                <w:sz w:val="22"/>
                <w:szCs w:val="22"/>
              </w:rPr>
            </w:pPr>
            <w:r w:rsidRPr="00F978E1">
              <w:rPr>
                <w:sz w:val="22"/>
                <w:szCs w:val="22"/>
              </w:rPr>
              <w:t xml:space="preserve">Value Chosen: </w:t>
            </w:r>
            <w:r w:rsidR="00925CC5" w:rsidRPr="00F978E1">
              <w:rPr>
                <w:sz w:val="22"/>
                <w:szCs w:val="22"/>
              </w:rPr>
              <w:t>Very High</w:t>
            </w:r>
            <w:r w:rsidRPr="00F978E1">
              <w:rPr>
                <w:sz w:val="22"/>
                <w:szCs w:val="22"/>
              </w:rPr>
              <w:t xml:space="preserve"> </w:t>
            </w:r>
          </w:p>
        </w:tc>
      </w:tr>
      <w:tr w:rsidR="008516AC" w:rsidRPr="00F978E1" w14:paraId="2F78A18A" w14:textId="77777777" w:rsidTr="001B0B50">
        <w:tc>
          <w:tcPr>
            <w:tcW w:w="8270" w:type="dxa"/>
            <w:gridSpan w:val="2"/>
          </w:tcPr>
          <w:p w14:paraId="34AEC2EC" w14:textId="6D864E98" w:rsidR="008516AC" w:rsidRPr="00F978E1" w:rsidRDefault="008516AC" w:rsidP="001B0B50">
            <w:pPr>
              <w:pStyle w:val="BodyText2"/>
              <w:numPr>
                <w:ilvl w:val="12"/>
                <w:numId w:val="0"/>
              </w:numPr>
              <w:rPr>
                <w:sz w:val="22"/>
                <w:szCs w:val="22"/>
              </w:rPr>
            </w:pPr>
            <w:r w:rsidRPr="00F978E1">
              <w:rPr>
                <w:sz w:val="22"/>
                <w:szCs w:val="22"/>
              </w:rPr>
              <w:t xml:space="preserve">Justification: </w:t>
            </w:r>
            <w:r w:rsidR="00925CC5" w:rsidRPr="00F978E1">
              <w:rPr>
                <w:sz w:val="22"/>
                <w:szCs w:val="22"/>
              </w:rPr>
              <w:t xml:space="preserve">Programmers in our team are highly capable. They consist of the most important skills such as, mathematical skills, communication skills, problem-solving and proficiency at least three (required) programming languages.  </w:t>
            </w:r>
          </w:p>
        </w:tc>
      </w:tr>
    </w:tbl>
    <w:p w14:paraId="455326AA" w14:textId="77777777" w:rsidR="008516AC" w:rsidRPr="00F978E1" w:rsidRDefault="008516AC" w:rsidP="008516AC">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516AC" w:rsidRPr="00F978E1" w14:paraId="4D4A5F76" w14:textId="77777777" w:rsidTr="001B0B50">
        <w:tc>
          <w:tcPr>
            <w:tcW w:w="4135" w:type="dxa"/>
          </w:tcPr>
          <w:p w14:paraId="21FF305C" w14:textId="4C7C4F6B" w:rsidR="008516AC" w:rsidRPr="00F978E1" w:rsidRDefault="003F11B2" w:rsidP="001B0B50">
            <w:pPr>
              <w:pStyle w:val="BodyText2"/>
              <w:numPr>
                <w:ilvl w:val="12"/>
                <w:numId w:val="0"/>
              </w:numPr>
              <w:rPr>
                <w:sz w:val="22"/>
                <w:szCs w:val="22"/>
              </w:rPr>
            </w:pPr>
            <w:r w:rsidRPr="00F978E1">
              <w:rPr>
                <w:b/>
                <w:bCs/>
                <w:sz w:val="22"/>
                <w:szCs w:val="22"/>
              </w:rPr>
              <w:t xml:space="preserve">PLEX </w:t>
            </w:r>
            <w:r w:rsidR="008516AC" w:rsidRPr="00F978E1">
              <w:rPr>
                <w:b/>
                <w:bCs/>
                <w:sz w:val="22"/>
                <w:szCs w:val="22"/>
              </w:rPr>
              <w:t xml:space="preserve">| </w:t>
            </w:r>
            <w:r w:rsidRPr="00F978E1">
              <w:rPr>
                <w:b/>
                <w:bCs/>
                <w:sz w:val="22"/>
                <w:szCs w:val="22"/>
              </w:rPr>
              <w:t>Platform Experience</w:t>
            </w:r>
          </w:p>
        </w:tc>
        <w:tc>
          <w:tcPr>
            <w:tcW w:w="4135" w:type="dxa"/>
          </w:tcPr>
          <w:p w14:paraId="55EF02C7" w14:textId="56C2F9BF" w:rsidR="008516AC" w:rsidRPr="00F978E1" w:rsidRDefault="008516AC" w:rsidP="001B0B50">
            <w:pPr>
              <w:pStyle w:val="BodyText2"/>
              <w:numPr>
                <w:ilvl w:val="12"/>
                <w:numId w:val="0"/>
              </w:numPr>
              <w:rPr>
                <w:sz w:val="22"/>
                <w:szCs w:val="22"/>
              </w:rPr>
            </w:pPr>
            <w:r w:rsidRPr="00F978E1">
              <w:rPr>
                <w:sz w:val="22"/>
                <w:szCs w:val="22"/>
              </w:rPr>
              <w:t>Value Chosen</w:t>
            </w:r>
            <w:r w:rsidR="003F11B2" w:rsidRPr="00F978E1">
              <w:rPr>
                <w:sz w:val="22"/>
                <w:szCs w:val="22"/>
              </w:rPr>
              <w:t>: Very High</w:t>
            </w:r>
          </w:p>
        </w:tc>
      </w:tr>
      <w:tr w:rsidR="008516AC" w:rsidRPr="00F978E1" w14:paraId="7989074C" w14:textId="77777777" w:rsidTr="001B0B50">
        <w:tc>
          <w:tcPr>
            <w:tcW w:w="8270" w:type="dxa"/>
            <w:gridSpan w:val="2"/>
          </w:tcPr>
          <w:p w14:paraId="393D2389" w14:textId="15CA70DD" w:rsidR="008516AC" w:rsidRPr="00F978E1" w:rsidRDefault="008516AC" w:rsidP="001B0B50">
            <w:pPr>
              <w:pStyle w:val="BodyText2"/>
              <w:numPr>
                <w:ilvl w:val="12"/>
                <w:numId w:val="0"/>
              </w:numPr>
              <w:rPr>
                <w:sz w:val="22"/>
                <w:szCs w:val="22"/>
              </w:rPr>
            </w:pPr>
            <w:r w:rsidRPr="00F978E1">
              <w:rPr>
                <w:sz w:val="22"/>
                <w:szCs w:val="22"/>
              </w:rPr>
              <w:t xml:space="preserve">Justification: </w:t>
            </w:r>
            <w:r w:rsidR="003F11B2" w:rsidRPr="00F978E1">
              <w:rPr>
                <w:sz w:val="22"/>
                <w:szCs w:val="22"/>
              </w:rPr>
              <w:t xml:space="preserve">As described above, team has developed multiple projects in past, in which they had lots of platform dependencies and they handled it very well. They </w:t>
            </w:r>
            <w:r w:rsidR="003F11B2" w:rsidRPr="00F978E1">
              <w:rPr>
                <w:sz w:val="22"/>
                <w:szCs w:val="22"/>
              </w:rPr>
              <w:lastRenderedPageBreak/>
              <w:t>are experienced with technology platforms, computing platforms, utility platforms, etc.</w:t>
            </w:r>
          </w:p>
        </w:tc>
      </w:tr>
    </w:tbl>
    <w:p w14:paraId="587A931C" w14:textId="77777777" w:rsidR="008516AC" w:rsidRPr="00F978E1" w:rsidRDefault="008516AC" w:rsidP="008516AC">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516AC" w:rsidRPr="00F978E1" w14:paraId="70C51AA2" w14:textId="77777777" w:rsidTr="001B0B50">
        <w:tc>
          <w:tcPr>
            <w:tcW w:w="4135" w:type="dxa"/>
          </w:tcPr>
          <w:p w14:paraId="716A8298" w14:textId="6C1DDAF9" w:rsidR="008516AC" w:rsidRPr="00F978E1" w:rsidRDefault="00BA6A00" w:rsidP="001B0B50">
            <w:pPr>
              <w:pStyle w:val="BodyText2"/>
              <w:numPr>
                <w:ilvl w:val="12"/>
                <w:numId w:val="0"/>
              </w:numPr>
              <w:rPr>
                <w:sz w:val="22"/>
                <w:szCs w:val="22"/>
              </w:rPr>
            </w:pPr>
            <w:r w:rsidRPr="00F978E1">
              <w:rPr>
                <w:b/>
                <w:bCs/>
                <w:sz w:val="22"/>
                <w:szCs w:val="22"/>
              </w:rPr>
              <w:t>LTEX | Language and Tool Experience</w:t>
            </w:r>
          </w:p>
        </w:tc>
        <w:tc>
          <w:tcPr>
            <w:tcW w:w="4135" w:type="dxa"/>
          </w:tcPr>
          <w:p w14:paraId="1E20F0DD" w14:textId="0848166F" w:rsidR="008516AC" w:rsidRPr="00F978E1" w:rsidRDefault="008516AC" w:rsidP="001B0B50">
            <w:pPr>
              <w:pStyle w:val="BodyText2"/>
              <w:numPr>
                <w:ilvl w:val="12"/>
                <w:numId w:val="0"/>
              </w:numPr>
              <w:rPr>
                <w:sz w:val="22"/>
                <w:szCs w:val="22"/>
              </w:rPr>
            </w:pPr>
            <w:r w:rsidRPr="00F978E1">
              <w:rPr>
                <w:sz w:val="22"/>
                <w:szCs w:val="22"/>
              </w:rPr>
              <w:t xml:space="preserve">Value Chosen: </w:t>
            </w:r>
            <w:r w:rsidR="00BA6A00" w:rsidRPr="00F978E1">
              <w:rPr>
                <w:sz w:val="22"/>
                <w:szCs w:val="22"/>
              </w:rPr>
              <w:t>High</w:t>
            </w:r>
          </w:p>
        </w:tc>
      </w:tr>
      <w:tr w:rsidR="008516AC" w:rsidRPr="00F978E1" w14:paraId="759E39D4" w14:textId="77777777" w:rsidTr="001B0B50">
        <w:tc>
          <w:tcPr>
            <w:tcW w:w="8270" w:type="dxa"/>
            <w:gridSpan w:val="2"/>
          </w:tcPr>
          <w:p w14:paraId="549BBC93" w14:textId="0AD0BE83" w:rsidR="008516AC" w:rsidRPr="00F978E1" w:rsidRDefault="008516AC" w:rsidP="001B0B50">
            <w:pPr>
              <w:pStyle w:val="BodyText2"/>
              <w:numPr>
                <w:ilvl w:val="12"/>
                <w:numId w:val="0"/>
              </w:numPr>
              <w:rPr>
                <w:sz w:val="22"/>
                <w:szCs w:val="22"/>
              </w:rPr>
            </w:pPr>
            <w:r w:rsidRPr="00F978E1">
              <w:rPr>
                <w:sz w:val="22"/>
                <w:szCs w:val="22"/>
              </w:rPr>
              <w:t xml:space="preserve">Justification: </w:t>
            </w:r>
            <w:r w:rsidR="00BA6A00" w:rsidRPr="00F978E1">
              <w:rPr>
                <w:sz w:val="22"/>
                <w:szCs w:val="22"/>
              </w:rPr>
              <w:t>The team has around 2 years of experience working on developing APIs</w:t>
            </w:r>
            <w:r w:rsidR="00FE69DA" w:rsidRPr="00F978E1">
              <w:rPr>
                <w:sz w:val="22"/>
                <w:szCs w:val="22"/>
              </w:rPr>
              <w:t xml:space="preserve"> such as REST API</w:t>
            </w:r>
            <w:r w:rsidR="00BA6A00" w:rsidRPr="00F978E1">
              <w:rPr>
                <w:sz w:val="22"/>
                <w:szCs w:val="22"/>
              </w:rPr>
              <w:t xml:space="preserve"> using Python, JAVA and MySQL also on developing user interface using </w:t>
            </w:r>
            <w:r w:rsidR="00F82FF7" w:rsidRPr="00F978E1">
              <w:rPr>
                <w:sz w:val="22"/>
                <w:szCs w:val="22"/>
              </w:rPr>
              <w:t xml:space="preserve">React, </w:t>
            </w:r>
            <w:r w:rsidR="00BA6A00" w:rsidRPr="00F978E1">
              <w:rPr>
                <w:sz w:val="22"/>
                <w:szCs w:val="22"/>
              </w:rPr>
              <w:t>HTML, CSS, JavaScript which will be used for</w:t>
            </w:r>
            <w:r w:rsidR="00D221C7" w:rsidRPr="00F978E1">
              <w:rPr>
                <w:sz w:val="22"/>
                <w:szCs w:val="22"/>
              </w:rPr>
              <w:t xml:space="preserve"> website development in</w:t>
            </w:r>
            <w:r w:rsidR="00BA6A00" w:rsidRPr="00F978E1">
              <w:rPr>
                <w:sz w:val="22"/>
                <w:szCs w:val="22"/>
              </w:rPr>
              <w:t xml:space="preserve"> this project as well. But the team has relatively less experience in developing android applications</w:t>
            </w:r>
            <w:r w:rsidR="001C4012" w:rsidRPr="00F978E1">
              <w:rPr>
                <w:sz w:val="22"/>
                <w:szCs w:val="22"/>
              </w:rPr>
              <w:t>.</w:t>
            </w:r>
          </w:p>
        </w:tc>
      </w:tr>
    </w:tbl>
    <w:p w14:paraId="5BD2B111" w14:textId="77777777" w:rsidR="008516AC" w:rsidRPr="00F978E1" w:rsidRDefault="008516AC" w:rsidP="008516AC">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8516AC" w:rsidRPr="00F978E1" w14:paraId="6E087EA6" w14:textId="77777777" w:rsidTr="001B0B50">
        <w:tc>
          <w:tcPr>
            <w:tcW w:w="4135" w:type="dxa"/>
          </w:tcPr>
          <w:p w14:paraId="3CDFC932" w14:textId="071CF719" w:rsidR="008516AC" w:rsidRPr="00F978E1" w:rsidRDefault="000768E0" w:rsidP="001B0B50">
            <w:pPr>
              <w:pStyle w:val="BodyText2"/>
              <w:numPr>
                <w:ilvl w:val="12"/>
                <w:numId w:val="0"/>
              </w:numPr>
              <w:rPr>
                <w:sz w:val="22"/>
                <w:szCs w:val="22"/>
              </w:rPr>
            </w:pPr>
            <w:r w:rsidRPr="00F978E1">
              <w:rPr>
                <w:b/>
                <w:bCs/>
                <w:sz w:val="22"/>
                <w:szCs w:val="22"/>
              </w:rPr>
              <w:t>PCON | Personnel Continuity</w:t>
            </w:r>
          </w:p>
        </w:tc>
        <w:tc>
          <w:tcPr>
            <w:tcW w:w="4135" w:type="dxa"/>
          </w:tcPr>
          <w:p w14:paraId="70364BD8" w14:textId="1BE2B999" w:rsidR="008516AC" w:rsidRPr="00F978E1" w:rsidRDefault="008516AC" w:rsidP="001B0B50">
            <w:pPr>
              <w:pStyle w:val="BodyText2"/>
              <w:numPr>
                <w:ilvl w:val="12"/>
                <w:numId w:val="0"/>
              </w:numPr>
              <w:rPr>
                <w:sz w:val="22"/>
                <w:szCs w:val="22"/>
              </w:rPr>
            </w:pPr>
            <w:r w:rsidRPr="00F978E1">
              <w:rPr>
                <w:sz w:val="22"/>
                <w:szCs w:val="22"/>
              </w:rPr>
              <w:t>Value Chosen:</w:t>
            </w:r>
            <w:r w:rsidR="000768E0" w:rsidRPr="00F978E1">
              <w:rPr>
                <w:sz w:val="22"/>
                <w:szCs w:val="22"/>
              </w:rPr>
              <w:t xml:space="preserve"> </w:t>
            </w:r>
            <w:r w:rsidR="00F675C0" w:rsidRPr="00F978E1">
              <w:rPr>
                <w:sz w:val="22"/>
                <w:szCs w:val="22"/>
              </w:rPr>
              <w:t>Nominal</w:t>
            </w:r>
          </w:p>
        </w:tc>
      </w:tr>
      <w:tr w:rsidR="008516AC" w:rsidRPr="00F978E1" w14:paraId="4077F622" w14:textId="77777777" w:rsidTr="001B0B50">
        <w:tc>
          <w:tcPr>
            <w:tcW w:w="8270" w:type="dxa"/>
            <w:gridSpan w:val="2"/>
          </w:tcPr>
          <w:p w14:paraId="56EF96C5" w14:textId="7012922A" w:rsidR="008516AC" w:rsidRPr="00F978E1" w:rsidRDefault="008516AC" w:rsidP="001B0B50">
            <w:pPr>
              <w:pStyle w:val="BodyText2"/>
              <w:numPr>
                <w:ilvl w:val="12"/>
                <w:numId w:val="0"/>
              </w:numPr>
              <w:rPr>
                <w:sz w:val="22"/>
                <w:szCs w:val="22"/>
              </w:rPr>
            </w:pPr>
            <w:r w:rsidRPr="00F978E1">
              <w:rPr>
                <w:sz w:val="22"/>
                <w:szCs w:val="22"/>
              </w:rPr>
              <w:t xml:space="preserve">Justification: </w:t>
            </w:r>
            <w:r w:rsidR="00F675C0" w:rsidRPr="00F978E1">
              <w:rPr>
                <w:sz w:val="22"/>
                <w:szCs w:val="22"/>
              </w:rPr>
              <w:t>Personnel continuity is nominal as because of COVID since almost last two years, the average turn-over of organization has decreased compared to what it used to be.</w:t>
            </w:r>
          </w:p>
        </w:tc>
      </w:tr>
    </w:tbl>
    <w:p w14:paraId="552A45C6" w14:textId="77777777" w:rsidR="008516AC" w:rsidRPr="00F978E1" w:rsidRDefault="008516AC" w:rsidP="008516AC">
      <w:pPr>
        <w:pStyle w:val="BodyText2"/>
        <w:rPr>
          <w:sz w:val="22"/>
          <w:szCs w:val="22"/>
        </w:rPr>
      </w:pPr>
    </w:p>
    <w:tbl>
      <w:tblPr>
        <w:tblStyle w:val="TableGrid"/>
        <w:tblW w:w="0" w:type="auto"/>
        <w:tblInd w:w="360" w:type="dxa"/>
        <w:tblLook w:val="04A0" w:firstRow="1" w:lastRow="0" w:firstColumn="1" w:lastColumn="0" w:noHBand="0" w:noVBand="1"/>
      </w:tblPr>
      <w:tblGrid>
        <w:gridCol w:w="4135"/>
        <w:gridCol w:w="4135"/>
      </w:tblGrid>
      <w:tr w:rsidR="008516AC" w:rsidRPr="00F978E1" w14:paraId="0819F2CB" w14:textId="77777777" w:rsidTr="001B0B50">
        <w:tc>
          <w:tcPr>
            <w:tcW w:w="4135" w:type="dxa"/>
          </w:tcPr>
          <w:p w14:paraId="7F310F6B" w14:textId="2C4AF61B" w:rsidR="008516AC" w:rsidRPr="00F978E1" w:rsidRDefault="000768E0" w:rsidP="001B0B50">
            <w:pPr>
              <w:pStyle w:val="BodyText2"/>
              <w:numPr>
                <w:ilvl w:val="12"/>
                <w:numId w:val="0"/>
              </w:numPr>
              <w:rPr>
                <w:sz w:val="22"/>
                <w:szCs w:val="22"/>
              </w:rPr>
            </w:pPr>
            <w:r w:rsidRPr="00F978E1">
              <w:rPr>
                <w:b/>
                <w:bCs/>
                <w:sz w:val="22"/>
                <w:szCs w:val="22"/>
              </w:rPr>
              <w:t>TOOL | Use of Software Tools</w:t>
            </w:r>
          </w:p>
        </w:tc>
        <w:tc>
          <w:tcPr>
            <w:tcW w:w="4135" w:type="dxa"/>
          </w:tcPr>
          <w:p w14:paraId="18296BD1" w14:textId="25E97F22" w:rsidR="008516AC" w:rsidRPr="00F978E1" w:rsidRDefault="008516AC" w:rsidP="001B0B50">
            <w:pPr>
              <w:pStyle w:val="BodyText2"/>
              <w:numPr>
                <w:ilvl w:val="12"/>
                <w:numId w:val="0"/>
              </w:numPr>
              <w:rPr>
                <w:sz w:val="22"/>
                <w:szCs w:val="22"/>
              </w:rPr>
            </w:pPr>
            <w:r w:rsidRPr="00F978E1">
              <w:rPr>
                <w:sz w:val="22"/>
                <w:szCs w:val="22"/>
              </w:rPr>
              <w:t>Value Chosen</w:t>
            </w:r>
            <w:r w:rsidR="000768E0" w:rsidRPr="00F978E1">
              <w:rPr>
                <w:sz w:val="22"/>
                <w:szCs w:val="22"/>
              </w:rPr>
              <w:t>: Very high</w:t>
            </w:r>
          </w:p>
        </w:tc>
      </w:tr>
      <w:tr w:rsidR="008516AC" w:rsidRPr="00F978E1" w14:paraId="707157C0" w14:textId="77777777" w:rsidTr="001B0B50">
        <w:tc>
          <w:tcPr>
            <w:tcW w:w="8270" w:type="dxa"/>
            <w:gridSpan w:val="2"/>
          </w:tcPr>
          <w:p w14:paraId="6683FC42" w14:textId="6F8F9B64" w:rsidR="008516AC" w:rsidRPr="00F978E1" w:rsidRDefault="008516AC" w:rsidP="001B0B50">
            <w:pPr>
              <w:pStyle w:val="BodyText2"/>
              <w:numPr>
                <w:ilvl w:val="12"/>
                <w:numId w:val="0"/>
              </w:numPr>
              <w:rPr>
                <w:sz w:val="22"/>
                <w:szCs w:val="22"/>
              </w:rPr>
            </w:pPr>
            <w:r w:rsidRPr="00F978E1">
              <w:rPr>
                <w:sz w:val="22"/>
                <w:szCs w:val="22"/>
              </w:rPr>
              <w:t xml:space="preserve">Justification: </w:t>
            </w:r>
            <w:r w:rsidR="00D06E6F" w:rsidRPr="00F978E1">
              <w:rPr>
                <w:sz w:val="22"/>
                <w:szCs w:val="22"/>
              </w:rPr>
              <w:t xml:space="preserve">We use Jira software tool for development. </w:t>
            </w:r>
            <w:r w:rsidR="008E4355">
              <w:rPr>
                <w:sz w:val="22"/>
                <w:szCs w:val="22"/>
              </w:rPr>
              <w:t>This tool is one of the most effective software tools for Agile development cycle.</w:t>
            </w:r>
          </w:p>
        </w:tc>
      </w:tr>
    </w:tbl>
    <w:p w14:paraId="1F0AB296" w14:textId="77777777" w:rsidR="008516AC" w:rsidRPr="00F978E1" w:rsidRDefault="008516AC" w:rsidP="008516AC">
      <w:pPr>
        <w:pStyle w:val="BodyText2"/>
        <w:numPr>
          <w:ilvl w:val="12"/>
          <w:numId w:val="0"/>
        </w:numPr>
        <w:ind w:left="360"/>
        <w:rPr>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45432C01"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648021EC" w14:textId="77777777" w:rsidR="000768E0" w:rsidRPr="00F978E1" w:rsidRDefault="000768E0">
            <w:pPr>
              <w:pStyle w:val="BodyText2"/>
              <w:numPr>
                <w:ilvl w:val="12"/>
                <w:numId w:val="0"/>
              </w:numPr>
              <w:rPr>
                <w:sz w:val="22"/>
                <w:szCs w:val="22"/>
              </w:rPr>
            </w:pPr>
            <w:bookmarkStart w:id="11" w:name="_Toc23340384"/>
            <w:r w:rsidRPr="00F978E1">
              <w:rPr>
                <w:b/>
                <w:bCs/>
                <w:sz w:val="22"/>
                <w:szCs w:val="22"/>
              </w:rPr>
              <w:t>SITE | Multisite Development</w:t>
            </w:r>
          </w:p>
        </w:tc>
        <w:tc>
          <w:tcPr>
            <w:tcW w:w="4135" w:type="dxa"/>
            <w:tcBorders>
              <w:top w:val="single" w:sz="4" w:space="0" w:color="auto"/>
              <w:left w:val="single" w:sz="4" w:space="0" w:color="auto"/>
              <w:bottom w:val="single" w:sz="4" w:space="0" w:color="auto"/>
              <w:right w:val="single" w:sz="4" w:space="0" w:color="auto"/>
            </w:tcBorders>
            <w:hideMark/>
          </w:tcPr>
          <w:p w14:paraId="22A23E77" w14:textId="77777777" w:rsidR="000768E0" w:rsidRPr="00F978E1" w:rsidRDefault="000768E0">
            <w:pPr>
              <w:pStyle w:val="BodyText2"/>
              <w:numPr>
                <w:ilvl w:val="12"/>
                <w:numId w:val="0"/>
              </w:numPr>
              <w:rPr>
                <w:sz w:val="22"/>
                <w:szCs w:val="22"/>
              </w:rPr>
            </w:pPr>
            <w:r w:rsidRPr="00F978E1">
              <w:rPr>
                <w:sz w:val="22"/>
                <w:szCs w:val="22"/>
              </w:rPr>
              <w:t xml:space="preserve">Value Chosen: Very High </w:t>
            </w:r>
          </w:p>
        </w:tc>
      </w:tr>
      <w:tr w:rsidR="000768E0" w:rsidRPr="00F978E1" w14:paraId="28ED753D"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3CFBF4DC" w14:textId="67F6E08F" w:rsidR="000768E0" w:rsidRPr="00F978E1" w:rsidRDefault="000768E0">
            <w:pPr>
              <w:pStyle w:val="BodyText2"/>
              <w:numPr>
                <w:ilvl w:val="12"/>
                <w:numId w:val="0"/>
              </w:numPr>
              <w:rPr>
                <w:sz w:val="22"/>
                <w:szCs w:val="22"/>
              </w:rPr>
            </w:pPr>
            <w:r w:rsidRPr="00F978E1">
              <w:rPr>
                <w:sz w:val="22"/>
                <w:szCs w:val="22"/>
              </w:rPr>
              <w:t xml:space="preserve">Justification: </w:t>
            </w:r>
            <w:r w:rsidR="00EA01E7" w:rsidRPr="00F978E1">
              <w:rPr>
                <w:sz w:val="22"/>
                <w:szCs w:val="22"/>
              </w:rPr>
              <w:t xml:space="preserve">All developers in our team are in 30 miles around Dallas area. So, we can communicate effectively face-to-face. For working, we all work together in the office located in Dallas downtown. </w:t>
            </w:r>
          </w:p>
        </w:tc>
      </w:tr>
    </w:tbl>
    <w:p w14:paraId="38B76C6B"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480D0464"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6FC714BE" w14:textId="77777777" w:rsidR="000768E0" w:rsidRPr="00F978E1" w:rsidRDefault="000768E0">
            <w:pPr>
              <w:pStyle w:val="BodyText2"/>
              <w:numPr>
                <w:ilvl w:val="12"/>
                <w:numId w:val="0"/>
              </w:numPr>
              <w:rPr>
                <w:sz w:val="22"/>
                <w:szCs w:val="22"/>
              </w:rPr>
            </w:pPr>
            <w:r w:rsidRPr="00F978E1">
              <w:rPr>
                <w:b/>
                <w:bCs/>
                <w:sz w:val="22"/>
                <w:szCs w:val="22"/>
              </w:rPr>
              <w:t>SCED | Development Schedule</w:t>
            </w:r>
          </w:p>
        </w:tc>
        <w:tc>
          <w:tcPr>
            <w:tcW w:w="4135" w:type="dxa"/>
            <w:tcBorders>
              <w:top w:val="single" w:sz="4" w:space="0" w:color="auto"/>
              <w:left w:val="single" w:sz="4" w:space="0" w:color="auto"/>
              <w:bottom w:val="single" w:sz="4" w:space="0" w:color="auto"/>
              <w:right w:val="single" w:sz="4" w:space="0" w:color="auto"/>
            </w:tcBorders>
            <w:hideMark/>
          </w:tcPr>
          <w:p w14:paraId="4373AEFD" w14:textId="77777777" w:rsidR="000768E0" w:rsidRPr="00F978E1" w:rsidRDefault="000768E0">
            <w:pPr>
              <w:pStyle w:val="BodyText2"/>
              <w:numPr>
                <w:ilvl w:val="12"/>
                <w:numId w:val="0"/>
              </w:numPr>
              <w:rPr>
                <w:sz w:val="22"/>
                <w:szCs w:val="22"/>
              </w:rPr>
            </w:pPr>
            <w:r w:rsidRPr="00F978E1">
              <w:rPr>
                <w:sz w:val="22"/>
                <w:szCs w:val="22"/>
              </w:rPr>
              <w:t>Value Chosen: Nominal</w:t>
            </w:r>
          </w:p>
        </w:tc>
      </w:tr>
      <w:tr w:rsidR="000768E0" w:rsidRPr="00F978E1" w14:paraId="3DB62119"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366E3A0F" w14:textId="5D99E8BB" w:rsidR="000768E0" w:rsidRPr="00F978E1" w:rsidRDefault="000768E0">
            <w:pPr>
              <w:pStyle w:val="BodyText2"/>
              <w:numPr>
                <w:ilvl w:val="12"/>
                <w:numId w:val="0"/>
              </w:numPr>
              <w:rPr>
                <w:sz w:val="22"/>
                <w:szCs w:val="22"/>
              </w:rPr>
            </w:pPr>
            <w:r w:rsidRPr="00F978E1">
              <w:rPr>
                <w:sz w:val="22"/>
                <w:szCs w:val="22"/>
              </w:rPr>
              <w:t xml:space="preserve">Justification: </w:t>
            </w:r>
            <w:r w:rsidR="00E12C20" w:rsidRPr="00F978E1">
              <w:rPr>
                <w:sz w:val="22"/>
                <w:szCs w:val="22"/>
              </w:rPr>
              <w:t xml:space="preserve">Development schedule value is set to Nominal. We are following the same schedule till now and unless and until major changes in requirements or unfavorable feedbacks we will be continued to follow the same. </w:t>
            </w:r>
          </w:p>
        </w:tc>
      </w:tr>
    </w:tbl>
    <w:p w14:paraId="0F209925"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464601EE"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709FEAD8" w14:textId="77777777" w:rsidR="000768E0" w:rsidRPr="00F978E1" w:rsidRDefault="000768E0">
            <w:pPr>
              <w:pStyle w:val="BodyText2"/>
              <w:numPr>
                <w:ilvl w:val="12"/>
                <w:numId w:val="0"/>
              </w:numPr>
              <w:rPr>
                <w:sz w:val="22"/>
                <w:szCs w:val="22"/>
              </w:rPr>
            </w:pPr>
            <w:r w:rsidRPr="00F978E1">
              <w:rPr>
                <w:b/>
                <w:bCs/>
                <w:sz w:val="22"/>
                <w:szCs w:val="22"/>
              </w:rPr>
              <w:t>TIME | Execution Time</w:t>
            </w:r>
          </w:p>
        </w:tc>
        <w:tc>
          <w:tcPr>
            <w:tcW w:w="4135" w:type="dxa"/>
            <w:tcBorders>
              <w:top w:val="single" w:sz="4" w:space="0" w:color="auto"/>
              <w:left w:val="single" w:sz="4" w:space="0" w:color="auto"/>
              <w:bottom w:val="single" w:sz="4" w:space="0" w:color="auto"/>
              <w:right w:val="single" w:sz="4" w:space="0" w:color="auto"/>
            </w:tcBorders>
            <w:hideMark/>
          </w:tcPr>
          <w:p w14:paraId="42014878" w14:textId="6C8AD7BD" w:rsidR="000768E0" w:rsidRPr="00F978E1" w:rsidRDefault="000768E0">
            <w:pPr>
              <w:pStyle w:val="BodyText2"/>
              <w:numPr>
                <w:ilvl w:val="12"/>
                <w:numId w:val="0"/>
              </w:numPr>
              <w:rPr>
                <w:sz w:val="22"/>
                <w:szCs w:val="22"/>
              </w:rPr>
            </w:pPr>
            <w:r w:rsidRPr="00F978E1">
              <w:rPr>
                <w:sz w:val="22"/>
                <w:szCs w:val="22"/>
              </w:rPr>
              <w:t>Value Chos</w:t>
            </w:r>
            <w:r w:rsidR="007E6EF7" w:rsidRPr="00F978E1">
              <w:rPr>
                <w:sz w:val="22"/>
                <w:szCs w:val="22"/>
              </w:rPr>
              <w:t>en: High</w:t>
            </w:r>
          </w:p>
        </w:tc>
      </w:tr>
      <w:tr w:rsidR="000768E0" w:rsidRPr="00F978E1" w14:paraId="48354D77"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06C4D53E" w14:textId="2B197B58" w:rsidR="000768E0" w:rsidRPr="00F978E1" w:rsidRDefault="000768E0">
            <w:pPr>
              <w:pStyle w:val="BodyText2"/>
              <w:numPr>
                <w:ilvl w:val="12"/>
                <w:numId w:val="0"/>
              </w:numPr>
              <w:rPr>
                <w:sz w:val="22"/>
                <w:szCs w:val="22"/>
              </w:rPr>
            </w:pPr>
            <w:r w:rsidRPr="00F978E1">
              <w:rPr>
                <w:sz w:val="22"/>
                <w:szCs w:val="22"/>
              </w:rPr>
              <w:t xml:space="preserve">Justification: </w:t>
            </w:r>
            <w:r w:rsidR="00D12747" w:rsidRPr="00F978E1">
              <w:rPr>
                <w:sz w:val="22"/>
                <w:szCs w:val="22"/>
              </w:rPr>
              <w:t>The project does not include any extensive</w:t>
            </w:r>
            <w:r w:rsidR="00721467" w:rsidRPr="00F978E1">
              <w:rPr>
                <w:sz w:val="22"/>
                <w:szCs w:val="22"/>
              </w:rPr>
              <w:t xml:space="preserve"> CPU</w:t>
            </w:r>
            <w:r w:rsidR="00D12747" w:rsidRPr="00F978E1">
              <w:rPr>
                <w:sz w:val="22"/>
                <w:szCs w:val="22"/>
              </w:rPr>
              <w:t xml:space="preserve"> features so execution time will be high</w:t>
            </w:r>
            <w:r w:rsidR="0053684F" w:rsidRPr="00F978E1">
              <w:rPr>
                <w:sz w:val="22"/>
                <w:szCs w:val="22"/>
              </w:rPr>
              <w:t xml:space="preserve">. </w:t>
            </w:r>
          </w:p>
        </w:tc>
      </w:tr>
    </w:tbl>
    <w:p w14:paraId="03825976"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4D0FBFE6"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3AAEC727" w14:textId="77777777" w:rsidR="000768E0" w:rsidRPr="00F978E1" w:rsidRDefault="000768E0">
            <w:pPr>
              <w:pStyle w:val="BodyText2"/>
              <w:numPr>
                <w:ilvl w:val="12"/>
                <w:numId w:val="0"/>
              </w:numPr>
              <w:rPr>
                <w:sz w:val="22"/>
                <w:szCs w:val="22"/>
              </w:rPr>
            </w:pPr>
            <w:r w:rsidRPr="00F978E1">
              <w:rPr>
                <w:b/>
                <w:bCs/>
                <w:sz w:val="22"/>
                <w:szCs w:val="22"/>
              </w:rPr>
              <w:t>STOR | Main Storage Constraint</w:t>
            </w:r>
          </w:p>
        </w:tc>
        <w:tc>
          <w:tcPr>
            <w:tcW w:w="4135" w:type="dxa"/>
            <w:tcBorders>
              <w:top w:val="single" w:sz="4" w:space="0" w:color="auto"/>
              <w:left w:val="single" w:sz="4" w:space="0" w:color="auto"/>
              <w:bottom w:val="single" w:sz="4" w:space="0" w:color="auto"/>
              <w:right w:val="single" w:sz="4" w:space="0" w:color="auto"/>
            </w:tcBorders>
            <w:hideMark/>
          </w:tcPr>
          <w:p w14:paraId="5E1B015A" w14:textId="09755270" w:rsidR="000768E0" w:rsidRPr="00F978E1" w:rsidRDefault="000768E0">
            <w:pPr>
              <w:pStyle w:val="BodyText2"/>
              <w:numPr>
                <w:ilvl w:val="12"/>
                <w:numId w:val="0"/>
              </w:numPr>
              <w:rPr>
                <w:sz w:val="22"/>
                <w:szCs w:val="22"/>
              </w:rPr>
            </w:pPr>
            <w:r w:rsidRPr="00F978E1">
              <w:rPr>
                <w:sz w:val="22"/>
                <w:szCs w:val="22"/>
              </w:rPr>
              <w:t xml:space="preserve">Value Chosen: </w:t>
            </w:r>
            <w:r w:rsidR="00053296" w:rsidRPr="00F978E1">
              <w:rPr>
                <w:sz w:val="22"/>
                <w:szCs w:val="22"/>
              </w:rPr>
              <w:t>High</w:t>
            </w:r>
          </w:p>
        </w:tc>
      </w:tr>
      <w:tr w:rsidR="000768E0" w:rsidRPr="00F978E1" w14:paraId="224DE867"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7041AB1A" w14:textId="6A71AE7B" w:rsidR="000768E0" w:rsidRPr="00F978E1" w:rsidRDefault="000768E0">
            <w:pPr>
              <w:pStyle w:val="BodyText2"/>
              <w:numPr>
                <w:ilvl w:val="12"/>
                <w:numId w:val="0"/>
              </w:numPr>
              <w:rPr>
                <w:sz w:val="22"/>
                <w:szCs w:val="22"/>
              </w:rPr>
            </w:pPr>
            <w:r w:rsidRPr="00F978E1">
              <w:rPr>
                <w:sz w:val="22"/>
                <w:szCs w:val="22"/>
              </w:rPr>
              <w:t xml:space="preserve">Justification: </w:t>
            </w:r>
            <w:r w:rsidR="00F03F26" w:rsidRPr="00F978E1">
              <w:rPr>
                <w:sz w:val="22"/>
                <w:szCs w:val="22"/>
              </w:rPr>
              <w:t xml:space="preserve">The project is expected to use </w:t>
            </w:r>
            <w:r w:rsidR="00053296" w:rsidRPr="00F978E1">
              <w:rPr>
                <w:sz w:val="22"/>
                <w:szCs w:val="22"/>
              </w:rPr>
              <w:t xml:space="preserve">more </w:t>
            </w:r>
            <w:r w:rsidR="00F03F26" w:rsidRPr="00F978E1">
              <w:rPr>
                <w:sz w:val="22"/>
                <w:szCs w:val="22"/>
              </w:rPr>
              <w:t>tha</w:t>
            </w:r>
            <w:r w:rsidR="00053296" w:rsidRPr="00F978E1">
              <w:rPr>
                <w:sz w:val="22"/>
                <w:szCs w:val="22"/>
              </w:rPr>
              <w:t>n</w:t>
            </w:r>
            <w:r w:rsidR="00F03F26" w:rsidRPr="00F978E1">
              <w:rPr>
                <w:sz w:val="22"/>
                <w:szCs w:val="22"/>
              </w:rPr>
              <w:t xml:space="preserve"> half of available main memory.</w:t>
            </w:r>
            <w:r w:rsidR="009053C8" w:rsidRPr="00F978E1">
              <w:rPr>
                <w:sz w:val="22"/>
                <w:szCs w:val="22"/>
              </w:rPr>
              <w:t xml:space="preserve"> </w:t>
            </w:r>
            <w:r w:rsidR="00B631DD" w:rsidRPr="00F978E1">
              <w:rPr>
                <w:sz w:val="22"/>
                <w:szCs w:val="22"/>
              </w:rPr>
              <w:t>System will use</w:t>
            </w:r>
            <w:r w:rsidR="009053C8" w:rsidRPr="00F978E1">
              <w:rPr>
                <w:sz w:val="22"/>
                <w:szCs w:val="22"/>
              </w:rPr>
              <w:t xml:space="preserve"> newer available option</w:t>
            </w:r>
            <w:r w:rsidR="00757CAC" w:rsidRPr="00F978E1">
              <w:rPr>
                <w:sz w:val="22"/>
                <w:szCs w:val="22"/>
              </w:rPr>
              <w:t>s</w:t>
            </w:r>
            <w:r w:rsidR="009053C8" w:rsidRPr="00F978E1">
              <w:rPr>
                <w:sz w:val="22"/>
                <w:szCs w:val="22"/>
              </w:rPr>
              <w:t xml:space="preserve"> in market to store data. </w:t>
            </w:r>
            <w:r w:rsidR="00F03F26" w:rsidRPr="00F978E1">
              <w:rPr>
                <w:sz w:val="22"/>
                <w:szCs w:val="22"/>
              </w:rPr>
              <w:t xml:space="preserve"> </w:t>
            </w:r>
          </w:p>
        </w:tc>
      </w:tr>
    </w:tbl>
    <w:p w14:paraId="21D976E2" w14:textId="063209E1" w:rsidR="000768E0" w:rsidRDefault="000768E0" w:rsidP="000768E0">
      <w:pPr>
        <w:pStyle w:val="List2"/>
        <w:tabs>
          <w:tab w:val="clear" w:pos="1080"/>
        </w:tabs>
        <w:ind w:left="0" w:firstLine="0"/>
        <w:rPr>
          <w:b/>
          <w:iCs/>
          <w:sz w:val="22"/>
          <w:szCs w:val="22"/>
        </w:rPr>
      </w:pPr>
    </w:p>
    <w:p w14:paraId="48B1A13A" w14:textId="77777777" w:rsidR="009F480E" w:rsidRPr="00F978E1" w:rsidRDefault="009F480E"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41605A84"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2EB2902C" w14:textId="77777777" w:rsidR="000768E0" w:rsidRPr="00F978E1" w:rsidRDefault="000768E0">
            <w:pPr>
              <w:pStyle w:val="BodyText2"/>
              <w:numPr>
                <w:ilvl w:val="12"/>
                <w:numId w:val="0"/>
              </w:numPr>
              <w:rPr>
                <w:sz w:val="22"/>
                <w:szCs w:val="22"/>
              </w:rPr>
            </w:pPr>
            <w:r w:rsidRPr="00F978E1">
              <w:rPr>
                <w:b/>
                <w:bCs/>
                <w:sz w:val="22"/>
                <w:szCs w:val="22"/>
              </w:rPr>
              <w:lastRenderedPageBreak/>
              <w:t>PVOL | Platform Volatility</w:t>
            </w:r>
          </w:p>
        </w:tc>
        <w:tc>
          <w:tcPr>
            <w:tcW w:w="4135" w:type="dxa"/>
            <w:tcBorders>
              <w:top w:val="single" w:sz="4" w:space="0" w:color="auto"/>
              <w:left w:val="single" w:sz="4" w:space="0" w:color="auto"/>
              <w:bottom w:val="single" w:sz="4" w:space="0" w:color="auto"/>
              <w:right w:val="single" w:sz="4" w:space="0" w:color="auto"/>
            </w:tcBorders>
            <w:hideMark/>
          </w:tcPr>
          <w:p w14:paraId="1351BA2F" w14:textId="77777777" w:rsidR="000768E0" w:rsidRPr="00F978E1" w:rsidRDefault="000768E0">
            <w:pPr>
              <w:pStyle w:val="BodyText2"/>
              <w:numPr>
                <w:ilvl w:val="12"/>
                <w:numId w:val="0"/>
              </w:numPr>
              <w:rPr>
                <w:sz w:val="22"/>
                <w:szCs w:val="22"/>
              </w:rPr>
            </w:pPr>
            <w:r w:rsidRPr="00F978E1">
              <w:rPr>
                <w:sz w:val="22"/>
                <w:szCs w:val="22"/>
              </w:rPr>
              <w:t>Value Chosen: Low</w:t>
            </w:r>
          </w:p>
        </w:tc>
      </w:tr>
      <w:tr w:rsidR="000768E0" w:rsidRPr="00F978E1" w14:paraId="6AB3E809"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287D51B2" w14:textId="3885628C" w:rsidR="000768E0" w:rsidRPr="00F978E1" w:rsidRDefault="000768E0">
            <w:pPr>
              <w:pStyle w:val="BodyText2"/>
              <w:numPr>
                <w:ilvl w:val="12"/>
                <w:numId w:val="0"/>
              </w:numPr>
              <w:rPr>
                <w:sz w:val="22"/>
                <w:szCs w:val="22"/>
              </w:rPr>
            </w:pPr>
            <w:r w:rsidRPr="00F978E1">
              <w:rPr>
                <w:sz w:val="22"/>
                <w:szCs w:val="22"/>
              </w:rPr>
              <w:t xml:space="preserve">Justification: </w:t>
            </w:r>
            <w:r w:rsidR="00722DB9" w:rsidRPr="00F978E1">
              <w:rPr>
                <w:sz w:val="22"/>
                <w:szCs w:val="22"/>
              </w:rPr>
              <w:t xml:space="preserve">Platform that we use will be updated every year, so platform volatility is low. </w:t>
            </w:r>
          </w:p>
        </w:tc>
      </w:tr>
    </w:tbl>
    <w:p w14:paraId="12D9A153"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76B64A8E"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420EB0E3" w14:textId="77777777" w:rsidR="000768E0" w:rsidRPr="00F978E1" w:rsidRDefault="000768E0">
            <w:pPr>
              <w:pStyle w:val="BodyText2"/>
              <w:numPr>
                <w:ilvl w:val="12"/>
                <w:numId w:val="0"/>
              </w:numPr>
              <w:rPr>
                <w:sz w:val="22"/>
                <w:szCs w:val="22"/>
              </w:rPr>
            </w:pPr>
            <w:r w:rsidRPr="00F978E1">
              <w:rPr>
                <w:b/>
                <w:bCs/>
                <w:sz w:val="22"/>
                <w:szCs w:val="22"/>
              </w:rPr>
              <w:t>RELY | Required Reliability</w:t>
            </w:r>
          </w:p>
        </w:tc>
        <w:tc>
          <w:tcPr>
            <w:tcW w:w="4135" w:type="dxa"/>
            <w:tcBorders>
              <w:top w:val="single" w:sz="4" w:space="0" w:color="auto"/>
              <w:left w:val="single" w:sz="4" w:space="0" w:color="auto"/>
              <w:bottom w:val="single" w:sz="4" w:space="0" w:color="auto"/>
              <w:right w:val="single" w:sz="4" w:space="0" w:color="auto"/>
            </w:tcBorders>
            <w:hideMark/>
          </w:tcPr>
          <w:p w14:paraId="48A4D619" w14:textId="77777777" w:rsidR="000768E0" w:rsidRPr="00F978E1" w:rsidRDefault="000768E0">
            <w:pPr>
              <w:pStyle w:val="BodyText2"/>
              <w:numPr>
                <w:ilvl w:val="12"/>
                <w:numId w:val="0"/>
              </w:numPr>
              <w:rPr>
                <w:sz w:val="22"/>
                <w:szCs w:val="22"/>
              </w:rPr>
            </w:pPr>
            <w:r w:rsidRPr="00F978E1">
              <w:rPr>
                <w:sz w:val="22"/>
                <w:szCs w:val="22"/>
              </w:rPr>
              <w:t>Value Chosen: Very High</w:t>
            </w:r>
          </w:p>
        </w:tc>
      </w:tr>
      <w:tr w:rsidR="000768E0" w:rsidRPr="00F978E1" w14:paraId="0BDCC84A"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4A5722BF" w14:textId="4FA85145" w:rsidR="000768E0" w:rsidRPr="00F978E1" w:rsidRDefault="000768E0">
            <w:pPr>
              <w:pStyle w:val="BodyText2"/>
              <w:numPr>
                <w:ilvl w:val="12"/>
                <w:numId w:val="0"/>
              </w:numPr>
              <w:rPr>
                <w:sz w:val="22"/>
                <w:szCs w:val="22"/>
              </w:rPr>
            </w:pPr>
            <w:r w:rsidRPr="00F978E1">
              <w:rPr>
                <w:sz w:val="22"/>
                <w:szCs w:val="22"/>
              </w:rPr>
              <w:t xml:space="preserve">Justification: </w:t>
            </w:r>
            <w:r w:rsidR="00E3790A" w:rsidRPr="00F978E1">
              <w:rPr>
                <w:sz w:val="22"/>
                <w:szCs w:val="22"/>
              </w:rPr>
              <w:t xml:space="preserve">The system must be highly reliable. Sensitive information provided by customers should not get leaked. </w:t>
            </w:r>
            <w:r w:rsidR="00D056EF" w:rsidRPr="00F978E1">
              <w:rPr>
                <w:sz w:val="22"/>
                <w:szCs w:val="22"/>
              </w:rPr>
              <w:t xml:space="preserve">Moreover, money transactions must be secure from end to end. </w:t>
            </w:r>
          </w:p>
        </w:tc>
      </w:tr>
    </w:tbl>
    <w:p w14:paraId="2FFC7CA0"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551E432D"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0445D361" w14:textId="77777777" w:rsidR="000768E0" w:rsidRPr="00F978E1" w:rsidRDefault="000768E0">
            <w:pPr>
              <w:pStyle w:val="BodyText2"/>
              <w:numPr>
                <w:ilvl w:val="12"/>
                <w:numId w:val="0"/>
              </w:numPr>
              <w:rPr>
                <w:sz w:val="22"/>
                <w:szCs w:val="22"/>
              </w:rPr>
            </w:pPr>
            <w:r w:rsidRPr="00F978E1">
              <w:rPr>
                <w:b/>
                <w:bCs/>
                <w:sz w:val="22"/>
                <w:szCs w:val="22"/>
              </w:rPr>
              <w:t>DATA | Database Size</w:t>
            </w:r>
          </w:p>
        </w:tc>
        <w:tc>
          <w:tcPr>
            <w:tcW w:w="4135" w:type="dxa"/>
            <w:tcBorders>
              <w:top w:val="single" w:sz="4" w:space="0" w:color="auto"/>
              <w:left w:val="single" w:sz="4" w:space="0" w:color="auto"/>
              <w:bottom w:val="single" w:sz="4" w:space="0" w:color="auto"/>
              <w:right w:val="single" w:sz="4" w:space="0" w:color="auto"/>
            </w:tcBorders>
            <w:hideMark/>
          </w:tcPr>
          <w:p w14:paraId="05CAEE22" w14:textId="336C80D0" w:rsidR="000768E0" w:rsidRPr="00F978E1" w:rsidRDefault="000768E0">
            <w:pPr>
              <w:pStyle w:val="BodyText2"/>
              <w:numPr>
                <w:ilvl w:val="12"/>
                <w:numId w:val="0"/>
              </w:numPr>
              <w:rPr>
                <w:sz w:val="22"/>
                <w:szCs w:val="22"/>
              </w:rPr>
            </w:pPr>
            <w:r w:rsidRPr="00F978E1">
              <w:rPr>
                <w:sz w:val="22"/>
                <w:szCs w:val="22"/>
              </w:rPr>
              <w:t xml:space="preserve">Value Chosen: </w:t>
            </w:r>
            <w:r w:rsidR="00F619D5" w:rsidRPr="00F978E1">
              <w:rPr>
                <w:sz w:val="22"/>
                <w:szCs w:val="22"/>
              </w:rPr>
              <w:t>High</w:t>
            </w:r>
          </w:p>
        </w:tc>
      </w:tr>
      <w:tr w:rsidR="000768E0" w:rsidRPr="00F978E1" w14:paraId="034F325D"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0503F15D" w14:textId="2C4840A8" w:rsidR="000768E0" w:rsidRPr="00F978E1" w:rsidRDefault="000768E0">
            <w:pPr>
              <w:pStyle w:val="BodyText2"/>
              <w:numPr>
                <w:ilvl w:val="12"/>
                <w:numId w:val="0"/>
              </w:numPr>
              <w:rPr>
                <w:sz w:val="22"/>
                <w:szCs w:val="22"/>
              </w:rPr>
            </w:pPr>
            <w:r w:rsidRPr="00F978E1">
              <w:rPr>
                <w:sz w:val="22"/>
                <w:szCs w:val="22"/>
              </w:rPr>
              <w:t xml:space="preserve">Justification: </w:t>
            </w:r>
            <w:r w:rsidR="00803448" w:rsidRPr="00F978E1">
              <w:rPr>
                <w:sz w:val="22"/>
                <w:szCs w:val="22"/>
              </w:rPr>
              <w:t xml:space="preserve">The database size will be quite higher than we expected. </w:t>
            </w:r>
            <w:r w:rsidR="005249F5" w:rsidRPr="00F978E1">
              <w:rPr>
                <w:sz w:val="22"/>
                <w:szCs w:val="22"/>
              </w:rPr>
              <w:t xml:space="preserve">All data provided by customers and </w:t>
            </w:r>
            <w:r w:rsidR="006A6FB4" w:rsidRPr="00F978E1">
              <w:rPr>
                <w:sz w:val="22"/>
                <w:szCs w:val="22"/>
              </w:rPr>
              <w:t>service provider</w:t>
            </w:r>
            <w:r w:rsidR="005249F5" w:rsidRPr="00F978E1">
              <w:rPr>
                <w:sz w:val="22"/>
                <w:szCs w:val="22"/>
              </w:rPr>
              <w:t xml:space="preserve">s </w:t>
            </w:r>
            <w:r w:rsidR="006A6FB4" w:rsidRPr="00F978E1">
              <w:rPr>
                <w:sz w:val="22"/>
                <w:szCs w:val="22"/>
              </w:rPr>
              <w:t>will be store</w:t>
            </w:r>
            <w:r w:rsidR="00770BDC" w:rsidRPr="00F978E1">
              <w:rPr>
                <w:sz w:val="22"/>
                <w:szCs w:val="22"/>
              </w:rPr>
              <w:t xml:space="preserve">d, as more data will be helpful to our analysts to perform better market basket. </w:t>
            </w:r>
          </w:p>
        </w:tc>
      </w:tr>
    </w:tbl>
    <w:p w14:paraId="104BC865"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5F4FB106"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46537D6C" w14:textId="77777777" w:rsidR="000768E0" w:rsidRPr="00F978E1" w:rsidRDefault="000768E0">
            <w:pPr>
              <w:pStyle w:val="BodyText2"/>
              <w:numPr>
                <w:ilvl w:val="12"/>
                <w:numId w:val="0"/>
              </w:numPr>
              <w:rPr>
                <w:sz w:val="22"/>
                <w:szCs w:val="22"/>
              </w:rPr>
            </w:pPr>
            <w:r w:rsidRPr="00F978E1">
              <w:rPr>
                <w:b/>
                <w:bCs/>
                <w:sz w:val="22"/>
                <w:szCs w:val="22"/>
              </w:rPr>
              <w:t>CPLX | Product Complexity</w:t>
            </w:r>
          </w:p>
        </w:tc>
        <w:tc>
          <w:tcPr>
            <w:tcW w:w="4135" w:type="dxa"/>
            <w:tcBorders>
              <w:top w:val="single" w:sz="4" w:space="0" w:color="auto"/>
              <w:left w:val="single" w:sz="4" w:space="0" w:color="auto"/>
              <w:bottom w:val="single" w:sz="4" w:space="0" w:color="auto"/>
              <w:right w:val="single" w:sz="4" w:space="0" w:color="auto"/>
            </w:tcBorders>
            <w:hideMark/>
          </w:tcPr>
          <w:p w14:paraId="0BFF6198" w14:textId="77777777" w:rsidR="000768E0" w:rsidRPr="00F978E1" w:rsidRDefault="000768E0">
            <w:pPr>
              <w:pStyle w:val="BodyText2"/>
              <w:numPr>
                <w:ilvl w:val="12"/>
                <w:numId w:val="0"/>
              </w:numPr>
              <w:rPr>
                <w:sz w:val="22"/>
                <w:szCs w:val="22"/>
              </w:rPr>
            </w:pPr>
            <w:r w:rsidRPr="00F978E1">
              <w:rPr>
                <w:sz w:val="22"/>
                <w:szCs w:val="22"/>
              </w:rPr>
              <w:t>Value Chosen: Nominal</w:t>
            </w:r>
          </w:p>
        </w:tc>
      </w:tr>
      <w:tr w:rsidR="000768E0" w:rsidRPr="00F978E1" w14:paraId="375D615D"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0F4724D9" w14:textId="17927A92" w:rsidR="000768E0" w:rsidRPr="00F978E1" w:rsidRDefault="000768E0">
            <w:pPr>
              <w:pStyle w:val="BodyText2"/>
              <w:numPr>
                <w:ilvl w:val="12"/>
                <w:numId w:val="0"/>
              </w:numPr>
              <w:rPr>
                <w:sz w:val="22"/>
                <w:szCs w:val="22"/>
              </w:rPr>
            </w:pPr>
            <w:r w:rsidRPr="00F978E1">
              <w:rPr>
                <w:sz w:val="22"/>
                <w:szCs w:val="22"/>
              </w:rPr>
              <w:t xml:space="preserve">Justification: </w:t>
            </w:r>
            <w:r w:rsidR="005A468B">
              <w:rPr>
                <w:sz w:val="22"/>
                <w:szCs w:val="22"/>
              </w:rPr>
              <w:t xml:space="preserve">The product complexity will be nominal. As the product should be easy enough for any customer to understand and use it effectively. </w:t>
            </w:r>
          </w:p>
        </w:tc>
      </w:tr>
    </w:tbl>
    <w:p w14:paraId="146D0009"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3D1FCAE2" w14:textId="77777777" w:rsidTr="000768E0">
        <w:tc>
          <w:tcPr>
            <w:tcW w:w="4135" w:type="dxa"/>
            <w:tcBorders>
              <w:top w:val="single" w:sz="4" w:space="0" w:color="auto"/>
              <w:left w:val="single" w:sz="4" w:space="0" w:color="auto"/>
              <w:bottom w:val="single" w:sz="4" w:space="0" w:color="auto"/>
              <w:right w:val="single" w:sz="4" w:space="0" w:color="auto"/>
            </w:tcBorders>
            <w:hideMark/>
          </w:tcPr>
          <w:p w14:paraId="34A7052E" w14:textId="77777777" w:rsidR="000768E0" w:rsidRPr="00F978E1" w:rsidRDefault="000768E0">
            <w:pPr>
              <w:pStyle w:val="BodyText2"/>
              <w:numPr>
                <w:ilvl w:val="12"/>
                <w:numId w:val="0"/>
              </w:numPr>
              <w:rPr>
                <w:sz w:val="22"/>
                <w:szCs w:val="22"/>
              </w:rPr>
            </w:pPr>
            <w:r w:rsidRPr="00F978E1">
              <w:rPr>
                <w:b/>
                <w:bCs/>
                <w:sz w:val="22"/>
                <w:szCs w:val="22"/>
              </w:rPr>
              <w:t>RUSE | Required Reusability</w:t>
            </w:r>
          </w:p>
        </w:tc>
        <w:tc>
          <w:tcPr>
            <w:tcW w:w="4135" w:type="dxa"/>
            <w:tcBorders>
              <w:top w:val="single" w:sz="4" w:space="0" w:color="auto"/>
              <w:left w:val="single" w:sz="4" w:space="0" w:color="auto"/>
              <w:bottom w:val="single" w:sz="4" w:space="0" w:color="auto"/>
              <w:right w:val="single" w:sz="4" w:space="0" w:color="auto"/>
            </w:tcBorders>
            <w:hideMark/>
          </w:tcPr>
          <w:p w14:paraId="067E7A20" w14:textId="77777777" w:rsidR="000768E0" w:rsidRPr="00F978E1" w:rsidRDefault="000768E0">
            <w:pPr>
              <w:pStyle w:val="BodyText2"/>
              <w:numPr>
                <w:ilvl w:val="12"/>
                <w:numId w:val="0"/>
              </w:numPr>
              <w:rPr>
                <w:sz w:val="22"/>
                <w:szCs w:val="22"/>
              </w:rPr>
            </w:pPr>
            <w:r w:rsidRPr="00F978E1">
              <w:rPr>
                <w:sz w:val="22"/>
                <w:szCs w:val="22"/>
              </w:rPr>
              <w:t>Value Chosen: Low</w:t>
            </w:r>
          </w:p>
        </w:tc>
      </w:tr>
      <w:tr w:rsidR="000768E0" w:rsidRPr="00F978E1" w14:paraId="14C1975E"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07B70EDB" w14:textId="6181DFC0" w:rsidR="000768E0" w:rsidRPr="00F978E1" w:rsidRDefault="000768E0">
            <w:pPr>
              <w:pStyle w:val="BodyText2"/>
              <w:numPr>
                <w:ilvl w:val="12"/>
                <w:numId w:val="0"/>
              </w:numPr>
              <w:rPr>
                <w:sz w:val="22"/>
                <w:szCs w:val="22"/>
              </w:rPr>
            </w:pPr>
            <w:r w:rsidRPr="00F978E1">
              <w:rPr>
                <w:sz w:val="22"/>
                <w:szCs w:val="22"/>
              </w:rPr>
              <w:t>Justification:</w:t>
            </w:r>
            <w:r w:rsidR="00016B73" w:rsidRPr="00F978E1">
              <w:rPr>
                <w:sz w:val="22"/>
                <w:szCs w:val="22"/>
              </w:rPr>
              <w:t xml:space="preserve"> The project deadline is very tight for this project</w:t>
            </w:r>
            <w:r w:rsidR="003B2F12" w:rsidRPr="00F978E1">
              <w:rPr>
                <w:sz w:val="22"/>
                <w:szCs w:val="22"/>
              </w:rPr>
              <w:t>. So, we will not have enough time to make project reusable. Therefore,</w:t>
            </w:r>
            <w:r w:rsidR="00016B73" w:rsidRPr="00F978E1">
              <w:rPr>
                <w:sz w:val="22"/>
                <w:szCs w:val="22"/>
              </w:rPr>
              <w:t xml:space="preserve"> the reusability of this project is low.</w:t>
            </w:r>
            <w:r w:rsidR="00A65AE0" w:rsidRPr="00F978E1">
              <w:rPr>
                <w:sz w:val="22"/>
                <w:szCs w:val="22"/>
              </w:rPr>
              <w:t xml:space="preserve"> But we are planning to make it reusable if we get a space. </w:t>
            </w:r>
          </w:p>
        </w:tc>
      </w:tr>
    </w:tbl>
    <w:p w14:paraId="4E89A74C" w14:textId="77777777" w:rsidR="000768E0" w:rsidRPr="00F978E1" w:rsidRDefault="000768E0" w:rsidP="000768E0">
      <w:pPr>
        <w:pStyle w:val="List2"/>
        <w:tabs>
          <w:tab w:val="clear" w:pos="1080"/>
        </w:tabs>
        <w:ind w:left="0" w:firstLine="0"/>
        <w:rPr>
          <w:b/>
          <w:iCs/>
          <w:sz w:val="22"/>
          <w:szCs w:val="22"/>
        </w:rPr>
      </w:pPr>
    </w:p>
    <w:tbl>
      <w:tblPr>
        <w:tblStyle w:val="TableGrid"/>
        <w:tblW w:w="0" w:type="auto"/>
        <w:tblInd w:w="360" w:type="dxa"/>
        <w:tblLook w:val="04A0" w:firstRow="1" w:lastRow="0" w:firstColumn="1" w:lastColumn="0" w:noHBand="0" w:noVBand="1"/>
      </w:tblPr>
      <w:tblGrid>
        <w:gridCol w:w="4135"/>
        <w:gridCol w:w="4135"/>
      </w:tblGrid>
      <w:tr w:rsidR="000768E0" w:rsidRPr="00F978E1" w14:paraId="0FFE49ED" w14:textId="77777777" w:rsidTr="00526733">
        <w:tc>
          <w:tcPr>
            <w:tcW w:w="4135" w:type="dxa"/>
            <w:tcBorders>
              <w:top w:val="single" w:sz="4" w:space="0" w:color="auto"/>
              <w:left w:val="single" w:sz="4" w:space="0" w:color="auto"/>
              <w:bottom w:val="single" w:sz="4" w:space="0" w:color="auto"/>
              <w:right w:val="single" w:sz="4" w:space="0" w:color="auto"/>
            </w:tcBorders>
            <w:hideMark/>
          </w:tcPr>
          <w:p w14:paraId="11E3F0D8" w14:textId="4E4DC9F5" w:rsidR="000768E0" w:rsidRPr="00D70ACA" w:rsidRDefault="000768E0">
            <w:pPr>
              <w:pStyle w:val="BodyText2"/>
              <w:numPr>
                <w:ilvl w:val="12"/>
                <w:numId w:val="0"/>
              </w:numPr>
              <w:rPr>
                <w:b/>
                <w:bCs/>
                <w:sz w:val="22"/>
                <w:szCs w:val="22"/>
              </w:rPr>
            </w:pPr>
            <w:r w:rsidRPr="00F978E1">
              <w:rPr>
                <w:b/>
                <w:bCs/>
                <w:sz w:val="22"/>
                <w:szCs w:val="22"/>
              </w:rPr>
              <w:t xml:space="preserve">DOCU | Documentation match to </w:t>
            </w:r>
            <w:r w:rsidR="00D70ACA">
              <w:rPr>
                <w:b/>
                <w:bCs/>
                <w:sz w:val="22"/>
                <w:szCs w:val="22"/>
              </w:rPr>
              <w:t xml:space="preserve"> </w:t>
            </w:r>
            <w:r w:rsidR="00951B93" w:rsidRPr="00F978E1">
              <w:rPr>
                <w:b/>
                <w:bCs/>
                <w:sz w:val="22"/>
                <w:szCs w:val="22"/>
              </w:rPr>
              <w:t>life cycle</w:t>
            </w:r>
            <w:r w:rsidRPr="00F978E1">
              <w:rPr>
                <w:b/>
                <w:bCs/>
                <w:sz w:val="22"/>
                <w:szCs w:val="22"/>
              </w:rPr>
              <w:t xml:space="preserve"> needs</w:t>
            </w:r>
          </w:p>
        </w:tc>
        <w:tc>
          <w:tcPr>
            <w:tcW w:w="4135" w:type="dxa"/>
            <w:tcBorders>
              <w:top w:val="single" w:sz="4" w:space="0" w:color="auto"/>
              <w:left w:val="single" w:sz="4" w:space="0" w:color="auto"/>
              <w:bottom w:val="single" w:sz="4" w:space="0" w:color="auto"/>
              <w:right w:val="single" w:sz="4" w:space="0" w:color="auto"/>
            </w:tcBorders>
            <w:hideMark/>
          </w:tcPr>
          <w:p w14:paraId="709B46F6" w14:textId="77777777" w:rsidR="000768E0" w:rsidRPr="00F978E1" w:rsidRDefault="000768E0">
            <w:pPr>
              <w:pStyle w:val="BodyText2"/>
              <w:numPr>
                <w:ilvl w:val="12"/>
                <w:numId w:val="0"/>
              </w:numPr>
              <w:rPr>
                <w:sz w:val="22"/>
                <w:szCs w:val="22"/>
              </w:rPr>
            </w:pPr>
            <w:r w:rsidRPr="00F978E1">
              <w:rPr>
                <w:sz w:val="22"/>
                <w:szCs w:val="22"/>
              </w:rPr>
              <w:t>Value Chosen: Nominal</w:t>
            </w:r>
          </w:p>
        </w:tc>
      </w:tr>
      <w:tr w:rsidR="000768E0" w:rsidRPr="00F978E1" w14:paraId="642C72C8" w14:textId="77777777" w:rsidTr="000768E0">
        <w:tc>
          <w:tcPr>
            <w:tcW w:w="8270" w:type="dxa"/>
            <w:gridSpan w:val="2"/>
            <w:tcBorders>
              <w:top w:val="single" w:sz="4" w:space="0" w:color="auto"/>
              <w:left w:val="single" w:sz="4" w:space="0" w:color="auto"/>
              <w:bottom w:val="single" w:sz="4" w:space="0" w:color="auto"/>
              <w:right w:val="single" w:sz="4" w:space="0" w:color="auto"/>
            </w:tcBorders>
            <w:hideMark/>
          </w:tcPr>
          <w:p w14:paraId="2966B4A2" w14:textId="5D73854F" w:rsidR="000768E0" w:rsidRPr="00F978E1" w:rsidRDefault="000768E0">
            <w:pPr>
              <w:pStyle w:val="BodyText2"/>
              <w:numPr>
                <w:ilvl w:val="12"/>
                <w:numId w:val="0"/>
              </w:numPr>
              <w:rPr>
                <w:sz w:val="22"/>
                <w:szCs w:val="22"/>
              </w:rPr>
            </w:pPr>
            <w:r w:rsidRPr="00F978E1">
              <w:rPr>
                <w:sz w:val="22"/>
                <w:szCs w:val="22"/>
              </w:rPr>
              <w:t xml:space="preserve">Justification: </w:t>
            </w:r>
            <w:r w:rsidR="00D9304C" w:rsidRPr="00F978E1">
              <w:rPr>
                <w:sz w:val="22"/>
                <w:szCs w:val="22"/>
              </w:rPr>
              <w:t xml:space="preserve">A well presence of documentation helps keep track of all aspects of application and it improves on the quality of software product. It helps to transfer development, maintenance, and knowledge to other developers. Which helps to maintain the system in future. </w:t>
            </w:r>
            <w:r w:rsidR="007B73DC" w:rsidRPr="00F978E1">
              <w:rPr>
                <w:sz w:val="22"/>
                <w:szCs w:val="22"/>
              </w:rPr>
              <w:t xml:space="preserve">Server environments, database access, code deployment, application installation etc. are the significant components of documentation. </w:t>
            </w:r>
          </w:p>
        </w:tc>
      </w:tr>
    </w:tbl>
    <w:p w14:paraId="183C4AE2" w14:textId="77777777" w:rsidR="000768E0" w:rsidRDefault="000768E0" w:rsidP="000768E0">
      <w:pPr>
        <w:pStyle w:val="List2"/>
        <w:tabs>
          <w:tab w:val="clear" w:pos="1080"/>
        </w:tabs>
        <w:ind w:left="0" w:firstLine="0"/>
        <w:rPr>
          <w:b/>
          <w:i/>
        </w:rPr>
      </w:pPr>
    </w:p>
    <w:p w14:paraId="5C118CFA" w14:textId="77777777" w:rsidR="000768E0" w:rsidRDefault="000768E0" w:rsidP="000768E0">
      <w:pPr>
        <w:pStyle w:val="List2"/>
        <w:tabs>
          <w:tab w:val="clear" w:pos="1080"/>
        </w:tabs>
        <w:ind w:left="0" w:firstLine="0"/>
        <w:rPr>
          <w:b/>
          <w:i/>
        </w:rPr>
      </w:pPr>
    </w:p>
    <w:p w14:paraId="1C780975" w14:textId="7D2DB540" w:rsidR="00566191" w:rsidRDefault="00F44287" w:rsidP="00A86D79">
      <w:pPr>
        <w:pStyle w:val="Heading1"/>
        <w:numPr>
          <w:ilvl w:val="12"/>
          <w:numId w:val="0"/>
        </w:numPr>
      </w:pPr>
      <w:r>
        <w:lastRenderedPageBreak/>
        <w:t>3</w:t>
      </w:r>
      <w:r>
        <w:tab/>
      </w:r>
      <w:r w:rsidR="008F411A">
        <w:t>Project Final</w:t>
      </w:r>
      <w:r w:rsidR="001D0760">
        <w:t xml:space="preserve"> </w:t>
      </w:r>
      <w:r w:rsidR="008F411A">
        <w:t xml:space="preserve">Timeline and </w:t>
      </w:r>
      <w:r w:rsidR="001D0760">
        <w:t>Cost</w:t>
      </w:r>
      <w:r w:rsidR="008F411A">
        <w:t xml:space="preserve"> Structure</w:t>
      </w:r>
      <w:bookmarkEnd w:id="11"/>
    </w:p>
    <w:p w14:paraId="1F222379" w14:textId="4846B1C2" w:rsidR="000B58A9" w:rsidRPr="00786012" w:rsidRDefault="000B58A9" w:rsidP="000B58A9">
      <w:pPr>
        <w:pStyle w:val="BodyText1"/>
        <w:numPr>
          <w:ilvl w:val="0"/>
          <w:numId w:val="21"/>
        </w:numPr>
        <w:rPr>
          <w:sz w:val="22"/>
          <w:szCs w:val="22"/>
        </w:rPr>
      </w:pPr>
      <w:r w:rsidRPr="00786012">
        <w:rPr>
          <w:sz w:val="22"/>
          <w:szCs w:val="22"/>
        </w:rPr>
        <w:t>Previous Cost, Work and Duration (from assignment #2)</w:t>
      </w:r>
      <w:r w:rsidR="005666F2" w:rsidRPr="00786012">
        <w:rPr>
          <w:sz w:val="22"/>
          <w:szCs w:val="22"/>
        </w:rPr>
        <w:t>:</w:t>
      </w:r>
    </w:p>
    <w:tbl>
      <w:tblPr>
        <w:tblStyle w:val="TableGrid"/>
        <w:tblW w:w="0" w:type="auto"/>
        <w:tblInd w:w="720" w:type="dxa"/>
        <w:tblLook w:val="04A0" w:firstRow="1" w:lastRow="0" w:firstColumn="1" w:lastColumn="0" w:noHBand="0" w:noVBand="1"/>
      </w:tblPr>
      <w:tblGrid>
        <w:gridCol w:w="3942"/>
        <w:gridCol w:w="3968"/>
      </w:tblGrid>
      <w:tr w:rsidR="005E241B" w:rsidRPr="00786012" w14:paraId="3D161C2E" w14:textId="77777777" w:rsidTr="00D35B80">
        <w:tc>
          <w:tcPr>
            <w:tcW w:w="3942" w:type="dxa"/>
          </w:tcPr>
          <w:p w14:paraId="259BC0B9" w14:textId="31F79683" w:rsidR="005E241B" w:rsidRPr="00786012" w:rsidRDefault="005E241B" w:rsidP="000B58A9">
            <w:pPr>
              <w:pStyle w:val="BodyText1"/>
              <w:ind w:left="0"/>
              <w:rPr>
                <w:b/>
                <w:bCs/>
                <w:sz w:val="22"/>
                <w:szCs w:val="22"/>
              </w:rPr>
            </w:pPr>
            <w:r w:rsidRPr="00786012">
              <w:rPr>
                <w:b/>
                <w:bCs/>
                <w:sz w:val="22"/>
                <w:szCs w:val="22"/>
              </w:rPr>
              <w:t>D</w:t>
            </w:r>
            <w:r w:rsidR="00425BD6" w:rsidRPr="00786012">
              <w:rPr>
                <w:b/>
                <w:bCs/>
                <w:sz w:val="22"/>
                <w:szCs w:val="22"/>
              </w:rPr>
              <w:t>uration</w:t>
            </w:r>
          </w:p>
        </w:tc>
        <w:tc>
          <w:tcPr>
            <w:tcW w:w="3968" w:type="dxa"/>
          </w:tcPr>
          <w:p w14:paraId="633D2DE2" w14:textId="461E51F0" w:rsidR="005E241B" w:rsidRPr="00786012" w:rsidRDefault="005E241B" w:rsidP="000B58A9">
            <w:pPr>
              <w:pStyle w:val="BodyText1"/>
              <w:ind w:left="0"/>
              <w:rPr>
                <w:sz w:val="22"/>
                <w:szCs w:val="22"/>
              </w:rPr>
            </w:pPr>
            <w:r w:rsidRPr="00786012">
              <w:rPr>
                <w:sz w:val="22"/>
                <w:szCs w:val="22"/>
              </w:rPr>
              <w:t>65 Days</w:t>
            </w:r>
          </w:p>
        </w:tc>
      </w:tr>
      <w:tr w:rsidR="005E241B" w:rsidRPr="00786012" w14:paraId="7631D6B8" w14:textId="77777777" w:rsidTr="00D35B80">
        <w:tc>
          <w:tcPr>
            <w:tcW w:w="3942" w:type="dxa"/>
          </w:tcPr>
          <w:p w14:paraId="1443EBD4" w14:textId="02CA2F62" w:rsidR="005E241B" w:rsidRPr="00786012" w:rsidRDefault="005E241B" w:rsidP="000B58A9">
            <w:pPr>
              <w:pStyle w:val="BodyText1"/>
              <w:ind w:left="0"/>
              <w:rPr>
                <w:b/>
                <w:bCs/>
                <w:sz w:val="22"/>
                <w:szCs w:val="22"/>
              </w:rPr>
            </w:pPr>
            <w:r w:rsidRPr="00786012">
              <w:rPr>
                <w:b/>
                <w:bCs/>
                <w:sz w:val="22"/>
                <w:szCs w:val="22"/>
              </w:rPr>
              <w:t>Work</w:t>
            </w:r>
          </w:p>
        </w:tc>
        <w:tc>
          <w:tcPr>
            <w:tcW w:w="3968" w:type="dxa"/>
          </w:tcPr>
          <w:p w14:paraId="0CBAD2B3" w14:textId="4D4DE5E7" w:rsidR="005E241B" w:rsidRPr="00786012" w:rsidRDefault="005E241B" w:rsidP="000B58A9">
            <w:pPr>
              <w:pStyle w:val="BodyText1"/>
              <w:ind w:left="0"/>
              <w:rPr>
                <w:sz w:val="22"/>
                <w:szCs w:val="22"/>
              </w:rPr>
            </w:pPr>
            <w:r w:rsidRPr="00786012">
              <w:rPr>
                <w:sz w:val="22"/>
                <w:szCs w:val="22"/>
              </w:rPr>
              <w:t>2,824 hours</w:t>
            </w:r>
          </w:p>
        </w:tc>
      </w:tr>
      <w:tr w:rsidR="005E241B" w:rsidRPr="00786012" w14:paraId="081EF6E6" w14:textId="77777777" w:rsidTr="00D35B80">
        <w:tc>
          <w:tcPr>
            <w:tcW w:w="3942" w:type="dxa"/>
          </w:tcPr>
          <w:p w14:paraId="71074BCC" w14:textId="7BBC911E" w:rsidR="005E241B" w:rsidRPr="00786012" w:rsidRDefault="005E241B" w:rsidP="000B58A9">
            <w:pPr>
              <w:pStyle w:val="BodyText1"/>
              <w:ind w:left="0"/>
              <w:rPr>
                <w:b/>
                <w:bCs/>
                <w:sz w:val="22"/>
                <w:szCs w:val="22"/>
              </w:rPr>
            </w:pPr>
            <w:r w:rsidRPr="00786012">
              <w:rPr>
                <w:b/>
                <w:bCs/>
                <w:sz w:val="22"/>
                <w:szCs w:val="22"/>
              </w:rPr>
              <w:t>Cost</w:t>
            </w:r>
          </w:p>
        </w:tc>
        <w:tc>
          <w:tcPr>
            <w:tcW w:w="3968" w:type="dxa"/>
          </w:tcPr>
          <w:p w14:paraId="3FF3D429" w14:textId="31A7C804" w:rsidR="005E241B" w:rsidRPr="00786012" w:rsidRDefault="005E241B" w:rsidP="000B58A9">
            <w:pPr>
              <w:pStyle w:val="BodyText1"/>
              <w:ind w:left="0"/>
              <w:rPr>
                <w:sz w:val="22"/>
                <w:szCs w:val="22"/>
              </w:rPr>
            </w:pPr>
            <w:r w:rsidRPr="00786012">
              <w:rPr>
                <w:sz w:val="22"/>
                <w:szCs w:val="22"/>
              </w:rPr>
              <w:t>$158,400.00</w:t>
            </w:r>
          </w:p>
        </w:tc>
      </w:tr>
    </w:tbl>
    <w:p w14:paraId="41905958" w14:textId="72C4B52A" w:rsidR="00C60BD5" w:rsidRPr="00786012" w:rsidRDefault="007C38CF" w:rsidP="007C38CF">
      <w:pPr>
        <w:pStyle w:val="BodyText1"/>
        <w:ind w:left="0"/>
        <w:rPr>
          <w:sz w:val="22"/>
          <w:szCs w:val="22"/>
        </w:rPr>
      </w:pPr>
      <w:r w:rsidRPr="00786012">
        <w:rPr>
          <w:sz w:val="22"/>
          <w:szCs w:val="22"/>
        </w:rPr>
        <w:tab/>
      </w:r>
      <w:r w:rsidR="00C60BD5" w:rsidRPr="00786012">
        <w:rPr>
          <w:sz w:val="22"/>
          <w:szCs w:val="22"/>
        </w:rPr>
        <w:t>Non- Human Resources:</w:t>
      </w:r>
    </w:p>
    <w:tbl>
      <w:tblPr>
        <w:tblStyle w:val="TableGrid"/>
        <w:tblW w:w="0" w:type="auto"/>
        <w:tblInd w:w="720" w:type="dxa"/>
        <w:tblLook w:val="04A0" w:firstRow="1" w:lastRow="0" w:firstColumn="1" w:lastColumn="0" w:noHBand="0" w:noVBand="1"/>
      </w:tblPr>
      <w:tblGrid>
        <w:gridCol w:w="3942"/>
        <w:gridCol w:w="3968"/>
      </w:tblGrid>
      <w:tr w:rsidR="00D35B80" w:rsidRPr="00786012" w14:paraId="15F53033" w14:textId="77777777" w:rsidTr="00D35B80">
        <w:tc>
          <w:tcPr>
            <w:tcW w:w="3942" w:type="dxa"/>
          </w:tcPr>
          <w:p w14:paraId="16509304" w14:textId="77777777" w:rsidR="00D35B80" w:rsidRPr="00786012" w:rsidRDefault="00D35B80" w:rsidP="001B0B50">
            <w:pPr>
              <w:pStyle w:val="BodyText1"/>
              <w:ind w:left="0"/>
              <w:rPr>
                <w:b/>
                <w:bCs/>
                <w:sz w:val="22"/>
                <w:szCs w:val="22"/>
              </w:rPr>
            </w:pPr>
            <w:r w:rsidRPr="00786012">
              <w:rPr>
                <w:b/>
                <w:bCs/>
                <w:sz w:val="22"/>
                <w:szCs w:val="22"/>
              </w:rPr>
              <w:t>Server</w:t>
            </w:r>
          </w:p>
        </w:tc>
        <w:tc>
          <w:tcPr>
            <w:tcW w:w="3968" w:type="dxa"/>
          </w:tcPr>
          <w:p w14:paraId="2C24AC5D" w14:textId="77777777" w:rsidR="00D35B80" w:rsidRPr="00786012" w:rsidRDefault="00D35B80" w:rsidP="001B0B50">
            <w:pPr>
              <w:pStyle w:val="BodyText1"/>
              <w:ind w:left="0"/>
              <w:rPr>
                <w:sz w:val="22"/>
                <w:szCs w:val="22"/>
              </w:rPr>
            </w:pPr>
            <w:r w:rsidRPr="00786012">
              <w:rPr>
                <w:sz w:val="22"/>
                <w:szCs w:val="22"/>
              </w:rPr>
              <w:t>$2,000.00</w:t>
            </w:r>
          </w:p>
        </w:tc>
      </w:tr>
      <w:tr w:rsidR="00D35B80" w:rsidRPr="00786012" w14:paraId="7E3CDD92" w14:textId="77777777" w:rsidTr="00D35B80">
        <w:tc>
          <w:tcPr>
            <w:tcW w:w="3942" w:type="dxa"/>
          </w:tcPr>
          <w:p w14:paraId="3419BB90" w14:textId="71AE050C" w:rsidR="00D35B80" w:rsidRPr="00786012" w:rsidRDefault="00D35B80" w:rsidP="00D35B80">
            <w:pPr>
              <w:pStyle w:val="BodyText1"/>
              <w:ind w:left="0"/>
              <w:rPr>
                <w:b/>
                <w:bCs/>
                <w:sz w:val="22"/>
                <w:szCs w:val="22"/>
              </w:rPr>
            </w:pPr>
            <w:r w:rsidRPr="00786012">
              <w:rPr>
                <w:b/>
                <w:bCs/>
                <w:sz w:val="22"/>
                <w:szCs w:val="22"/>
              </w:rPr>
              <w:t>Google Play Store Account</w:t>
            </w:r>
          </w:p>
        </w:tc>
        <w:tc>
          <w:tcPr>
            <w:tcW w:w="3968" w:type="dxa"/>
          </w:tcPr>
          <w:p w14:paraId="5A3D56EE" w14:textId="3C04A355" w:rsidR="00D35B80" w:rsidRPr="00786012" w:rsidRDefault="00D35B80" w:rsidP="00D35B80">
            <w:pPr>
              <w:pStyle w:val="BodyText1"/>
              <w:ind w:left="0"/>
              <w:rPr>
                <w:sz w:val="22"/>
                <w:szCs w:val="22"/>
              </w:rPr>
            </w:pPr>
            <w:r w:rsidRPr="00786012">
              <w:rPr>
                <w:sz w:val="22"/>
                <w:szCs w:val="22"/>
              </w:rPr>
              <w:t>$100.00</w:t>
            </w:r>
          </w:p>
        </w:tc>
      </w:tr>
      <w:tr w:rsidR="00D35B80" w:rsidRPr="00786012" w14:paraId="15FAFDD0" w14:textId="77777777" w:rsidTr="00D35B80">
        <w:tc>
          <w:tcPr>
            <w:tcW w:w="3942" w:type="dxa"/>
          </w:tcPr>
          <w:p w14:paraId="7A46C1C8" w14:textId="77777777" w:rsidR="00D35B80" w:rsidRPr="00786012" w:rsidRDefault="00D35B80" w:rsidP="00D35B80">
            <w:pPr>
              <w:pStyle w:val="BodyText1"/>
              <w:ind w:left="0"/>
              <w:rPr>
                <w:b/>
                <w:bCs/>
                <w:sz w:val="22"/>
                <w:szCs w:val="22"/>
              </w:rPr>
            </w:pPr>
            <w:r w:rsidRPr="00786012">
              <w:rPr>
                <w:b/>
                <w:bCs/>
                <w:sz w:val="22"/>
                <w:szCs w:val="22"/>
              </w:rPr>
              <w:t>Laptops</w:t>
            </w:r>
          </w:p>
        </w:tc>
        <w:tc>
          <w:tcPr>
            <w:tcW w:w="3968" w:type="dxa"/>
          </w:tcPr>
          <w:p w14:paraId="07850AC6" w14:textId="77777777" w:rsidR="00D35B80" w:rsidRPr="00786012" w:rsidRDefault="00D35B80" w:rsidP="00D35B80">
            <w:pPr>
              <w:pStyle w:val="BodyText1"/>
              <w:ind w:left="0"/>
              <w:rPr>
                <w:sz w:val="22"/>
                <w:szCs w:val="22"/>
              </w:rPr>
            </w:pPr>
            <w:r w:rsidRPr="00786012">
              <w:rPr>
                <w:sz w:val="22"/>
                <w:szCs w:val="22"/>
              </w:rPr>
              <w:t>$12,000.00</w:t>
            </w:r>
          </w:p>
        </w:tc>
      </w:tr>
      <w:tr w:rsidR="00D35B80" w:rsidRPr="00786012" w14:paraId="479678E6" w14:textId="77777777" w:rsidTr="00D35B80">
        <w:tc>
          <w:tcPr>
            <w:tcW w:w="3942" w:type="dxa"/>
          </w:tcPr>
          <w:p w14:paraId="58E7CAA9" w14:textId="77777777" w:rsidR="00D35B80" w:rsidRPr="00786012" w:rsidRDefault="00D35B80" w:rsidP="00D35B80">
            <w:pPr>
              <w:pStyle w:val="BodyText1"/>
              <w:ind w:left="0"/>
              <w:rPr>
                <w:b/>
                <w:bCs/>
                <w:sz w:val="22"/>
                <w:szCs w:val="22"/>
              </w:rPr>
            </w:pPr>
            <w:r w:rsidRPr="00786012">
              <w:rPr>
                <w:b/>
                <w:bCs/>
                <w:sz w:val="22"/>
                <w:szCs w:val="22"/>
              </w:rPr>
              <w:t>Projector</w:t>
            </w:r>
          </w:p>
        </w:tc>
        <w:tc>
          <w:tcPr>
            <w:tcW w:w="3968" w:type="dxa"/>
          </w:tcPr>
          <w:p w14:paraId="4F5694C7" w14:textId="77777777" w:rsidR="00D35B80" w:rsidRPr="00786012" w:rsidRDefault="00D35B80" w:rsidP="00D35B80">
            <w:pPr>
              <w:pStyle w:val="BodyText1"/>
              <w:ind w:left="0"/>
              <w:rPr>
                <w:sz w:val="22"/>
                <w:szCs w:val="22"/>
              </w:rPr>
            </w:pPr>
            <w:r w:rsidRPr="00786012">
              <w:rPr>
                <w:sz w:val="22"/>
                <w:szCs w:val="22"/>
              </w:rPr>
              <w:t>$200.00</w:t>
            </w:r>
          </w:p>
        </w:tc>
      </w:tr>
      <w:tr w:rsidR="00D35B80" w:rsidRPr="00786012" w14:paraId="499EA423" w14:textId="77777777" w:rsidTr="00D35B80">
        <w:tc>
          <w:tcPr>
            <w:tcW w:w="3942" w:type="dxa"/>
          </w:tcPr>
          <w:p w14:paraId="72A8EAE4" w14:textId="77777777" w:rsidR="00D35B80" w:rsidRPr="00786012" w:rsidRDefault="00D35B80" w:rsidP="00D35B80">
            <w:pPr>
              <w:pStyle w:val="BodyText1"/>
              <w:ind w:left="0"/>
              <w:rPr>
                <w:b/>
                <w:bCs/>
                <w:sz w:val="22"/>
                <w:szCs w:val="22"/>
              </w:rPr>
            </w:pPr>
            <w:r w:rsidRPr="00786012">
              <w:rPr>
                <w:b/>
                <w:bCs/>
                <w:sz w:val="22"/>
                <w:szCs w:val="22"/>
              </w:rPr>
              <w:t>Software Licenses</w:t>
            </w:r>
          </w:p>
        </w:tc>
        <w:tc>
          <w:tcPr>
            <w:tcW w:w="3968" w:type="dxa"/>
          </w:tcPr>
          <w:p w14:paraId="554816C7" w14:textId="77777777" w:rsidR="00D35B80" w:rsidRPr="00786012" w:rsidRDefault="00D35B80" w:rsidP="00D35B80">
            <w:pPr>
              <w:pStyle w:val="BodyText1"/>
              <w:ind w:left="0"/>
              <w:rPr>
                <w:sz w:val="22"/>
                <w:szCs w:val="22"/>
              </w:rPr>
            </w:pPr>
            <w:r w:rsidRPr="00786012">
              <w:rPr>
                <w:sz w:val="22"/>
                <w:szCs w:val="22"/>
              </w:rPr>
              <w:t>$300.00</w:t>
            </w:r>
          </w:p>
        </w:tc>
      </w:tr>
      <w:tr w:rsidR="00D35B80" w:rsidRPr="00786012" w14:paraId="055E0E0C" w14:textId="77777777" w:rsidTr="00D35B80">
        <w:tc>
          <w:tcPr>
            <w:tcW w:w="3942" w:type="dxa"/>
          </w:tcPr>
          <w:p w14:paraId="660BB65E" w14:textId="77777777" w:rsidR="00D35B80" w:rsidRPr="00786012" w:rsidRDefault="00D35B80" w:rsidP="00D35B80">
            <w:pPr>
              <w:pStyle w:val="BodyText1"/>
              <w:ind w:left="0"/>
              <w:rPr>
                <w:b/>
                <w:bCs/>
                <w:sz w:val="22"/>
                <w:szCs w:val="22"/>
              </w:rPr>
            </w:pPr>
            <w:r w:rsidRPr="00786012">
              <w:rPr>
                <w:b/>
                <w:bCs/>
                <w:sz w:val="22"/>
                <w:szCs w:val="22"/>
              </w:rPr>
              <w:t>Office Setup</w:t>
            </w:r>
          </w:p>
        </w:tc>
        <w:tc>
          <w:tcPr>
            <w:tcW w:w="3968" w:type="dxa"/>
          </w:tcPr>
          <w:p w14:paraId="6A602450" w14:textId="30B65D73" w:rsidR="00D35B80" w:rsidRPr="00786012" w:rsidRDefault="00D35B80" w:rsidP="00D35B80">
            <w:pPr>
              <w:pStyle w:val="BodyText1"/>
              <w:ind w:left="0"/>
              <w:rPr>
                <w:sz w:val="22"/>
                <w:szCs w:val="22"/>
              </w:rPr>
            </w:pPr>
            <w:r w:rsidRPr="00786012">
              <w:rPr>
                <w:sz w:val="22"/>
                <w:szCs w:val="22"/>
              </w:rPr>
              <w:t>$4</w:t>
            </w:r>
            <w:r w:rsidR="000A09BB" w:rsidRPr="00786012">
              <w:rPr>
                <w:sz w:val="22"/>
                <w:szCs w:val="22"/>
              </w:rPr>
              <w:t>,</w:t>
            </w:r>
            <w:r w:rsidRPr="00786012">
              <w:rPr>
                <w:sz w:val="22"/>
                <w:szCs w:val="22"/>
              </w:rPr>
              <w:t>000.00</w:t>
            </w:r>
          </w:p>
        </w:tc>
      </w:tr>
    </w:tbl>
    <w:p w14:paraId="0628646B" w14:textId="7F670424" w:rsidR="000A09BB" w:rsidRPr="00786012" w:rsidRDefault="007C38CF" w:rsidP="007C38CF">
      <w:pPr>
        <w:pStyle w:val="BodyText1"/>
        <w:ind w:left="0"/>
        <w:rPr>
          <w:sz w:val="22"/>
          <w:szCs w:val="22"/>
        </w:rPr>
      </w:pPr>
      <w:r w:rsidRPr="00786012">
        <w:rPr>
          <w:sz w:val="22"/>
          <w:szCs w:val="22"/>
        </w:rPr>
        <w:tab/>
      </w:r>
      <w:r w:rsidR="000A09BB" w:rsidRPr="00786012">
        <w:rPr>
          <w:b/>
          <w:bCs/>
          <w:sz w:val="22"/>
          <w:szCs w:val="22"/>
        </w:rPr>
        <w:t>Estimated Cost</w:t>
      </w:r>
      <w:r w:rsidR="000A09BB" w:rsidRPr="00786012">
        <w:rPr>
          <w:sz w:val="22"/>
          <w:szCs w:val="22"/>
        </w:rPr>
        <w:t>: $177,000.00</w:t>
      </w:r>
    </w:p>
    <w:p w14:paraId="7C050E3D" w14:textId="0295DBDA" w:rsidR="00FA63AB" w:rsidRPr="00786012" w:rsidRDefault="00FA63AB" w:rsidP="000B58A9">
      <w:pPr>
        <w:pStyle w:val="BodyText1"/>
        <w:ind w:left="720"/>
        <w:rPr>
          <w:sz w:val="22"/>
          <w:szCs w:val="22"/>
        </w:rPr>
      </w:pPr>
      <w:r w:rsidRPr="00786012">
        <w:rPr>
          <w:b/>
          <w:bCs/>
          <w:sz w:val="22"/>
          <w:szCs w:val="22"/>
        </w:rPr>
        <w:t>Profit</w:t>
      </w:r>
      <w:r w:rsidRPr="00786012">
        <w:rPr>
          <w:sz w:val="22"/>
          <w:szCs w:val="22"/>
        </w:rPr>
        <w:t>: $88,500.00</w:t>
      </w:r>
    </w:p>
    <w:p w14:paraId="4A1FDA57" w14:textId="58C76541" w:rsidR="00674F32" w:rsidRPr="00786012" w:rsidRDefault="00674F32" w:rsidP="000B58A9">
      <w:pPr>
        <w:pStyle w:val="BodyText1"/>
        <w:ind w:left="720"/>
        <w:rPr>
          <w:sz w:val="22"/>
          <w:szCs w:val="22"/>
        </w:rPr>
      </w:pPr>
      <w:r w:rsidRPr="00786012">
        <w:rPr>
          <w:b/>
          <w:bCs/>
          <w:sz w:val="22"/>
          <w:szCs w:val="22"/>
        </w:rPr>
        <w:t>Total Cost</w:t>
      </w:r>
      <w:r w:rsidRPr="00786012">
        <w:rPr>
          <w:sz w:val="22"/>
          <w:szCs w:val="22"/>
        </w:rPr>
        <w:t xml:space="preserve">: Estimated Cost + Profit = $177,000 + $88,500 = </w:t>
      </w:r>
      <w:r w:rsidR="0022660C" w:rsidRPr="00786012">
        <w:rPr>
          <w:b/>
          <w:bCs/>
          <w:sz w:val="22"/>
          <w:szCs w:val="22"/>
        </w:rPr>
        <w:t>$265,500.00</w:t>
      </w:r>
    </w:p>
    <w:p w14:paraId="7A8447AF" w14:textId="77777777" w:rsidR="008925BB" w:rsidRPr="00786012" w:rsidRDefault="008925BB" w:rsidP="000B58A9">
      <w:pPr>
        <w:pStyle w:val="BodyText1"/>
        <w:ind w:left="720"/>
        <w:rPr>
          <w:sz w:val="22"/>
          <w:szCs w:val="22"/>
        </w:rPr>
      </w:pPr>
    </w:p>
    <w:p w14:paraId="081F0BCE" w14:textId="2A34C8E0" w:rsidR="000B58A9" w:rsidRPr="00786012" w:rsidRDefault="005274E6" w:rsidP="000B58A9">
      <w:pPr>
        <w:pStyle w:val="BodyText1"/>
        <w:numPr>
          <w:ilvl w:val="0"/>
          <w:numId w:val="21"/>
        </w:numPr>
        <w:rPr>
          <w:sz w:val="22"/>
          <w:szCs w:val="22"/>
        </w:rPr>
      </w:pPr>
      <w:r w:rsidRPr="00786012">
        <w:rPr>
          <w:sz w:val="22"/>
          <w:szCs w:val="22"/>
        </w:rPr>
        <w:t>Values obtained from System Star COCOMO:</w:t>
      </w:r>
    </w:p>
    <w:tbl>
      <w:tblPr>
        <w:tblStyle w:val="TableGrid"/>
        <w:tblW w:w="0" w:type="auto"/>
        <w:tblInd w:w="720" w:type="dxa"/>
        <w:tblLook w:val="04A0" w:firstRow="1" w:lastRow="0" w:firstColumn="1" w:lastColumn="0" w:noHBand="0" w:noVBand="1"/>
      </w:tblPr>
      <w:tblGrid>
        <w:gridCol w:w="3961"/>
        <w:gridCol w:w="34"/>
        <w:gridCol w:w="3915"/>
      </w:tblGrid>
      <w:tr w:rsidR="003F4308" w:rsidRPr="00786012" w14:paraId="14EC81D7" w14:textId="77777777" w:rsidTr="003F4308">
        <w:tc>
          <w:tcPr>
            <w:tcW w:w="3995" w:type="dxa"/>
            <w:gridSpan w:val="2"/>
          </w:tcPr>
          <w:p w14:paraId="6EE99EEB" w14:textId="557B4442" w:rsidR="003F4308" w:rsidRPr="00786012" w:rsidRDefault="003F4308" w:rsidP="003F4308">
            <w:pPr>
              <w:pStyle w:val="BodyText1"/>
              <w:ind w:left="0"/>
              <w:rPr>
                <w:b/>
                <w:bCs/>
                <w:sz w:val="22"/>
                <w:szCs w:val="22"/>
              </w:rPr>
            </w:pPr>
            <w:r w:rsidRPr="00786012">
              <w:rPr>
                <w:b/>
                <w:bCs/>
                <w:sz w:val="22"/>
                <w:szCs w:val="22"/>
              </w:rPr>
              <w:t>Efforts</w:t>
            </w:r>
          </w:p>
        </w:tc>
        <w:tc>
          <w:tcPr>
            <w:tcW w:w="3915" w:type="dxa"/>
          </w:tcPr>
          <w:p w14:paraId="13829DCD" w14:textId="594EAB05" w:rsidR="003F4308" w:rsidRPr="00786012" w:rsidRDefault="003F4308" w:rsidP="003F4308">
            <w:pPr>
              <w:pStyle w:val="BodyText1"/>
              <w:ind w:left="0"/>
              <w:rPr>
                <w:sz w:val="22"/>
                <w:szCs w:val="22"/>
              </w:rPr>
            </w:pPr>
            <w:r w:rsidRPr="00786012">
              <w:rPr>
                <w:sz w:val="22"/>
                <w:szCs w:val="22"/>
              </w:rPr>
              <w:t>5.5 Person-Months</w:t>
            </w:r>
          </w:p>
        </w:tc>
      </w:tr>
      <w:tr w:rsidR="003F4308" w:rsidRPr="00786012" w14:paraId="79B83F38" w14:textId="77777777" w:rsidTr="003F4308">
        <w:tc>
          <w:tcPr>
            <w:tcW w:w="3995" w:type="dxa"/>
            <w:gridSpan w:val="2"/>
          </w:tcPr>
          <w:p w14:paraId="503DC9B4" w14:textId="00CF83B2" w:rsidR="003F4308" w:rsidRPr="00786012" w:rsidRDefault="003F4308" w:rsidP="003F4308">
            <w:pPr>
              <w:pStyle w:val="BodyText1"/>
              <w:ind w:left="0"/>
              <w:rPr>
                <w:b/>
                <w:bCs/>
                <w:sz w:val="22"/>
                <w:szCs w:val="22"/>
              </w:rPr>
            </w:pPr>
            <w:r w:rsidRPr="00786012">
              <w:rPr>
                <w:b/>
                <w:bCs/>
                <w:sz w:val="22"/>
                <w:szCs w:val="22"/>
              </w:rPr>
              <w:t>Duration</w:t>
            </w:r>
          </w:p>
        </w:tc>
        <w:tc>
          <w:tcPr>
            <w:tcW w:w="3915" w:type="dxa"/>
          </w:tcPr>
          <w:p w14:paraId="6D6FEBDC" w14:textId="10147920" w:rsidR="003F4308" w:rsidRPr="00786012" w:rsidRDefault="003F4308" w:rsidP="003F4308">
            <w:pPr>
              <w:pStyle w:val="BodyText1"/>
              <w:ind w:left="0"/>
              <w:rPr>
                <w:sz w:val="22"/>
                <w:szCs w:val="22"/>
              </w:rPr>
            </w:pPr>
            <w:r w:rsidRPr="00786012">
              <w:rPr>
                <w:sz w:val="22"/>
                <w:szCs w:val="22"/>
              </w:rPr>
              <w:t>7.1 Months</w:t>
            </w:r>
          </w:p>
        </w:tc>
      </w:tr>
      <w:tr w:rsidR="003F4308" w:rsidRPr="00786012" w14:paraId="57DD6CFA" w14:textId="77777777" w:rsidTr="00762EAB">
        <w:tc>
          <w:tcPr>
            <w:tcW w:w="3961" w:type="dxa"/>
          </w:tcPr>
          <w:p w14:paraId="456C9BD0" w14:textId="45B62A47" w:rsidR="003F4308" w:rsidRPr="00786012" w:rsidRDefault="003F4308" w:rsidP="003F4308">
            <w:pPr>
              <w:pStyle w:val="BodyText1"/>
              <w:ind w:left="0"/>
              <w:rPr>
                <w:b/>
                <w:bCs/>
                <w:sz w:val="22"/>
                <w:szCs w:val="22"/>
              </w:rPr>
            </w:pPr>
            <w:r w:rsidRPr="00786012">
              <w:rPr>
                <w:b/>
                <w:bCs/>
                <w:sz w:val="22"/>
                <w:szCs w:val="22"/>
              </w:rPr>
              <w:t>Average staffing: Efforts/ Duration</w:t>
            </w:r>
          </w:p>
        </w:tc>
        <w:tc>
          <w:tcPr>
            <w:tcW w:w="3949" w:type="dxa"/>
            <w:gridSpan w:val="2"/>
          </w:tcPr>
          <w:p w14:paraId="72A24FD4" w14:textId="7880BFC7" w:rsidR="003F4308" w:rsidRPr="00786012" w:rsidRDefault="003F4308" w:rsidP="003F4308">
            <w:pPr>
              <w:pStyle w:val="BodyText1"/>
              <w:ind w:left="0"/>
              <w:rPr>
                <w:sz w:val="22"/>
                <w:szCs w:val="22"/>
              </w:rPr>
            </w:pPr>
            <w:r w:rsidRPr="00786012">
              <w:rPr>
                <w:sz w:val="22"/>
                <w:szCs w:val="22"/>
              </w:rPr>
              <w:t>0.77</w:t>
            </w:r>
          </w:p>
        </w:tc>
      </w:tr>
      <w:tr w:rsidR="003F4308" w:rsidRPr="00786012" w14:paraId="4923C02B" w14:textId="77777777" w:rsidTr="00762EAB">
        <w:tc>
          <w:tcPr>
            <w:tcW w:w="3961" w:type="dxa"/>
          </w:tcPr>
          <w:p w14:paraId="64AAA17D" w14:textId="004B172F" w:rsidR="003F4308" w:rsidRPr="00786012" w:rsidRDefault="003F4308" w:rsidP="003F4308">
            <w:pPr>
              <w:pStyle w:val="BodyText1"/>
              <w:ind w:left="0"/>
              <w:rPr>
                <w:b/>
                <w:bCs/>
                <w:sz w:val="22"/>
                <w:szCs w:val="22"/>
              </w:rPr>
            </w:pPr>
            <w:r w:rsidRPr="00786012">
              <w:rPr>
                <w:b/>
                <w:bCs/>
                <w:sz w:val="22"/>
                <w:szCs w:val="22"/>
              </w:rPr>
              <w:t>COCOMO Estimated Cost</w:t>
            </w:r>
          </w:p>
        </w:tc>
        <w:tc>
          <w:tcPr>
            <w:tcW w:w="3949" w:type="dxa"/>
            <w:gridSpan w:val="2"/>
          </w:tcPr>
          <w:p w14:paraId="01021D1E" w14:textId="05BEC3A1" w:rsidR="003F4308" w:rsidRPr="00786012" w:rsidRDefault="005274E6" w:rsidP="003F4308">
            <w:pPr>
              <w:pStyle w:val="BodyText1"/>
              <w:ind w:left="0"/>
              <w:rPr>
                <w:sz w:val="22"/>
                <w:szCs w:val="22"/>
              </w:rPr>
            </w:pPr>
            <w:r w:rsidRPr="00786012">
              <w:rPr>
                <w:sz w:val="22"/>
                <w:szCs w:val="22"/>
              </w:rPr>
              <w:t>$163,800</w:t>
            </w:r>
          </w:p>
        </w:tc>
      </w:tr>
    </w:tbl>
    <w:p w14:paraId="42D1BC62" w14:textId="16935126" w:rsidR="000B58A9" w:rsidRPr="00786012" w:rsidRDefault="000B58A9" w:rsidP="000B58A9">
      <w:pPr>
        <w:pStyle w:val="BodyText1"/>
        <w:numPr>
          <w:ilvl w:val="0"/>
          <w:numId w:val="21"/>
        </w:numPr>
        <w:rPr>
          <w:sz w:val="22"/>
          <w:szCs w:val="22"/>
        </w:rPr>
      </w:pPr>
      <w:r w:rsidRPr="00786012">
        <w:rPr>
          <w:sz w:val="22"/>
          <w:szCs w:val="22"/>
        </w:rPr>
        <w:t>Non-Human Resources</w:t>
      </w:r>
      <w:r w:rsidR="005274E6" w:rsidRPr="00786012">
        <w:rPr>
          <w:sz w:val="22"/>
          <w:szCs w:val="22"/>
        </w:rPr>
        <w:t>:</w:t>
      </w:r>
    </w:p>
    <w:tbl>
      <w:tblPr>
        <w:tblStyle w:val="TableGrid"/>
        <w:tblW w:w="0" w:type="auto"/>
        <w:tblInd w:w="720" w:type="dxa"/>
        <w:tblLook w:val="04A0" w:firstRow="1" w:lastRow="0" w:firstColumn="1" w:lastColumn="0" w:noHBand="0" w:noVBand="1"/>
      </w:tblPr>
      <w:tblGrid>
        <w:gridCol w:w="3942"/>
        <w:gridCol w:w="3968"/>
      </w:tblGrid>
      <w:tr w:rsidR="005274E6" w:rsidRPr="00786012" w14:paraId="63701332" w14:textId="77777777" w:rsidTr="001B0B50">
        <w:tc>
          <w:tcPr>
            <w:tcW w:w="3942" w:type="dxa"/>
          </w:tcPr>
          <w:p w14:paraId="3329253F" w14:textId="77777777" w:rsidR="005274E6" w:rsidRPr="00786012" w:rsidRDefault="005274E6" w:rsidP="001B0B50">
            <w:pPr>
              <w:pStyle w:val="BodyText1"/>
              <w:ind w:left="0"/>
              <w:rPr>
                <w:b/>
                <w:bCs/>
                <w:sz w:val="22"/>
                <w:szCs w:val="22"/>
              </w:rPr>
            </w:pPr>
            <w:r w:rsidRPr="00786012">
              <w:rPr>
                <w:b/>
                <w:bCs/>
                <w:sz w:val="22"/>
                <w:szCs w:val="22"/>
              </w:rPr>
              <w:t>Server</w:t>
            </w:r>
          </w:p>
        </w:tc>
        <w:tc>
          <w:tcPr>
            <w:tcW w:w="3968" w:type="dxa"/>
          </w:tcPr>
          <w:p w14:paraId="4C869E34" w14:textId="77777777" w:rsidR="005274E6" w:rsidRPr="00786012" w:rsidRDefault="005274E6" w:rsidP="001B0B50">
            <w:pPr>
              <w:pStyle w:val="BodyText1"/>
              <w:ind w:left="0"/>
              <w:rPr>
                <w:sz w:val="22"/>
                <w:szCs w:val="22"/>
              </w:rPr>
            </w:pPr>
            <w:r w:rsidRPr="00786012">
              <w:rPr>
                <w:sz w:val="22"/>
                <w:szCs w:val="22"/>
              </w:rPr>
              <w:t>$2,000.00</w:t>
            </w:r>
          </w:p>
        </w:tc>
      </w:tr>
      <w:tr w:rsidR="005274E6" w:rsidRPr="00786012" w14:paraId="608FF02A" w14:textId="77777777" w:rsidTr="001B0B50">
        <w:tc>
          <w:tcPr>
            <w:tcW w:w="3942" w:type="dxa"/>
          </w:tcPr>
          <w:p w14:paraId="5D9D4AFD" w14:textId="77777777" w:rsidR="005274E6" w:rsidRPr="00786012" w:rsidRDefault="005274E6" w:rsidP="001B0B50">
            <w:pPr>
              <w:pStyle w:val="BodyText1"/>
              <w:ind w:left="0"/>
              <w:rPr>
                <w:b/>
                <w:bCs/>
                <w:sz w:val="22"/>
                <w:szCs w:val="22"/>
              </w:rPr>
            </w:pPr>
            <w:r w:rsidRPr="00786012">
              <w:rPr>
                <w:b/>
                <w:bCs/>
                <w:sz w:val="22"/>
                <w:szCs w:val="22"/>
              </w:rPr>
              <w:t>Google Play Store Account</w:t>
            </w:r>
          </w:p>
        </w:tc>
        <w:tc>
          <w:tcPr>
            <w:tcW w:w="3968" w:type="dxa"/>
          </w:tcPr>
          <w:p w14:paraId="7652C657" w14:textId="77777777" w:rsidR="005274E6" w:rsidRPr="00786012" w:rsidRDefault="005274E6" w:rsidP="001B0B50">
            <w:pPr>
              <w:pStyle w:val="BodyText1"/>
              <w:ind w:left="0"/>
              <w:rPr>
                <w:sz w:val="22"/>
                <w:szCs w:val="22"/>
              </w:rPr>
            </w:pPr>
            <w:r w:rsidRPr="00786012">
              <w:rPr>
                <w:sz w:val="22"/>
                <w:szCs w:val="22"/>
              </w:rPr>
              <w:t>$100.00</w:t>
            </w:r>
          </w:p>
        </w:tc>
      </w:tr>
      <w:tr w:rsidR="005274E6" w:rsidRPr="00786012" w14:paraId="44123FDA" w14:textId="77777777" w:rsidTr="001B0B50">
        <w:tc>
          <w:tcPr>
            <w:tcW w:w="3942" w:type="dxa"/>
          </w:tcPr>
          <w:p w14:paraId="0CFD5F24" w14:textId="77777777" w:rsidR="005274E6" w:rsidRPr="00786012" w:rsidRDefault="005274E6" w:rsidP="001B0B50">
            <w:pPr>
              <w:pStyle w:val="BodyText1"/>
              <w:ind w:left="0"/>
              <w:rPr>
                <w:b/>
                <w:bCs/>
                <w:sz w:val="22"/>
                <w:szCs w:val="22"/>
              </w:rPr>
            </w:pPr>
            <w:r w:rsidRPr="00786012">
              <w:rPr>
                <w:b/>
                <w:bCs/>
                <w:sz w:val="22"/>
                <w:szCs w:val="22"/>
              </w:rPr>
              <w:t>Laptops</w:t>
            </w:r>
          </w:p>
        </w:tc>
        <w:tc>
          <w:tcPr>
            <w:tcW w:w="3968" w:type="dxa"/>
          </w:tcPr>
          <w:p w14:paraId="6F37A06C" w14:textId="77777777" w:rsidR="005274E6" w:rsidRPr="00786012" w:rsidRDefault="005274E6" w:rsidP="001B0B50">
            <w:pPr>
              <w:pStyle w:val="BodyText1"/>
              <w:ind w:left="0"/>
              <w:rPr>
                <w:sz w:val="22"/>
                <w:szCs w:val="22"/>
              </w:rPr>
            </w:pPr>
            <w:r w:rsidRPr="00786012">
              <w:rPr>
                <w:sz w:val="22"/>
                <w:szCs w:val="22"/>
              </w:rPr>
              <w:t>$12,000.00</w:t>
            </w:r>
          </w:p>
        </w:tc>
      </w:tr>
      <w:tr w:rsidR="005274E6" w:rsidRPr="00786012" w14:paraId="722D8880" w14:textId="77777777" w:rsidTr="001B0B50">
        <w:tc>
          <w:tcPr>
            <w:tcW w:w="3942" w:type="dxa"/>
          </w:tcPr>
          <w:p w14:paraId="0B286856" w14:textId="77777777" w:rsidR="005274E6" w:rsidRPr="00786012" w:rsidRDefault="005274E6" w:rsidP="001B0B50">
            <w:pPr>
              <w:pStyle w:val="BodyText1"/>
              <w:ind w:left="0"/>
              <w:rPr>
                <w:b/>
                <w:bCs/>
                <w:sz w:val="22"/>
                <w:szCs w:val="22"/>
              </w:rPr>
            </w:pPr>
            <w:r w:rsidRPr="00786012">
              <w:rPr>
                <w:b/>
                <w:bCs/>
                <w:sz w:val="22"/>
                <w:szCs w:val="22"/>
              </w:rPr>
              <w:t>Projector</w:t>
            </w:r>
          </w:p>
        </w:tc>
        <w:tc>
          <w:tcPr>
            <w:tcW w:w="3968" w:type="dxa"/>
          </w:tcPr>
          <w:p w14:paraId="2837726D" w14:textId="77777777" w:rsidR="005274E6" w:rsidRPr="00786012" w:rsidRDefault="005274E6" w:rsidP="001B0B50">
            <w:pPr>
              <w:pStyle w:val="BodyText1"/>
              <w:ind w:left="0"/>
              <w:rPr>
                <w:sz w:val="22"/>
                <w:szCs w:val="22"/>
              </w:rPr>
            </w:pPr>
            <w:r w:rsidRPr="00786012">
              <w:rPr>
                <w:sz w:val="22"/>
                <w:szCs w:val="22"/>
              </w:rPr>
              <w:t>$200.00</w:t>
            </w:r>
          </w:p>
        </w:tc>
      </w:tr>
      <w:tr w:rsidR="005274E6" w:rsidRPr="00786012" w14:paraId="7EE1ECF5" w14:textId="77777777" w:rsidTr="001B0B50">
        <w:tc>
          <w:tcPr>
            <w:tcW w:w="3942" w:type="dxa"/>
          </w:tcPr>
          <w:p w14:paraId="57DA8C96" w14:textId="77777777" w:rsidR="005274E6" w:rsidRPr="00786012" w:rsidRDefault="005274E6" w:rsidP="001B0B50">
            <w:pPr>
              <w:pStyle w:val="BodyText1"/>
              <w:ind w:left="0"/>
              <w:rPr>
                <w:b/>
                <w:bCs/>
                <w:sz w:val="22"/>
                <w:szCs w:val="22"/>
              </w:rPr>
            </w:pPr>
            <w:r w:rsidRPr="00786012">
              <w:rPr>
                <w:b/>
                <w:bCs/>
                <w:sz w:val="22"/>
                <w:szCs w:val="22"/>
              </w:rPr>
              <w:t>Software Licenses</w:t>
            </w:r>
          </w:p>
        </w:tc>
        <w:tc>
          <w:tcPr>
            <w:tcW w:w="3968" w:type="dxa"/>
          </w:tcPr>
          <w:p w14:paraId="76503A85" w14:textId="77777777" w:rsidR="005274E6" w:rsidRPr="00786012" w:rsidRDefault="005274E6" w:rsidP="001B0B50">
            <w:pPr>
              <w:pStyle w:val="BodyText1"/>
              <w:ind w:left="0"/>
              <w:rPr>
                <w:sz w:val="22"/>
                <w:szCs w:val="22"/>
              </w:rPr>
            </w:pPr>
            <w:r w:rsidRPr="00786012">
              <w:rPr>
                <w:sz w:val="22"/>
                <w:szCs w:val="22"/>
              </w:rPr>
              <w:t>$300.00</w:t>
            </w:r>
          </w:p>
        </w:tc>
      </w:tr>
      <w:tr w:rsidR="005274E6" w:rsidRPr="00786012" w14:paraId="0A6014EE" w14:textId="77777777" w:rsidTr="001B0B50">
        <w:tc>
          <w:tcPr>
            <w:tcW w:w="3942" w:type="dxa"/>
          </w:tcPr>
          <w:p w14:paraId="3C4C81E5" w14:textId="77777777" w:rsidR="005274E6" w:rsidRPr="00786012" w:rsidRDefault="005274E6" w:rsidP="001B0B50">
            <w:pPr>
              <w:pStyle w:val="BodyText1"/>
              <w:ind w:left="0"/>
              <w:rPr>
                <w:b/>
                <w:bCs/>
                <w:sz w:val="22"/>
                <w:szCs w:val="22"/>
              </w:rPr>
            </w:pPr>
            <w:r w:rsidRPr="00786012">
              <w:rPr>
                <w:b/>
                <w:bCs/>
                <w:sz w:val="22"/>
                <w:szCs w:val="22"/>
              </w:rPr>
              <w:t>Office Setup</w:t>
            </w:r>
          </w:p>
        </w:tc>
        <w:tc>
          <w:tcPr>
            <w:tcW w:w="3968" w:type="dxa"/>
          </w:tcPr>
          <w:p w14:paraId="5E1FF0A7" w14:textId="77777777" w:rsidR="005274E6" w:rsidRPr="00786012" w:rsidRDefault="005274E6" w:rsidP="001B0B50">
            <w:pPr>
              <w:pStyle w:val="BodyText1"/>
              <w:ind w:left="0"/>
              <w:rPr>
                <w:sz w:val="22"/>
                <w:szCs w:val="22"/>
              </w:rPr>
            </w:pPr>
            <w:r w:rsidRPr="00786012">
              <w:rPr>
                <w:sz w:val="22"/>
                <w:szCs w:val="22"/>
              </w:rPr>
              <w:t>$4,000.00</w:t>
            </w:r>
          </w:p>
        </w:tc>
      </w:tr>
    </w:tbl>
    <w:p w14:paraId="7DB57BBB" w14:textId="77777777" w:rsidR="00927974" w:rsidRPr="00786012" w:rsidRDefault="00927974" w:rsidP="005274E6">
      <w:pPr>
        <w:pStyle w:val="BodyText1"/>
        <w:ind w:left="720"/>
        <w:rPr>
          <w:sz w:val="22"/>
          <w:szCs w:val="22"/>
        </w:rPr>
      </w:pPr>
    </w:p>
    <w:p w14:paraId="16D07BE5" w14:textId="3C9365CF" w:rsidR="000B58A9" w:rsidRPr="00786012" w:rsidRDefault="005274E6" w:rsidP="005274E6">
      <w:pPr>
        <w:pStyle w:val="BodyText1"/>
        <w:ind w:left="720"/>
        <w:rPr>
          <w:sz w:val="22"/>
          <w:szCs w:val="22"/>
        </w:rPr>
      </w:pPr>
      <w:r w:rsidRPr="00786012">
        <w:rPr>
          <w:b/>
          <w:bCs/>
          <w:sz w:val="22"/>
          <w:szCs w:val="22"/>
        </w:rPr>
        <w:t>Estimated Cost</w:t>
      </w:r>
      <w:r w:rsidRPr="00786012">
        <w:rPr>
          <w:sz w:val="22"/>
          <w:szCs w:val="22"/>
        </w:rPr>
        <w:t>: $171,600.00</w:t>
      </w:r>
    </w:p>
    <w:p w14:paraId="28E66232" w14:textId="14367CE3" w:rsidR="000B58A9" w:rsidRPr="00786012" w:rsidRDefault="000B58A9" w:rsidP="0005480E">
      <w:pPr>
        <w:pStyle w:val="BodyText1"/>
        <w:ind w:left="720"/>
        <w:rPr>
          <w:sz w:val="22"/>
          <w:szCs w:val="22"/>
        </w:rPr>
      </w:pPr>
      <w:r w:rsidRPr="00786012">
        <w:rPr>
          <w:b/>
          <w:bCs/>
          <w:sz w:val="22"/>
          <w:szCs w:val="22"/>
        </w:rPr>
        <w:t>Profit</w:t>
      </w:r>
      <w:r w:rsidR="005274E6" w:rsidRPr="00786012">
        <w:rPr>
          <w:sz w:val="22"/>
          <w:szCs w:val="22"/>
        </w:rPr>
        <w:t>: $85,800</w:t>
      </w:r>
    </w:p>
    <w:p w14:paraId="440FA1CC" w14:textId="0226A3E2" w:rsidR="0064341F" w:rsidRPr="00786012" w:rsidRDefault="000B58A9" w:rsidP="00EA79D8">
      <w:pPr>
        <w:pStyle w:val="BodyText1"/>
        <w:ind w:left="720"/>
        <w:rPr>
          <w:sz w:val="22"/>
          <w:szCs w:val="22"/>
        </w:rPr>
      </w:pPr>
      <w:r w:rsidRPr="00786012">
        <w:rPr>
          <w:b/>
          <w:bCs/>
          <w:sz w:val="22"/>
          <w:szCs w:val="22"/>
        </w:rPr>
        <w:t>Total cost</w:t>
      </w:r>
      <w:r w:rsidR="005274E6" w:rsidRPr="00786012">
        <w:rPr>
          <w:sz w:val="22"/>
          <w:szCs w:val="22"/>
        </w:rPr>
        <w:t xml:space="preserve"> = </w:t>
      </w:r>
      <w:r w:rsidR="004C75F7" w:rsidRPr="00786012">
        <w:rPr>
          <w:sz w:val="22"/>
          <w:szCs w:val="22"/>
        </w:rPr>
        <w:t xml:space="preserve">Estimated Cost + Profit = $171,600 + $85,800 = </w:t>
      </w:r>
      <w:r w:rsidR="004C75F7" w:rsidRPr="00786012">
        <w:rPr>
          <w:b/>
          <w:bCs/>
          <w:sz w:val="22"/>
          <w:szCs w:val="22"/>
        </w:rPr>
        <w:t>$257,400</w:t>
      </w:r>
      <w:r w:rsidR="00CF1BC4" w:rsidRPr="00786012">
        <w:rPr>
          <w:b/>
          <w:bCs/>
          <w:sz w:val="22"/>
          <w:szCs w:val="22"/>
        </w:rPr>
        <w:t>.00</w:t>
      </w:r>
    </w:p>
    <w:p w14:paraId="26BEF636" w14:textId="15017D77" w:rsidR="0064341F" w:rsidRDefault="000B58A9" w:rsidP="0064341F">
      <w:pPr>
        <w:pStyle w:val="Heading1"/>
      </w:pPr>
      <w:bookmarkStart w:id="12" w:name="_Toc23340385"/>
      <w:r>
        <w:lastRenderedPageBreak/>
        <w:t>4</w:t>
      </w:r>
      <w:r w:rsidR="0064341F">
        <w:t>.  Conclusion and Recommendations</w:t>
      </w:r>
      <w:bookmarkEnd w:id="12"/>
    </w:p>
    <w:p w14:paraId="06F84D10" w14:textId="77777777" w:rsidR="0064341F" w:rsidRDefault="0064341F" w:rsidP="0064341F">
      <w:pPr>
        <w:pStyle w:val="BodyText1"/>
        <w:rPr>
          <w:sz w:val="24"/>
          <w:u w:val="single"/>
        </w:rPr>
      </w:pPr>
    </w:p>
    <w:p w14:paraId="77480EC5" w14:textId="77777777" w:rsidR="001B0B50" w:rsidRDefault="00D113FB" w:rsidP="00060708">
      <w:pPr>
        <w:pStyle w:val="BodyText1"/>
        <w:jc w:val="both"/>
        <w:rPr>
          <w:sz w:val="22"/>
          <w:szCs w:val="22"/>
        </w:rPr>
      </w:pPr>
      <w:r w:rsidRPr="00D113FB">
        <w:rPr>
          <w:sz w:val="22"/>
          <w:szCs w:val="22"/>
        </w:rPr>
        <w:t xml:space="preserve">The </w:t>
      </w:r>
      <w:r>
        <w:rPr>
          <w:sz w:val="22"/>
          <w:szCs w:val="22"/>
        </w:rPr>
        <w:t>COCOMO model is used to calculate efforts, duration and cost of the project using Source Lines of Code (SLOC).</w:t>
      </w:r>
      <w:r w:rsidR="003B6BEF">
        <w:rPr>
          <w:sz w:val="22"/>
          <w:szCs w:val="22"/>
        </w:rPr>
        <w:t xml:space="preserve"> As mentioned above, the estimated duration of this project is 7.1 months. While using Microsoft Project it was estimated only 65 days.</w:t>
      </w:r>
      <w:r w:rsidR="00060708">
        <w:rPr>
          <w:sz w:val="22"/>
          <w:szCs w:val="22"/>
        </w:rPr>
        <w:t xml:space="preserve"> </w:t>
      </w:r>
      <w:r w:rsidR="00B25E7A">
        <w:rPr>
          <w:sz w:val="22"/>
          <w:szCs w:val="22"/>
        </w:rPr>
        <w:t>The human resource cost was estimated $177,000 previously, which</w:t>
      </w:r>
      <w:r w:rsidR="00993BF9">
        <w:rPr>
          <w:sz w:val="22"/>
          <w:szCs w:val="22"/>
        </w:rPr>
        <w:t xml:space="preserve"> System star</w:t>
      </w:r>
      <w:r w:rsidR="00B25E7A">
        <w:rPr>
          <w:sz w:val="22"/>
          <w:szCs w:val="22"/>
        </w:rPr>
        <w:t xml:space="preserve"> COCOMO estimates $171,600. </w:t>
      </w:r>
      <w:r w:rsidR="00060708">
        <w:rPr>
          <w:sz w:val="22"/>
          <w:szCs w:val="22"/>
        </w:rPr>
        <w:t xml:space="preserve">The same percentage of change can be seen in total cost of both the estimations. </w:t>
      </w:r>
    </w:p>
    <w:p w14:paraId="62C33DE1" w14:textId="042A4AFA" w:rsidR="00B25E7A" w:rsidRDefault="00C91047" w:rsidP="00060708">
      <w:pPr>
        <w:pStyle w:val="BodyText1"/>
        <w:jc w:val="both"/>
        <w:rPr>
          <w:sz w:val="22"/>
          <w:szCs w:val="22"/>
        </w:rPr>
      </w:pPr>
      <w:r>
        <w:rPr>
          <w:sz w:val="22"/>
          <w:szCs w:val="22"/>
        </w:rPr>
        <w:t xml:space="preserve">In Microsoft Project we did not consider Scale drivers and </w:t>
      </w:r>
      <w:r w:rsidR="006D5904">
        <w:rPr>
          <w:sz w:val="22"/>
          <w:szCs w:val="22"/>
        </w:rPr>
        <w:t xml:space="preserve">Cost drivers. They are the main reason behind the difference in cost between MS Project and </w:t>
      </w:r>
      <w:r w:rsidR="00993BF9">
        <w:rPr>
          <w:sz w:val="22"/>
          <w:szCs w:val="22"/>
        </w:rPr>
        <w:t xml:space="preserve">System star </w:t>
      </w:r>
      <w:r w:rsidR="006D5904">
        <w:rPr>
          <w:sz w:val="22"/>
          <w:szCs w:val="22"/>
        </w:rPr>
        <w:t xml:space="preserve">COCOMO Estimator. </w:t>
      </w:r>
      <w:r w:rsidR="001B0B50">
        <w:rPr>
          <w:sz w:val="22"/>
          <w:szCs w:val="22"/>
        </w:rPr>
        <w:t xml:space="preserve">Another reason can be </w:t>
      </w:r>
      <w:r w:rsidR="00943CE1">
        <w:rPr>
          <w:sz w:val="22"/>
          <w:szCs w:val="22"/>
        </w:rPr>
        <w:t xml:space="preserve">taken into account is the limitation of Source Lines of Code in System star. </w:t>
      </w:r>
      <w:r w:rsidR="004A0213">
        <w:rPr>
          <w:sz w:val="22"/>
          <w:szCs w:val="22"/>
        </w:rPr>
        <w:t xml:space="preserve">Now, only 5000 lines are considered which used to be around 9000. </w:t>
      </w:r>
      <w:r w:rsidR="00BA5573">
        <w:rPr>
          <w:sz w:val="22"/>
          <w:szCs w:val="22"/>
        </w:rPr>
        <w:t>COCOMO estimates the cost based on SLOC only, so that</w:t>
      </w:r>
      <w:r w:rsidR="00F35643">
        <w:rPr>
          <w:sz w:val="22"/>
          <w:szCs w:val="22"/>
        </w:rPr>
        <w:t xml:space="preserve"> factor</w:t>
      </w:r>
      <w:r w:rsidR="00BA5573">
        <w:rPr>
          <w:sz w:val="22"/>
          <w:szCs w:val="22"/>
        </w:rPr>
        <w:t xml:space="preserve"> has a major role while calculating cost. </w:t>
      </w:r>
    </w:p>
    <w:p w14:paraId="658B02A1" w14:textId="48361003" w:rsidR="00F35643" w:rsidRDefault="00F35643" w:rsidP="00060708">
      <w:pPr>
        <w:pStyle w:val="BodyText1"/>
        <w:jc w:val="both"/>
        <w:rPr>
          <w:sz w:val="22"/>
          <w:szCs w:val="22"/>
        </w:rPr>
      </w:pPr>
      <w:r>
        <w:rPr>
          <w:sz w:val="22"/>
          <w:szCs w:val="22"/>
        </w:rPr>
        <w:t xml:space="preserve">In Cost drivers, we did not consider </w:t>
      </w:r>
      <w:r w:rsidR="00B70499">
        <w:rPr>
          <w:sz w:val="22"/>
          <w:szCs w:val="22"/>
        </w:rPr>
        <w:t>Application, experience, Platform Experience</w:t>
      </w:r>
      <w:r w:rsidR="003F5700">
        <w:rPr>
          <w:sz w:val="22"/>
          <w:szCs w:val="22"/>
        </w:rPr>
        <w:t xml:space="preserve"> and Programmer Capability</w:t>
      </w:r>
      <w:r w:rsidR="00B70499">
        <w:rPr>
          <w:sz w:val="22"/>
          <w:szCs w:val="22"/>
        </w:rPr>
        <w:t xml:space="preserve"> individually</w:t>
      </w:r>
      <w:r w:rsidR="003F5700">
        <w:rPr>
          <w:sz w:val="22"/>
          <w:szCs w:val="22"/>
        </w:rPr>
        <w:t>.</w:t>
      </w:r>
      <w:r w:rsidR="00B70499">
        <w:rPr>
          <w:sz w:val="22"/>
          <w:szCs w:val="22"/>
        </w:rPr>
        <w:t xml:space="preserve"> Experience of individual developer and of a whole team are counted in previous estimation and COCOMO estimation, respectively. By considering the team’s performance, the capability of programmer is signified. </w:t>
      </w:r>
      <w:r w:rsidR="001E76FE">
        <w:rPr>
          <w:sz w:val="22"/>
          <w:szCs w:val="22"/>
        </w:rPr>
        <w:t xml:space="preserve">Multisite Development factor also affects COCOMO cost. </w:t>
      </w:r>
      <w:r w:rsidR="009C423F" w:rsidRPr="009C423F">
        <w:rPr>
          <w:sz w:val="22"/>
          <w:szCs w:val="22"/>
        </w:rPr>
        <w:t>When all the team member</w:t>
      </w:r>
      <w:r w:rsidR="00452601">
        <w:rPr>
          <w:sz w:val="22"/>
          <w:szCs w:val="22"/>
        </w:rPr>
        <w:t>s</w:t>
      </w:r>
      <w:r w:rsidR="009C423F" w:rsidRPr="009C423F">
        <w:rPr>
          <w:sz w:val="22"/>
          <w:szCs w:val="22"/>
        </w:rPr>
        <w:t xml:space="preserve"> share same physical working location their efficiency increases</w:t>
      </w:r>
      <w:r w:rsidR="00452601">
        <w:rPr>
          <w:sz w:val="22"/>
          <w:szCs w:val="22"/>
        </w:rPr>
        <w:t xml:space="preserve">. And </w:t>
      </w:r>
      <w:r w:rsidR="009C423F" w:rsidRPr="009C423F">
        <w:rPr>
          <w:sz w:val="22"/>
          <w:szCs w:val="22"/>
        </w:rPr>
        <w:t>they get more opportunity to interact with each other</w:t>
      </w:r>
      <w:r w:rsidR="009C423F">
        <w:rPr>
          <w:sz w:val="22"/>
          <w:szCs w:val="22"/>
        </w:rPr>
        <w:t xml:space="preserve">. </w:t>
      </w:r>
    </w:p>
    <w:p w14:paraId="08DA3D5E" w14:textId="69AD6772" w:rsidR="00502D69" w:rsidRDefault="006A023E" w:rsidP="00BC0E5D">
      <w:pPr>
        <w:pStyle w:val="BodyText1"/>
        <w:jc w:val="both"/>
        <w:rPr>
          <w:sz w:val="22"/>
          <w:szCs w:val="22"/>
        </w:rPr>
      </w:pPr>
      <w:r>
        <w:rPr>
          <w:sz w:val="22"/>
          <w:szCs w:val="22"/>
        </w:rPr>
        <w:t>Apart from cost drivers, Scale drivers have a major impact on cost. In previous estimation, we did not consider Team Cohesion. A strong team with better communication and teamwork capability give an advantage to the project development</w:t>
      </w:r>
      <w:r w:rsidR="00C9084E">
        <w:rPr>
          <w:sz w:val="22"/>
          <w:szCs w:val="22"/>
        </w:rPr>
        <w:t xml:space="preserve"> rather than a team without communication and no teamwork experience. </w:t>
      </w:r>
      <w:r>
        <w:rPr>
          <w:sz w:val="22"/>
          <w:szCs w:val="22"/>
        </w:rPr>
        <w:t xml:space="preserve"> </w:t>
      </w:r>
    </w:p>
    <w:p w14:paraId="3C6661F9" w14:textId="044E0261" w:rsidR="00FB2EDC" w:rsidRPr="00D113FB" w:rsidRDefault="00FB2EDC" w:rsidP="00BC0E5D">
      <w:pPr>
        <w:pStyle w:val="BodyText1"/>
        <w:jc w:val="both"/>
        <w:rPr>
          <w:sz w:val="22"/>
          <w:szCs w:val="22"/>
        </w:rPr>
      </w:pPr>
      <w:r>
        <w:rPr>
          <w:sz w:val="22"/>
          <w:szCs w:val="22"/>
        </w:rPr>
        <w:t>If we consider all the reports and cost estimations, we can see that COCOMO has estimated 7.1 months to complete the project</w:t>
      </w:r>
      <w:r w:rsidR="00A64400">
        <w:rPr>
          <w:sz w:val="22"/>
          <w:szCs w:val="22"/>
        </w:rPr>
        <w:t xml:space="preserve"> with less cost</w:t>
      </w:r>
      <w:r w:rsidR="000C1DFF">
        <w:rPr>
          <w:sz w:val="22"/>
          <w:szCs w:val="22"/>
        </w:rPr>
        <w:t>,</w:t>
      </w:r>
      <w:r w:rsidR="00A64400">
        <w:rPr>
          <w:sz w:val="22"/>
          <w:szCs w:val="22"/>
        </w:rPr>
        <w:t xml:space="preserve"> though</w:t>
      </w:r>
      <w:r>
        <w:rPr>
          <w:sz w:val="22"/>
          <w:szCs w:val="22"/>
        </w:rPr>
        <w:t xml:space="preserve">. </w:t>
      </w:r>
      <w:r w:rsidR="00A67324">
        <w:rPr>
          <w:sz w:val="22"/>
          <w:szCs w:val="22"/>
        </w:rPr>
        <w:t xml:space="preserve">But as we are in the middle of our decided schedule and already given a commitment to client, we should stick to the current schedule. </w:t>
      </w:r>
      <w:r w:rsidR="004A1DAA">
        <w:rPr>
          <w:sz w:val="22"/>
          <w:szCs w:val="22"/>
        </w:rPr>
        <w:t xml:space="preserve">Even with extra cost, if we stick to the schedule, we will be able to complete the project before deadline. But in future COCOMO cost estimation can be helpful, if we take total cost of project into the account. </w:t>
      </w:r>
    </w:p>
    <w:p w14:paraId="69F2143C" w14:textId="77777777" w:rsidR="00711A1A" w:rsidRDefault="00711A1A" w:rsidP="00711A1A">
      <w:pPr>
        <w:pStyle w:val="BodyText1"/>
      </w:pPr>
    </w:p>
    <w:p w14:paraId="0B2A4475" w14:textId="2B206E8F" w:rsidR="00890D51" w:rsidRDefault="007916FF" w:rsidP="00890D51">
      <w:pPr>
        <w:pStyle w:val="Heading1"/>
      </w:pPr>
      <w:bookmarkStart w:id="13" w:name="_Toc23340386"/>
      <w:r>
        <w:lastRenderedPageBreak/>
        <w:t>Appendice</w:t>
      </w:r>
      <w:bookmarkEnd w:id="13"/>
      <w:r w:rsidR="00890D51">
        <w:t>s</w:t>
      </w:r>
    </w:p>
    <w:p w14:paraId="163E2165" w14:textId="77777777" w:rsidR="00890D51" w:rsidRPr="00890D51" w:rsidRDefault="00890D51" w:rsidP="00890D51">
      <w:pPr>
        <w:pStyle w:val="heading1underline"/>
      </w:pPr>
    </w:p>
    <w:p w14:paraId="26A097BF" w14:textId="23F79CBB" w:rsidR="00A73EA1" w:rsidRDefault="00F329B9" w:rsidP="00890D51">
      <w:pPr>
        <w:pStyle w:val="BodyText2"/>
        <w:numPr>
          <w:ilvl w:val="0"/>
          <w:numId w:val="27"/>
        </w:numPr>
      </w:pPr>
      <w:hyperlink r:id="rId11" w:history="1">
        <w:r w:rsidR="00890D51" w:rsidRPr="00255893">
          <w:rPr>
            <w:rStyle w:val="Hyperlink"/>
          </w:rPr>
          <w:t>https://www.geeksforgeeks.org/software-engineering-cocomo-model/</w:t>
        </w:r>
      </w:hyperlink>
    </w:p>
    <w:p w14:paraId="39129D85" w14:textId="684E8C7F" w:rsidR="00890D51" w:rsidRDefault="00F329B9" w:rsidP="00890D51">
      <w:pPr>
        <w:pStyle w:val="BodyText2"/>
        <w:numPr>
          <w:ilvl w:val="0"/>
          <w:numId w:val="27"/>
        </w:numPr>
      </w:pPr>
      <w:hyperlink r:id="rId12" w:history="1">
        <w:r w:rsidR="0062450A" w:rsidRPr="00255893">
          <w:rPr>
            <w:rStyle w:val="Hyperlink"/>
          </w:rPr>
          <w:t>https://www.researchgate.net/figure/COCOMO-II-Scale-factors_tbl1_220413934</w:t>
        </w:r>
      </w:hyperlink>
    </w:p>
    <w:p w14:paraId="3F1F25EF" w14:textId="13BDA85F" w:rsidR="007916FF" w:rsidRDefault="00F329B9" w:rsidP="00911CAD">
      <w:pPr>
        <w:pStyle w:val="BodyText2"/>
        <w:numPr>
          <w:ilvl w:val="0"/>
          <w:numId w:val="27"/>
        </w:numPr>
      </w:pPr>
      <w:hyperlink r:id="rId13" w:history="1">
        <w:r w:rsidR="006F5388" w:rsidRPr="00255893">
          <w:rPr>
            <w:rStyle w:val="Hyperlink"/>
          </w:rPr>
          <w:t>http://www.dmi.usherb.ca/~frappier/IFT721/COCOMOII.PDF</w:t>
        </w:r>
      </w:hyperlink>
    </w:p>
    <w:p w14:paraId="6DF10F83" w14:textId="64F1164E" w:rsidR="00DE4BE4" w:rsidRDefault="00DE4BE4" w:rsidP="00DE4BE4">
      <w:pPr>
        <w:pStyle w:val="BodyText2"/>
        <w:ind w:left="720"/>
      </w:pPr>
    </w:p>
    <w:p w14:paraId="3AAF7910" w14:textId="05C1376A" w:rsidR="00A73EA1" w:rsidRDefault="00A73EA1" w:rsidP="00A73EA1">
      <w:pPr>
        <w:pStyle w:val="BodyText2"/>
        <w:ind w:left="0"/>
        <w:jc w:val="center"/>
      </w:pPr>
      <w:r>
        <w:rPr>
          <w:noProof/>
        </w:rPr>
        <w:drawing>
          <wp:inline distT="0" distB="0" distL="0" distR="0" wp14:anchorId="4CC6CA5D" wp14:editId="07744D14">
            <wp:extent cx="4771104" cy="328108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4790074" cy="3294132"/>
                    </a:xfrm>
                    <a:prstGeom prst="rect">
                      <a:avLst/>
                    </a:prstGeom>
                  </pic:spPr>
                </pic:pic>
              </a:graphicData>
            </a:graphic>
          </wp:inline>
        </w:drawing>
      </w:r>
    </w:p>
    <w:p w14:paraId="607788AA" w14:textId="5B09AE79" w:rsidR="00A73EA1" w:rsidRDefault="00A73EA1" w:rsidP="00A73EA1">
      <w:pPr>
        <w:pStyle w:val="BodyText2"/>
        <w:ind w:left="0"/>
      </w:pPr>
    </w:p>
    <w:p w14:paraId="25E2A09B" w14:textId="0AA284AD" w:rsidR="001D412A" w:rsidRDefault="00A73EA1" w:rsidP="00901400">
      <w:pPr>
        <w:pStyle w:val="BodyText2"/>
        <w:ind w:left="0"/>
        <w:jc w:val="center"/>
      </w:pPr>
      <w:r>
        <w:rPr>
          <w:noProof/>
        </w:rPr>
        <w:drawing>
          <wp:inline distT="0" distB="0" distL="0" distR="0" wp14:anchorId="155AD0B0" wp14:editId="757243FB">
            <wp:extent cx="4601497" cy="3325761"/>
            <wp:effectExtent l="0" t="0" r="8890" b="825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4629745" cy="3346178"/>
                    </a:xfrm>
                    <a:prstGeom prst="rect">
                      <a:avLst/>
                    </a:prstGeom>
                  </pic:spPr>
                </pic:pic>
              </a:graphicData>
            </a:graphic>
          </wp:inline>
        </w:drawing>
      </w:r>
    </w:p>
    <w:p w14:paraId="1E0E00C2" w14:textId="22333E6C" w:rsidR="00FE0FD4" w:rsidRDefault="00FE0FD4" w:rsidP="00B1695A">
      <w:pPr>
        <w:pStyle w:val="BodyText2"/>
        <w:ind w:left="0"/>
        <w:jc w:val="center"/>
      </w:pPr>
      <w:r>
        <w:rPr>
          <w:noProof/>
        </w:rPr>
        <w:lastRenderedPageBreak/>
        <w:drawing>
          <wp:inline distT="0" distB="0" distL="0" distR="0" wp14:anchorId="260E88D7" wp14:editId="6B4C39A7">
            <wp:extent cx="4638368" cy="40891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2308" cy="4110277"/>
                    </a:xfrm>
                    <a:prstGeom prst="rect">
                      <a:avLst/>
                    </a:prstGeom>
                  </pic:spPr>
                </pic:pic>
              </a:graphicData>
            </a:graphic>
          </wp:inline>
        </w:drawing>
      </w:r>
    </w:p>
    <w:p w14:paraId="22EE8602" w14:textId="77777777" w:rsidR="00DE0C90" w:rsidRDefault="00DE0C90" w:rsidP="00B1695A">
      <w:pPr>
        <w:pStyle w:val="BodyText2"/>
        <w:ind w:left="0"/>
        <w:jc w:val="center"/>
      </w:pPr>
    </w:p>
    <w:p w14:paraId="3F891ABF" w14:textId="2D9CC7D0" w:rsidR="001D412A" w:rsidRDefault="001D412A" w:rsidP="00B1695A">
      <w:pPr>
        <w:pStyle w:val="BodyText2"/>
        <w:ind w:left="0"/>
        <w:jc w:val="center"/>
      </w:pPr>
      <w:r>
        <w:rPr>
          <w:noProof/>
        </w:rPr>
        <w:drawing>
          <wp:inline distT="0" distB="0" distL="0" distR="0" wp14:anchorId="72AA51E6" wp14:editId="3FEF3009">
            <wp:extent cx="4623619" cy="4074563"/>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1407" cy="4107863"/>
                    </a:xfrm>
                    <a:prstGeom prst="rect">
                      <a:avLst/>
                    </a:prstGeom>
                  </pic:spPr>
                </pic:pic>
              </a:graphicData>
            </a:graphic>
          </wp:inline>
        </w:drawing>
      </w:r>
    </w:p>
    <w:sectPr w:rsidR="001D412A" w:rsidSect="00AF5049">
      <w:headerReference w:type="default" r:id="rId18"/>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F54CE" w14:textId="77777777" w:rsidR="00F329B9" w:rsidRDefault="00F329B9">
      <w:r>
        <w:separator/>
      </w:r>
    </w:p>
  </w:endnote>
  <w:endnote w:type="continuationSeparator" w:id="0">
    <w:p w14:paraId="0FF0D418" w14:textId="77777777" w:rsidR="00F329B9" w:rsidRDefault="00F3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58C" w14:textId="77777777" w:rsidR="001B0B50" w:rsidRDefault="001B0B50">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7AC32D2" w14:textId="77777777" w:rsidR="001B0B50" w:rsidRDefault="001B0B50">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930F7" w14:textId="77777777" w:rsidR="001B0B50" w:rsidRDefault="001B0B50">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19CC" w14:textId="77777777" w:rsidR="001B0B50" w:rsidRDefault="001B0B50">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3EE45" w14:textId="77777777" w:rsidR="00F329B9" w:rsidRDefault="00F329B9">
      <w:r>
        <w:separator/>
      </w:r>
    </w:p>
  </w:footnote>
  <w:footnote w:type="continuationSeparator" w:id="0">
    <w:p w14:paraId="3023A9E7" w14:textId="77777777" w:rsidR="00F329B9" w:rsidRDefault="00F32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BD9E6" w14:textId="77777777" w:rsidR="001B0B50" w:rsidRDefault="001B0B50">
    <w:pPr>
      <w:pStyle w:val="Header"/>
      <w:rPr>
        <w:rFonts w:ascii="NewCenturySchlbk" w:hAnsi="NewCenturySchlbk"/>
        <w:b/>
        <w:sz w:val="22"/>
      </w:rPr>
    </w:pPr>
  </w:p>
  <w:p w14:paraId="4F93111D" w14:textId="77777777" w:rsidR="001B0B50" w:rsidRDefault="001B0B50">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4414454"/>
    <w:multiLevelType w:val="hybridMultilevel"/>
    <w:tmpl w:val="C3E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C73A2"/>
    <w:multiLevelType w:val="hybridMultilevel"/>
    <w:tmpl w:val="32CE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87F66"/>
    <w:multiLevelType w:val="hybridMultilevel"/>
    <w:tmpl w:val="E4C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5"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E3613"/>
    <w:multiLevelType w:val="hybridMultilevel"/>
    <w:tmpl w:val="593C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B1464"/>
    <w:multiLevelType w:val="hybridMultilevel"/>
    <w:tmpl w:val="B1B6388A"/>
    <w:lvl w:ilvl="0" w:tplc="751404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BEB275A"/>
    <w:multiLevelType w:val="hybridMultilevel"/>
    <w:tmpl w:val="DC46149C"/>
    <w:lvl w:ilvl="0" w:tplc="176E47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4"/>
  </w:num>
  <w:num w:numId="4">
    <w:abstractNumId w:val="1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8"/>
  </w:num>
  <w:num w:numId="18">
    <w:abstractNumId w:val="10"/>
  </w:num>
  <w:num w:numId="19">
    <w:abstractNumId w:val="5"/>
  </w:num>
  <w:num w:numId="20">
    <w:abstractNumId w:val="3"/>
  </w:num>
  <w:num w:numId="21">
    <w:abstractNumId w:val="15"/>
  </w:num>
  <w:num w:numId="22">
    <w:abstractNumId w:val="12"/>
  </w:num>
  <w:num w:numId="23">
    <w:abstractNumId w:val="17"/>
  </w:num>
  <w:num w:numId="24">
    <w:abstractNumId w:val="19"/>
  </w:num>
  <w:num w:numId="25">
    <w:abstractNumId w:val="1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16B73"/>
    <w:rsid w:val="00025BCB"/>
    <w:rsid w:val="00031EDB"/>
    <w:rsid w:val="00032159"/>
    <w:rsid w:val="00041927"/>
    <w:rsid w:val="00053296"/>
    <w:rsid w:val="0005480E"/>
    <w:rsid w:val="00060708"/>
    <w:rsid w:val="00063F19"/>
    <w:rsid w:val="000768E0"/>
    <w:rsid w:val="0008754B"/>
    <w:rsid w:val="000A09BB"/>
    <w:rsid w:val="000B11C5"/>
    <w:rsid w:val="000B58A9"/>
    <w:rsid w:val="000C1DFF"/>
    <w:rsid w:val="000D5D24"/>
    <w:rsid w:val="000E6EAE"/>
    <w:rsid w:val="00111C37"/>
    <w:rsid w:val="0014361D"/>
    <w:rsid w:val="00155124"/>
    <w:rsid w:val="001619F5"/>
    <w:rsid w:val="001731C4"/>
    <w:rsid w:val="00177F9D"/>
    <w:rsid w:val="00194F6C"/>
    <w:rsid w:val="001961AC"/>
    <w:rsid w:val="001A6596"/>
    <w:rsid w:val="001B0B50"/>
    <w:rsid w:val="001C4012"/>
    <w:rsid w:val="001C605C"/>
    <w:rsid w:val="001D0760"/>
    <w:rsid w:val="001D2280"/>
    <w:rsid w:val="001D412A"/>
    <w:rsid w:val="001E76FE"/>
    <w:rsid w:val="001F04D4"/>
    <w:rsid w:val="001F4856"/>
    <w:rsid w:val="00200E3D"/>
    <w:rsid w:val="00215990"/>
    <w:rsid w:val="0022660C"/>
    <w:rsid w:val="00256D34"/>
    <w:rsid w:val="00271390"/>
    <w:rsid w:val="002815C2"/>
    <w:rsid w:val="0028398A"/>
    <w:rsid w:val="002972F9"/>
    <w:rsid w:val="002E2F1F"/>
    <w:rsid w:val="002E75C1"/>
    <w:rsid w:val="002F5F21"/>
    <w:rsid w:val="0030569F"/>
    <w:rsid w:val="00311D25"/>
    <w:rsid w:val="00313ADF"/>
    <w:rsid w:val="0033279B"/>
    <w:rsid w:val="003518FD"/>
    <w:rsid w:val="003B2F12"/>
    <w:rsid w:val="003B6BEF"/>
    <w:rsid w:val="003E444A"/>
    <w:rsid w:val="003F11B2"/>
    <w:rsid w:val="003F4308"/>
    <w:rsid w:val="003F5700"/>
    <w:rsid w:val="003F5BF0"/>
    <w:rsid w:val="003F7F56"/>
    <w:rsid w:val="00414019"/>
    <w:rsid w:val="00425BD6"/>
    <w:rsid w:val="004273A9"/>
    <w:rsid w:val="004322F2"/>
    <w:rsid w:val="00435F51"/>
    <w:rsid w:val="00452601"/>
    <w:rsid w:val="00493365"/>
    <w:rsid w:val="00495C79"/>
    <w:rsid w:val="0049745D"/>
    <w:rsid w:val="004A0213"/>
    <w:rsid w:val="004A1DAA"/>
    <w:rsid w:val="004A3B18"/>
    <w:rsid w:val="004B2A9E"/>
    <w:rsid w:val="004B653D"/>
    <w:rsid w:val="004B6BCE"/>
    <w:rsid w:val="004C75F7"/>
    <w:rsid w:val="004D457E"/>
    <w:rsid w:val="004E1D4C"/>
    <w:rsid w:val="004E1FBF"/>
    <w:rsid w:val="004E63CE"/>
    <w:rsid w:val="004F2744"/>
    <w:rsid w:val="004F7830"/>
    <w:rsid w:val="00502D69"/>
    <w:rsid w:val="00511FB3"/>
    <w:rsid w:val="00516A12"/>
    <w:rsid w:val="00520080"/>
    <w:rsid w:val="005249F5"/>
    <w:rsid w:val="00526733"/>
    <w:rsid w:val="005274E6"/>
    <w:rsid w:val="0053684F"/>
    <w:rsid w:val="00552A08"/>
    <w:rsid w:val="00566191"/>
    <w:rsid w:val="005666F2"/>
    <w:rsid w:val="005700FE"/>
    <w:rsid w:val="00574B0C"/>
    <w:rsid w:val="005A4459"/>
    <w:rsid w:val="005A468B"/>
    <w:rsid w:val="005E241B"/>
    <w:rsid w:val="0062450A"/>
    <w:rsid w:val="0064341F"/>
    <w:rsid w:val="00660634"/>
    <w:rsid w:val="00663302"/>
    <w:rsid w:val="00665CBE"/>
    <w:rsid w:val="00674F32"/>
    <w:rsid w:val="00690E04"/>
    <w:rsid w:val="006A023E"/>
    <w:rsid w:val="006A6CED"/>
    <w:rsid w:val="006A6FB4"/>
    <w:rsid w:val="006A6FD9"/>
    <w:rsid w:val="006A7A48"/>
    <w:rsid w:val="006B10E5"/>
    <w:rsid w:val="006C2839"/>
    <w:rsid w:val="006D5904"/>
    <w:rsid w:val="006F5388"/>
    <w:rsid w:val="00711A1A"/>
    <w:rsid w:val="00721467"/>
    <w:rsid w:val="00722DB9"/>
    <w:rsid w:val="00725E66"/>
    <w:rsid w:val="00750DB1"/>
    <w:rsid w:val="00757CAC"/>
    <w:rsid w:val="00762EAB"/>
    <w:rsid w:val="00766AAE"/>
    <w:rsid w:val="00770BDC"/>
    <w:rsid w:val="00784E76"/>
    <w:rsid w:val="00786012"/>
    <w:rsid w:val="007916FF"/>
    <w:rsid w:val="0079239D"/>
    <w:rsid w:val="007B73DC"/>
    <w:rsid w:val="007C38CF"/>
    <w:rsid w:val="007D2EAC"/>
    <w:rsid w:val="007E6834"/>
    <w:rsid w:val="007E6EF7"/>
    <w:rsid w:val="007E7417"/>
    <w:rsid w:val="0080019B"/>
    <w:rsid w:val="00803448"/>
    <w:rsid w:val="00836AF4"/>
    <w:rsid w:val="00850723"/>
    <w:rsid w:val="008516AC"/>
    <w:rsid w:val="00853D0F"/>
    <w:rsid w:val="00874B6A"/>
    <w:rsid w:val="00890D51"/>
    <w:rsid w:val="008925BB"/>
    <w:rsid w:val="008A0083"/>
    <w:rsid w:val="008E4355"/>
    <w:rsid w:val="008E5E3F"/>
    <w:rsid w:val="008F411A"/>
    <w:rsid w:val="008F4C7D"/>
    <w:rsid w:val="008F79F1"/>
    <w:rsid w:val="00901400"/>
    <w:rsid w:val="009053C8"/>
    <w:rsid w:val="00911CAD"/>
    <w:rsid w:val="0092181B"/>
    <w:rsid w:val="009255DF"/>
    <w:rsid w:val="00925CC5"/>
    <w:rsid w:val="00927974"/>
    <w:rsid w:val="00943CE1"/>
    <w:rsid w:val="00951B93"/>
    <w:rsid w:val="009562C0"/>
    <w:rsid w:val="009771A8"/>
    <w:rsid w:val="00993BF9"/>
    <w:rsid w:val="0099402D"/>
    <w:rsid w:val="009B5E50"/>
    <w:rsid w:val="009B5FE8"/>
    <w:rsid w:val="009C27FB"/>
    <w:rsid w:val="009C423F"/>
    <w:rsid w:val="009F480E"/>
    <w:rsid w:val="00A32F70"/>
    <w:rsid w:val="00A35E66"/>
    <w:rsid w:val="00A64400"/>
    <w:rsid w:val="00A65AE0"/>
    <w:rsid w:val="00A67324"/>
    <w:rsid w:val="00A73EA1"/>
    <w:rsid w:val="00A86CAF"/>
    <w:rsid w:val="00A86D79"/>
    <w:rsid w:val="00A932E1"/>
    <w:rsid w:val="00AB733A"/>
    <w:rsid w:val="00AC11F9"/>
    <w:rsid w:val="00AC7C55"/>
    <w:rsid w:val="00AE25D1"/>
    <w:rsid w:val="00AF4CCD"/>
    <w:rsid w:val="00AF5049"/>
    <w:rsid w:val="00B1695A"/>
    <w:rsid w:val="00B25E7A"/>
    <w:rsid w:val="00B279C6"/>
    <w:rsid w:val="00B564E9"/>
    <w:rsid w:val="00B6069B"/>
    <w:rsid w:val="00B61F40"/>
    <w:rsid w:val="00B631DD"/>
    <w:rsid w:val="00B70499"/>
    <w:rsid w:val="00BA5573"/>
    <w:rsid w:val="00BA6A00"/>
    <w:rsid w:val="00BB3131"/>
    <w:rsid w:val="00BC0E5D"/>
    <w:rsid w:val="00BF06B7"/>
    <w:rsid w:val="00C20E58"/>
    <w:rsid w:val="00C21B51"/>
    <w:rsid w:val="00C22BD6"/>
    <w:rsid w:val="00C46FB7"/>
    <w:rsid w:val="00C60BD5"/>
    <w:rsid w:val="00C61B22"/>
    <w:rsid w:val="00C64533"/>
    <w:rsid w:val="00C64D7A"/>
    <w:rsid w:val="00C76A80"/>
    <w:rsid w:val="00C9084E"/>
    <w:rsid w:val="00C91047"/>
    <w:rsid w:val="00C913AA"/>
    <w:rsid w:val="00C94717"/>
    <w:rsid w:val="00C96061"/>
    <w:rsid w:val="00CD13D9"/>
    <w:rsid w:val="00CE6380"/>
    <w:rsid w:val="00CF1BC4"/>
    <w:rsid w:val="00CF640C"/>
    <w:rsid w:val="00D056EF"/>
    <w:rsid w:val="00D06E6F"/>
    <w:rsid w:val="00D113FB"/>
    <w:rsid w:val="00D12747"/>
    <w:rsid w:val="00D221C7"/>
    <w:rsid w:val="00D314A3"/>
    <w:rsid w:val="00D35B80"/>
    <w:rsid w:val="00D47653"/>
    <w:rsid w:val="00D5345E"/>
    <w:rsid w:val="00D70ACA"/>
    <w:rsid w:val="00D71198"/>
    <w:rsid w:val="00D86C2B"/>
    <w:rsid w:val="00D9304C"/>
    <w:rsid w:val="00DB72CD"/>
    <w:rsid w:val="00DE0C90"/>
    <w:rsid w:val="00DE4BE4"/>
    <w:rsid w:val="00DF6AA0"/>
    <w:rsid w:val="00E03A9D"/>
    <w:rsid w:val="00E12433"/>
    <w:rsid w:val="00E12C20"/>
    <w:rsid w:val="00E32119"/>
    <w:rsid w:val="00E3790A"/>
    <w:rsid w:val="00E447E3"/>
    <w:rsid w:val="00E5514D"/>
    <w:rsid w:val="00E92862"/>
    <w:rsid w:val="00EA01E7"/>
    <w:rsid w:val="00EA79D8"/>
    <w:rsid w:val="00EB3264"/>
    <w:rsid w:val="00EC186F"/>
    <w:rsid w:val="00EC34A8"/>
    <w:rsid w:val="00EE592B"/>
    <w:rsid w:val="00EF2C37"/>
    <w:rsid w:val="00F03F26"/>
    <w:rsid w:val="00F329B9"/>
    <w:rsid w:val="00F35643"/>
    <w:rsid w:val="00F37CAC"/>
    <w:rsid w:val="00F44287"/>
    <w:rsid w:val="00F45FB7"/>
    <w:rsid w:val="00F54166"/>
    <w:rsid w:val="00F619D5"/>
    <w:rsid w:val="00F620B8"/>
    <w:rsid w:val="00F675C0"/>
    <w:rsid w:val="00F81EDD"/>
    <w:rsid w:val="00F82FF7"/>
    <w:rsid w:val="00F978E1"/>
    <w:rsid w:val="00FA63AB"/>
    <w:rsid w:val="00FB2EDC"/>
    <w:rsid w:val="00FE0FD4"/>
    <w:rsid w:val="00FE69DA"/>
    <w:rsid w:val="00FF262F"/>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4E6"/>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5E66"/>
    <w:rPr>
      <w:color w:val="605E5C"/>
      <w:shd w:val="clear" w:color="auto" w:fill="E1DFDD"/>
    </w:rPr>
  </w:style>
  <w:style w:type="character" w:customStyle="1" w:styleId="BodyText2Char">
    <w:name w:val="Body Text 2 Char"/>
    <w:basedOn w:val="DefaultParagraphFont"/>
    <w:link w:val="BodyText2"/>
    <w:rsid w:val="004A3B1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124479">
      <w:bodyDiv w:val="1"/>
      <w:marLeft w:val="0"/>
      <w:marRight w:val="0"/>
      <w:marTop w:val="0"/>
      <w:marBottom w:val="0"/>
      <w:divBdr>
        <w:top w:val="none" w:sz="0" w:space="0" w:color="auto"/>
        <w:left w:val="none" w:sz="0" w:space="0" w:color="auto"/>
        <w:bottom w:val="none" w:sz="0" w:space="0" w:color="auto"/>
        <w:right w:val="none" w:sz="0" w:space="0" w:color="auto"/>
      </w:divBdr>
    </w:div>
    <w:div w:id="1538392602">
      <w:bodyDiv w:val="1"/>
      <w:marLeft w:val="0"/>
      <w:marRight w:val="0"/>
      <w:marTop w:val="0"/>
      <w:marBottom w:val="0"/>
      <w:divBdr>
        <w:top w:val="none" w:sz="0" w:space="0" w:color="auto"/>
        <w:left w:val="none" w:sz="0" w:space="0" w:color="auto"/>
        <w:bottom w:val="none" w:sz="0" w:space="0" w:color="auto"/>
        <w:right w:val="none" w:sz="0" w:space="0" w:color="auto"/>
      </w:divBdr>
    </w:div>
    <w:div w:id="1566913704">
      <w:bodyDiv w:val="1"/>
      <w:marLeft w:val="0"/>
      <w:marRight w:val="0"/>
      <w:marTop w:val="0"/>
      <w:marBottom w:val="0"/>
      <w:divBdr>
        <w:top w:val="none" w:sz="0" w:space="0" w:color="auto"/>
        <w:left w:val="none" w:sz="0" w:space="0" w:color="auto"/>
        <w:bottom w:val="none" w:sz="0" w:space="0" w:color="auto"/>
        <w:right w:val="none" w:sz="0" w:space="0" w:color="auto"/>
      </w:divBdr>
    </w:div>
    <w:div w:id="1588534359">
      <w:bodyDiv w:val="1"/>
      <w:marLeft w:val="0"/>
      <w:marRight w:val="0"/>
      <w:marTop w:val="0"/>
      <w:marBottom w:val="0"/>
      <w:divBdr>
        <w:top w:val="none" w:sz="0" w:space="0" w:color="auto"/>
        <w:left w:val="none" w:sz="0" w:space="0" w:color="auto"/>
        <w:bottom w:val="none" w:sz="0" w:space="0" w:color="auto"/>
        <w:right w:val="none" w:sz="0" w:space="0" w:color="auto"/>
      </w:divBdr>
    </w:div>
    <w:div w:id="1593005983">
      <w:bodyDiv w:val="1"/>
      <w:marLeft w:val="0"/>
      <w:marRight w:val="0"/>
      <w:marTop w:val="0"/>
      <w:marBottom w:val="0"/>
      <w:divBdr>
        <w:top w:val="none" w:sz="0" w:space="0" w:color="auto"/>
        <w:left w:val="none" w:sz="0" w:space="0" w:color="auto"/>
        <w:bottom w:val="none" w:sz="0" w:space="0" w:color="auto"/>
        <w:right w:val="none" w:sz="0" w:space="0" w:color="auto"/>
      </w:divBdr>
    </w:div>
    <w:div w:id="1770808386">
      <w:bodyDiv w:val="1"/>
      <w:marLeft w:val="0"/>
      <w:marRight w:val="0"/>
      <w:marTop w:val="0"/>
      <w:marBottom w:val="0"/>
      <w:divBdr>
        <w:top w:val="none" w:sz="0" w:space="0" w:color="auto"/>
        <w:left w:val="none" w:sz="0" w:space="0" w:color="auto"/>
        <w:bottom w:val="none" w:sz="0" w:space="0" w:color="auto"/>
        <w:right w:val="none" w:sz="0" w:space="0" w:color="auto"/>
      </w:divBdr>
    </w:div>
    <w:div w:id="1917667778">
      <w:bodyDiv w:val="1"/>
      <w:marLeft w:val="0"/>
      <w:marRight w:val="0"/>
      <w:marTop w:val="0"/>
      <w:marBottom w:val="0"/>
      <w:divBdr>
        <w:top w:val="none" w:sz="0" w:space="0" w:color="auto"/>
        <w:left w:val="none" w:sz="0" w:space="0" w:color="auto"/>
        <w:bottom w:val="none" w:sz="0" w:space="0" w:color="auto"/>
        <w:right w:val="none" w:sz="0" w:space="0" w:color="auto"/>
      </w:divBdr>
    </w:div>
    <w:div w:id="19742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mi.usherb.ca/~frappier/IFT721/COCOMOII.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COCOMO-II-Scale-factors_tbl1_220413934"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engineering-cocomo-mode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933E-2B31-4CF0-B9A7-9419D824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FIDELITY.DOT</Template>
  <TotalTime>253</TotalTime>
  <Pages>11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12818</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Patel, Meetkumar</cp:lastModifiedBy>
  <cp:revision>353</cp:revision>
  <cp:lastPrinted>2003-01-21T21:26:00Z</cp:lastPrinted>
  <dcterms:created xsi:type="dcterms:W3CDTF">2021-03-23T12:40:00Z</dcterms:created>
  <dcterms:modified xsi:type="dcterms:W3CDTF">2021-04-14T01:23:00Z</dcterms:modified>
</cp:coreProperties>
</file>