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976" w14:textId="77777777" w:rsidR="000475A6" w:rsidRDefault="000475A6" w:rsidP="000475A6">
      <w:pPr>
        <w:pStyle w:val="DocAuthorDate"/>
      </w:pPr>
    </w:p>
    <w:p w14:paraId="3E1CA26D" w14:textId="77777777" w:rsidR="000933FD" w:rsidRDefault="000933FD" w:rsidP="000475A6">
      <w:pPr>
        <w:pStyle w:val="DocAuthorDate"/>
      </w:pPr>
    </w:p>
    <w:p w14:paraId="6B901247" w14:textId="77777777" w:rsidR="00F34455" w:rsidRPr="00EE7F14" w:rsidRDefault="00903826" w:rsidP="000475A6">
      <w:pPr>
        <w:pStyle w:val="List4"/>
        <w:ind w:left="0"/>
        <w:sectPr w:rsidR="00F34455" w:rsidRPr="00EE7F14" w:rsidSect="001A05D1">
          <w:headerReference w:type="even" r:id="rId12"/>
          <w:headerReference w:type="default" r:id="rId13"/>
          <w:footerReference w:type="default" r:id="rId14"/>
          <w:pgSz w:w="12240" w:h="15840" w:code="1"/>
          <w:pgMar w:top="1296" w:right="1440" w:bottom="1152" w:left="1440" w:header="360" w:footer="206" w:gutter="0"/>
          <w:cols w:num="2" w:sep="1" w:space="432" w:equalWidth="0">
            <w:col w:w="3067" w:space="432"/>
            <w:col w:w="5861"/>
          </w:cols>
          <w:titlePg/>
          <w:docGrid w:linePitch="360"/>
        </w:sectPr>
      </w:pPr>
      <w:r>
        <w:rPr>
          <w:noProof/>
        </w:rPr>
        <mc:AlternateContent>
          <mc:Choice Requires="wps">
            <w:drawing>
              <wp:anchor distT="0" distB="0" distL="114299" distR="114299" simplePos="0" relativeHeight="251671552" behindDoc="0" locked="1" layoutInCell="0" allowOverlap="1" wp14:anchorId="44F703B2" wp14:editId="5355969C">
                <wp:simplePos x="0" y="0"/>
                <wp:positionH relativeFrom="margin">
                  <wp:posOffset>1965959</wp:posOffset>
                </wp:positionH>
                <wp:positionV relativeFrom="margin">
                  <wp:posOffset>0</wp:posOffset>
                </wp:positionV>
                <wp:extent cx="0" cy="7694295"/>
                <wp:effectExtent l="0" t="0" r="19050" b="209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429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65295" id="_x0000_t32" coordsize="21600,21600" o:spt="32" o:oned="t" path="m,l21600,21600e" filled="f">
                <v:path arrowok="t" fillok="f" o:connecttype="none"/>
                <o:lock v:ext="edit" shapetype="t"/>
              </v:shapetype>
              <v:shape id="AutoShape 32" o:spid="_x0000_s1026" type="#_x0000_t32" style="position:absolute;margin-left:154.8pt;margin-top:0;width:0;height:605.85pt;z-index:25167155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" o:allowincell="f">
                <w10:wrap anchorx="margin" anchory="margin"/>
                <w10:anchorlock/>
              </v:shape>
            </w:pict>
          </mc:Fallback>
        </mc:AlternateContent>
      </w:r>
      <w:r>
        <w:rPr>
          <w:noProof/>
        </w:rPr>
        <mc:AlternateContent>
          <mc:Choice Requires="wps">
            <w:drawing>
              <wp:anchor distT="0" distB="0" distL="114300" distR="114300" simplePos="0" relativeHeight="251669504" behindDoc="0" locked="0" layoutInCell="1" allowOverlap="1" wp14:anchorId="157FBB70" wp14:editId="60466637">
                <wp:simplePos x="0" y="0"/>
                <wp:positionH relativeFrom="margin">
                  <wp:posOffset>2011680</wp:posOffset>
                </wp:positionH>
                <wp:positionV relativeFrom="margin">
                  <wp:posOffset>0</wp:posOffset>
                </wp:positionV>
                <wp:extent cx="3619500" cy="544830"/>
                <wp:effectExtent l="0" t="0" r="0" b="762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448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FBB70" id="_x0000_t202" coordsize="21600,21600" o:spt="202" path="m,l,21600r21600,l21600,xe">
                <v:stroke joinstyle="miter"/>
                <v:path gradientshapeok="t" o:connecttype="rect"/>
              </v:shapetype>
              <v:shape id="Text Box 30" o:spid="_x0000_s1026" type="#_x0000_t202" style="position:absolute;margin-left:158.4pt;margin-top:0;width:285pt;height:4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" filled="f" stroked="f">
                <v:textbox inset="0,0,0,0">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v:textbox>
                <w10:wrap anchorx="margin" anchory="margin"/>
              </v:shape>
            </w:pict>
          </mc:Fallback>
        </mc:AlternateContent>
      </w:r>
      <w:r>
        <w:rPr>
          <w:noProof/>
        </w:rPr>
        <mc:AlternateContent>
          <mc:Choice Requires="wps">
            <w:drawing>
              <wp:anchor distT="0" distB="0" distL="114300" distR="114300" simplePos="0" relativeHeight="251666432" behindDoc="0" locked="1" layoutInCell="1" allowOverlap="1" wp14:anchorId="07CC4478" wp14:editId="426B6611">
                <wp:simplePos x="0" y="0"/>
                <wp:positionH relativeFrom="margin">
                  <wp:posOffset>1965960</wp:posOffset>
                </wp:positionH>
                <wp:positionV relativeFrom="margin">
                  <wp:posOffset>1313815</wp:posOffset>
                </wp:positionV>
                <wp:extent cx="3832225" cy="1847850"/>
                <wp:effectExtent l="0" t="0" r="0" b="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847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CA1301" w14:textId="77777777" w:rsidR="0045642C" w:rsidRDefault="00BC18C9" w:rsidP="00F34455">
                            <w:pPr>
                              <w:pStyle w:val="DocTitle"/>
                            </w:pPr>
                            <w:r>
                              <w:t>Touch-Screen Smart Mirror</w:t>
                            </w:r>
                            <w:r w:rsidR="0045642C">
                              <w:t xml:space="preserve"> </w:t>
                            </w:r>
                          </w:p>
                          <w:p w14:paraId="22E90300" w14:textId="4D039EB8" w:rsidR="00C65712" w:rsidRPr="0051184C" w:rsidRDefault="00D970B5" w:rsidP="00F34455">
                            <w:pPr>
                              <w:pStyle w:val="DocTitle"/>
                              <w:rPr>
                                <w:sz w:val="36"/>
                              </w:rPr>
                            </w:pPr>
                            <w:r>
                              <w:t>Concept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C4478" id="Text Box 27" o:spid="_x0000_s1027" type="#_x0000_t202" style="position:absolute;margin-left:154.8pt;margin-top:103.45pt;width:301.75pt;height: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PL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" filled="f" stroked="f">
                <v:textbox>
                  <w:txbxContent>
                    <w:p w14:paraId="18CA1301" w14:textId="77777777" w:rsidR="0045642C" w:rsidRDefault="00BC18C9" w:rsidP="00F34455">
                      <w:pPr>
                        <w:pStyle w:val="DocTitle"/>
                      </w:pPr>
                      <w:r>
                        <w:t>Touch-Screen Smart Mirror</w:t>
                      </w:r>
                      <w:r w:rsidR="0045642C">
                        <w:t xml:space="preserve"> </w:t>
                      </w:r>
                    </w:p>
                    <w:p w14:paraId="22E90300" w14:textId="4D039EB8" w:rsidR="00C65712" w:rsidRPr="0051184C" w:rsidRDefault="00D970B5" w:rsidP="00F34455">
                      <w:pPr>
                        <w:pStyle w:val="DocTitle"/>
                        <w:rPr>
                          <w:sz w:val="36"/>
                        </w:rPr>
                      </w:pPr>
                      <w:r>
                        <w:t>Concept Assessment</w:t>
                      </w:r>
                    </w:p>
                  </w:txbxContent>
                </v:textbox>
                <w10:wrap anchorx="margin" anchory="margin"/>
                <w10:anchorlock/>
              </v:shape>
            </w:pict>
          </mc:Fallback>
        </mc:AlternateContent>
      </w:r>
      <w:r>
        <w:rPr>
          <w:noProof/>
        </w:rPr>
        <mc:AlternateContent>
          <mc:Choice Requires="wps">
            <w:drawing>
              <wp:anchor distT="0" distB="0" distL="114300" distR="114300" simplePos="0" relativeHeight="251667456" behindDoc="0" locked="1" layoutInCell="1" allowOverlap="1" wp14:anchorId="2D37760A" wp14:editId="43B82BA2">
                <wp:simplePos x="0" y="0"/>
                <wp:positionH relativeFrom="margin">
                  <wp:posOffset>1965960</wp:posOffset>
                </wp:positionH>
                <wp:positionV relativeFrom="margin">
                  <wp:posOffset>2820035</wp:posOffset>
                </wp:positionV>
                <wp:extent cx="3832225" cy="1160145"/>
                <wp:effectExtent l="0" t="0" r="0" b="190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1601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7760A" id="Text Box 28" o:spid="_x0000_s1028" type="#_x0000_t202" style="position:absolute;margin-left:154.8pt;margin-top:222.05pt;width:301.75pt;height:9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Z3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" filled="f" stroked="f">
                <v:textbo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v:textbox>
                <w10:wrap anchorx="margin" anchory="margin"/>
                <w10:anchorlock/>
              </v:shape>
            </w:pict>
          </mc:Fallback>
        </mc:AlternateContent>
      </w:r>
      <w:r>
        <w:rPr>
          <w:noProof/>
        </w:rPr>
        <mc:AlternateContent>
          <mc:Choice Requires="wps">
            <w:drawing>
              <wp:anchor distT="0" distB="0" distL="114300" distR="114300" simplePos="0" relativeHeight="251668480" behindDoc="0" locked="1" layoutInCell="1" allowOverlap="1" wp14:anchorId="0B6EC311" wp14:editId="333E1527">
                <wp:simplePos x="0" y="0"/>
                <wp:positionH relativeFrom="margin">
                  <wp:posOffset>1965960</wp:posOffset>
                </wp:positionH>
                <wp:positionV relativeFrom="margin">
                  <wp:posOffset>4264660</wp:posOffset>
                </wp:positionV>
                <wp:extent cx="3832225" cy="236855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368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5EFD4ECB" w14:textId="62D96A39" w:rsidR="00C65712" w:rsidRDefault="00BC18C9" w:rsidP="000475A6">
                                <w:pPr>
                                  <w:pStyle w:val="DocAuthorDate"/>
                                </w:pPr>
                                <w:r>
                                  <w:t>September 12</w:t>
                                </w:r>
                                <w:r w:rsidR="00C65712">
                                  <w:t>, 2016</w:t>
                                </w:r>
                              </w:p>
                            </w:sdtContent>
                          </w:sdt>
                          <w:p w14:paraId="36C4AAF2" w14:textId="77777777" w:rsidR="00C65712" w:rsidRPr="004453A3" w:rsidRDefault="00C65712" w:rsidP="00F34455">
                            <w:pPr>
                              <w:pStyle w:val="DocAuthor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EC311" id="Text Box 29" o:spid="_x0000_s1029" type="#_x0000_t202" style="position:absolute;margin-left:154.8pt;margin-top:335.8pt;width:301.75pt;height:18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" filled="f" stroked="f">
                <v:textbo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5EFD4ECB" w14:textId="62D96A39" w:rsidR="00C65712" w:rsidRDefault="00BC18C9" w:rsidP="000475A6">
                          <w:pPr>
                            <w:pStyle w:val="DocAuthorDate"/>
                          </w:pPr>
                          <w:r>
                            <w:t>September 12</w:t>
                          </w:r>
                          <w:r w:rsidR="00C65712">
                            <w:t>, 2016</w:t>
                          </w:r>
                        </w:p>
                      </w:sdtContent>
                    </w:sdt>
                    <w:p w14:paraId="36C4AAF2" w14:textId="77777777" w:rsidR="00C65712" w:rsidRPr="004453A3" w:rsidRDefault="00C65712" w:rsidP="00F34455">
                      <w:pPr>
                        <w:pStyle w:val="DocAuthorDate"/>
                      </w:pPr>
                    </w:p>
                  </w:txbxContent>
                </v:textbox>
                <w10:wrap anchorx="margin" anchory="margin"/>
                <w10:anchorlock/>
              </v:shape>
            </w:pict>
          </mc:Fallback>
        </mc:AlternateContent>
      </w:r>
    </w:p>
    <w:p w14:paraId="4CEC7CAE" w14:textId="424C840A" w:rsidR="00012DB1" w:rsidRDefault="000159F0" w:rsidP="00BC18C9">
      <w:pPr>
        <w:pStyle w:val="Heading1"/>
      </w:pPr>
      <w:r>
        <w:lastRenderedPageBreak/>
        <w:t>Market Assessment</w:t>
      </w:r>
    </w:p>
    <w:p w14:paraId="0C723F8A" w14:textId="5444C7CC" w:rsidR="00535FF8" w:rsidRPr="00535FF8" w:rsidRDefault="00535FF8" w:rsidP="00535FF8">
      <w:pPr>
        <w:pStyle w:val="Heading2"/>
      </w:pPr>
      <w:r>
        <w:t>Introduction</w:t>
      </w:r>
    </w:p>
    <w:p w14:paraId="125BF52C" w14:textId="0543302F" w:rsidR="000159F0" w:rsidRDefault="00CF7ED6" w:rsidP="000159F0">
      <w:r>
        <w:rPr>
          <w:noProof/>
        </w:rPr>
        <mc:AlternateContent>
          <mc:Choice Requires="wps">
            <w:drawing>
              <wp:anchor distT="0" distB="0" distL="114300" distR="114300" simplePos="0" relativeHeight="251674624" behindDoc="0" locked="0" layoutInCell="1" allowOverlap="1" wp14:anchorId="0C3A2767" wp14:editId="6DF74EC5">
                <wp:simplePos x="0" y="0"/>
                <wp:positionH relativeFrom="column">
                  <wp:posOffset>2547620</wp:posOffset>
                </wp:positionH>
                <wp:positionV relativeFrom="paragraph">
                  <wp:posOffset>2572385</wp:posOffset>
                </wp:positionV>
                <wp:extent cx="3157220" cy="635"/>
                <wp:effectExtent l="0" t="0" r="5080" b="18415"/>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635"/>
                        </a:xfrm>
                        <a:prstGeom prst="rect">
                          <a:avLst/>
                        </a:prstGeom>
                        <a:solidFill>
                          <a:prstClr val="white"/>
                        </a:solidFill>
                        <a:ln>
                          <a:noFill/>
                        </a:ln>
                      </wps:spPr>
                      <wps:txbx>
                        <w:txbxContent>
                          <w:p w14:paraId="2D14568C" w14:textId="52607D0B" w:rsidR="00CF7ED6" w:rsidRPr="000B1760" w:rsidRDefault="00CF7ED6" w:rsidP="00CF7ED6">
                            <w:pPr>
                              <w:pStyle w:val="Caption"/>
                              <w:rPr>
                                <w:noProof/>
                                <w:sz w:val="24"/>
                                <w:szCs w:val="24"/>
                              </w:rPr>
                            </w:pPr>
                            <w:r>
                              <w:t xml:space="preserve">Figure </w:t>
                            </w:r>
                            <w:r>
                              <w:fldChar w:fldCharType="begin"/>
                            </w:r>
                            <w:r>
                              <w:instrText xml:space="preserve"> SEQ Figure \* ARABIC </w:instrText>
                            </w:r>
                            <w:r>
                              <w:fldChar w:fldCharType="separate"/>
                            </w:r>
                            <w:r w:rsidR="003430D9">
                              <w:rPr>
                                <w:noProof/>
                              </w:rPr>
                              <w:t>1</w:t>
                            </w:r>
                            <w:r>
                              <w:fldChar w:fldCharType="end"/>
                            </w:r>
                            <w:r>
                              <w:t>: Example Basic Smart Mirror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A2767" id="Text Box 1" o:spid="_x0000_s1030" type="#_x0000_t202" style="position:absolute;margin-left:200.6pt;margin-top:202.55pt;width:248.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thLQIAAGQEAAAOAAAAZHJzL2Uyb0RvYy54bWysVMFu2zAMvQ/YPwi6L07StS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" stroked="f">
                <v:textbox style="mso-fit-shape-to-text:t" inset="0,0,0,0">
                  <w:txbxContent>
                    <w:p w14:paraId="2D14568C" w14:textId="52607D0B" w:rsidR="00CF7ED6" w:rsidRPr="000B1760" w:rsidRDefault="00CF7ED6" w:rsidP="00CF7ED6">
                      <w:pPr>
                        <w:pStyle w:val="Caption"/>
                        <w:rPr>
                          <w:noProof/>
                          <w:sz w:val="24"/>
                          <w:szCs w:val="24"/>
                        </w:rPr>
                      </w:pPr>
                      <w:r>
                        <w:t xml:space="preserve">Figure </w:t>
                      </w:r>
                      <w:r>
                        <w:fldChar w:fldCharType="begin"/>
                      </w:r>
                      <w:r>
                        <w:instrText xml:space="preserve"> SEQ Figure \* ARABIC </w:instrText>
                      </w:r>
                      <w:r>
                        <w:fldChar w:fldCharType="separate"/>
                      </w:r>
                      <w:r w:rsidR="003430D9">
                        <w:rPr>
                          <w:noProof/>
                        </w:rPr>
                        <w:t>1</w:t>
                      </w:r>
                      <w:r>
                        <w:fldChar w:fldCharType="end"/>
                      </w:r>
                      <w:r>
                        <w:t>: Example Basic Smart Mirror</w:t>
                      </w:r>
                    </w:p>
                  </w:txbxContent>
                </v:textbox>
                <w10:wrap type="square"/>
              </v:shape>
            </w:pict>
          </mc:Fallback>
        </mc:AlternateContent>
      </w:r>
      <w:r w:rsidR="00B15725">
        <w:rPr>
          <w:noProof/>
        </w:rPr>
        <w:drawing>
          <wp:anchor distT="0" distB="0" distL="114300" distR="114300" simplePos="0" relativeHeight="251672576" behindDoc="0" locked="0" layoutInCell="1" allowOverlap="1" wp14:anchorId="758BCAAF" wp14:editId="60F481FC">
            <wp:simplePos x="0" y="0"/>
            <wp:positionH relativeFrom="margin">
              <wp:posOffset>2547620</wp:posOffset>
            </wp:positionH>
            <wp:positionV relativeFrom="paragraph">
              <wp:posOffset>410210</wp:posOffset>
            </wp:positionV>
            <wp:extent cx="3157538" cy="21050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mirror-1.jpg"/>
                    <pic:cNvPicPr/>
                  </pic:nvPicPr>
                  <pic:blipFill>
                    <a:blip r:embed="rId15"/>
                    <a:stretch>
                      <a:fillRect/>
                    </a:stretch>
                  </pic:blipFill>
                  <pic:spPr>
                    <a:xfrm>
                      <a:off x="0" y="0"/>
                      <a:ext cx="3157538" cy="2105025"/>
                    </a:xfrm>
                    <a:prstGeom prst="rect">
                      <a:avLst/>
                    </a:prstGeom>
                  </pic:spPr>
                </pic:pic>
              </a:graphicData>
            </a:graphic>
            <wp14:sizeRelH relativeFrom="margin">
              <wp14:pctWidth>0</wp14:pctWidth>
            </wp14:sizeRelH>
            <wp14:sizeRelV relativeFrom="margin">
              <wp14:pctHeight>0</wp14:pctHeight>
            </wp14:sizeRelV>
          </wp:anchor>
        </w:drawing>
      </w:r>
      <w:r w:rsidR="00F622F6">
        <w:t>In recent years, t</w:t>
      </w:r>
      <w:r w:rsidR="000159F0">
        <w:t>he Internet of Things (IoT) market has been expanding</w:t>
      </w:r>
      <w:r w:rsidR="00F622F6">
        <w:t>,</w:t>
      </w:r>
      <w:r w:rsidR="000159F0">
        <w:t xml:space="preserve"> </w:t>
      </w:r>
      <w:r w:rsidR="00F622F6">
        <w:t>as Wi-Fi speeds increase and embedded processing modules decrease in size and become more affordable. One such product that has immerged from this technology trend is the smart mirror</w:t>
      </w:r>
      <w:r>
        <w:t xml:space="preserve"> (Figure 1)</w:t>
      </w:r>
      <w:r w:rsidR="00F622F6">
        <w:t xml:space="preserve">. The most basic of smart mirrors involves placing a 2-way acrylic mirror on top of </w:t>
      </w:r>
      <w:r w:rsidR="00B15725">
        <w:t xml:space="preserve">a </w:t>
      </w:r>
      <w:r w:rsidR="00F622F6">
        <w:t xml:space="preserve">computer </w:t>
      </w:r>
      <w:r w:rsidR="00B15725">
        <w:t xml:space="preserve">or TV </w:t>
      </w:r>
      <w:r w:rsidR="00F622F6">
        <w:t xml:space="preserve">display. While keeping the background black, any light colored text will emit though the mirror glass and be seen on the user side. While this implementation is novel at best, it lacks customization and usability from someone who knows little or no programming. </w:t>
      </w:r>
    </w:p>
    <w:p w14:paraId="2C98D76F" w14:textId="4184BB1A" w:rsidR="00F622F6" w:rsidRDefault="00F622F6" w:rsidP="000159F0"/>
    <w:p w14:paraId="45CA2500" w14:textId="7B5B7D13" w:rsidR="00535FF8" w:rsidRDefault="00F622F6" w:rsidP="00535FF8">
      <w:r>
        <w:t>The biggest problem with the hobbyist smart mirror is it has no user interface. There is no way for the user to interact with their smart mirror. To remedy th</w:t>
      </w:r>
      <w:r w:rsidR="00B15725">
        <w:t xml:space="preserve">is, a touch screen interface can be </w:t>
      </w:r>
      <w:r>
        <w:t xml:space="preserve">constructed into the frame of the mirror. With the accompaniment of software and application development, users of the smart mirror </w:t>
      </w:r>
      <w:r w:rsidR="00B15725">
        <w:t>could</w:t>
      </w:r>
      <w:r>
        <w:t xml:space="preserve"> be able to </w:t>
      </w:r>
      <w:r w:rsidR="00B15725">
        <w:t>type text, load marketplace applications (Android, Apple, etc.), and customize their smart mirror to display information relevant to them. This could possibly make smart mirrors as desirable as an iPad or other tablet.</w:t>
      </w:r>
    </w:p>
    <w:p w14:paraId="7FDA458C" w14:textId="7D5D2B90" w:rsidR="00535FF8" w:rsidRDefault="00535FF8" w:rsidP="00535FF8"/>
    <w:p w14:paraId="7A5D33F6" w14:textId="1D2EE3D2" w:rsidR="00535FF8" w:rsidRDefault="00535FF8" w:rsidP="00535FF8">
      <w:pPr>
        <w:pStyle w:val="Heading2"/>
      </w:pPr>
      <w:r>
        <w:t>Specifications</w:t>
      </w:r>
    </w:p>
    <w:p w14:paraId="674FA9E4" w14:textId="28160EB7" w:rsidR="00535FF8" w:rsidRDefault="00535FF8" w:rsidP="00535FF8">
      <w:pPr>
        <w:pStyle w:val="ListParagraph"/>
        <w:numPr>
          <w:ilvl w:val="0"/>
          <w:numId w:val="14"/>
        </w:numPr>
      </w:pPr>
      <w:r>
        <w:t xml:space="preserve">Resizable range (active area): </w:t>
      </w:r>
      <w:r>
        <w:t>TBD</w:t>
      </w:r>
    </w:p>
    <w:p w14:paraId="53F73C49" w14:textId="6F6254C8" w:rsidR="00535FF8" w:rsidRDefault="00535FF8" w:rsidP="00535FF8">
      <w:pPr>
        <w:pStyle w:val="ListParagraph"/>
        <w:numPr>
          <w:ilvl w:val="0"/>
          <w:numId w:val="14"/>
        </w:numPr>
      </w:pPr>
      <w:r>
        <w:t>M</w:t>
      </w:r>
      <w:r>
        <w:t>aximum resolution = 4096 x 4096</w:t>
      </w:r>
    </w:p>
    <w:p w14:paraId="32B41631" w14:textId="6E0C5BE9" w:rsidR="00535FF8" w:rsidRDefault="00535FF8" w:rsidP="00535FF8">
      <w:pPr>
        <w:pStyle w:val="ListParagraph"/>
        <w:numPr>
          <w:ilvl w:val="0"/>
          <w:numId w:val="14"/>
        </w:numPr>
      </w:pPr>
      <w:r>
        <w:t>Response time: 50-60 rps (response per second).</w:t>
      </w:r>
    </w:p>
    <w:p w14:paraId="3718EB92" w14:textId="1AFB3885" w:rsidR="00535FF8" w:rsidRDefault="00535FF8" w:rsidP="00535FF8">
      <w:pPr>
        <w:pStyle w:val="ListParagraph"/>
        <w:numPr>
          <w:ilvl w:val="0"/>
          <w:numId w:val="14"/>
        </w:numPr>
      </w:pPr>
      <w:r>
        <w:t>Operating temperature: 0 to 70 degree C.</w:t>
      </w:r>
    </w:p>
    <w:p w14:paraId="5212209F" w14:textId="569D5B22" w:rsidR="00535FF8" w:rsidRDefault="00535FF8" w:rsidP="00535FF8">
      <w:pPr>
        <w:pStyle w:val="ListParagraph"/>
        <w:numPr>
          <w:ilvl w:val="0"/>
          <w:numId w:val="14"/>
        </w:numPr>
      </w:pPr>
      <w:r>
        <w:t>Interface: USB 1.1 or higher.</w:t>
      </w:r>
    </w:p>
    <w:p w14:paraId="1C7A52C6" w14:textId="50C502BF" w:rsidR="00535FF8" w:rsidRDefault="00535FF8" w:rsidP="00535FF8">
      <w:pPr>
        <w:pStyle w:val="ListParagraph"/>
        <w:numPr>
          <w:ilvl w:val="0"/>
          <w:numId w:val="14"/>
        </w:numPr>
      </w:pPr>
      <w:r>
        <w:t>Power: 5VDC, 5</w:t>
      </w:r>
      <w:r>
        <w:t>00 mA (power supply included).</w:t>
      </w:r>
    </w:p>
    <w:p w14:paraId="1BC635B2" w14:textId="1C13E003" w:rsidR="00535FF8" w:rsidRDefault="00535FF8" w:rsidP="00535FF8">
      <w:pPr>
        <w:pStyle w:val="ListParagraph"/>
        <w:numPr>
          <w:ilvl w:val="0"/>
          <w:numId w:val="14"/>
        </w:numPr>
      </w:pPr>
      <w:r>
        <w:t>Ope</w:t>
      </w:r>
      <w:r>
        <w:t>rating system: Windows 7, 8,10 &amp; Linux</w:t>
      </w:r>
    </w:p>
    <w:p w14:paraId="2AE6ACCF" w14:textId="6BFA0B96" w:rsidR="00535FF8" w:rsidRPr="00535FF8" w:rsidRDefault="00535FF8" w:rsidP="00535FF8">
      <w:pPr>
        <w:pStyle w:val="ListParagraph"/>
        <w:numPr>
          <w:ilvl w:val="0"/>
          <w:numId w:val="14"/>
        </w:numPr>
      </w:pPr>
      <w:r>
        <w:t xml:space="preserve">Driver: </w:t>
      </w:r>
      <w:r>
        <w:t>Linux/</w:t>
      </w:r>
      <w:r>
        <w:t>Windows mouse emulation.</w:t>
      </w:r>
    </w:p>
    <w:p w14:paraId="1D155E1A" w14:textId="5909CB00" w:rsidR="00B15725" w:rsidRDefault="00B15725" w:rsidP="00B15725">
      <w:pPr>
        <w:pStyle w:val="Heading1"/>
      </w:pPr>
      <w:r>
        <w:lastRenderedPageBreak/>
        <w:t>Technical Assessment</w:t>
      </w:r>
    </w:p>
    <w:p w14:paraId="67BD9A09" w14:textId="04354D9F" w:rsidR="003430D9" w:rsidRPr="003430D9" w:rsidRDefault="003430D9" w:rsidP="003430D9">
      <w:pPr>
        <w:pStyle w:val="Heading2"/>
      </w:pPr>
      <w:r>
        <w:t>Touch Screen Overview</w:t>
      </w:r>
    </w:p>
    <w:p w14:paraId="435CC198" w14:textId="22C9EC6D" w:rsidR="00B15725" w:rsidRPr="00B15725" w:rsidRDefault="003430D9" w:rsidP="00B15725">
      <w:r>
        <w:rPr>
          <w:noProof/>
        </w:rPr>
        <w:drawing>
          <wp:anchor distT="0" distB="0" distL="114300" distR="114300" simplePos="0" relativeHeight="251675648" behindDoc="0" locked="0" layoutInCell="1" allowOverlap="1" wp14:anchorId="2C0F05A4" wp14:editId="0F043117">
            <wp:simplePos x="0" y="0"/>
            <wp:positionH relativeFrom="margin">
              <wp:posOffset>2943580</wp:posOffset>
            </wp:positionH>
            <wp:positionV relativeFrom="paragraph">
              <wp:posOffset>219075</wp:posOffset>
            </wp:positionV>
            <wp:extent cx="2971800" cy="266223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id.png"/>
                    <pic:cNvPicPr/>
                  </pic:nvPicPr>
                  <pic:blipFill>
                    <a:blip r:embed="rId16"/>
                    <a:stretch>
                      <a:fillRect/>
                    </a:stretch>
                  </pic:blipFill>
                  <pic:spPr>
                    <a:xfrm>
                      <a:off x="0" y="0"/>
                      <a:ext cx="2971800" cy="2662238"/>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632D85F" wp14:editId="70142322">
                <wp:simplePos x="0" y="0"/>
                <wp:positionH relativeFrom="column">
                  <wp:posOffset>2971800</wp:posOffset>
                </wp:positionH>
                <wp:positionV relativeFrom="paragraph">
                  <wp:posOffset>3184525</wp:posOffset>
                </wp:positionV>
                <wp:extent cx="2971800" cy="635"/>
                <wp:effectExtent l="0" t="0" r="0" b="18415"/>
                <wp:wrapSquare wrapText="bothSides"/>
                <wp:docPr id="21" name="Text Box 2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3AE747BF" w14:textId="2A8A72BC" w:rsidR="003430D9" w:rsidRPr="00F753F7" w:rsidRDefault="003430D9" w:rsidP="003430D9">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IR Grid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2D85F" id="Text Box 21" o:spid="_x0000_s1031" type="#_x0000_t202" style="position:absolute;margin-left:234pt;margin-top:250.75pt;width:2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" stroked="f">
                <v:textbox style="mso-fit-shape-to-text:t" inset="0,0,0,0">
                  <w:txbxContent>
                    <w:p w14:paraId="3AE747BF" w14:textId="2A8A72BC" w:rsidR="003430D9" w:rsidRPr="00F753F7" w:rsidRDefault="003430D9" w:rsidP="003430D9">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IR Grid Diagram</w:t>
                      </w:r>
                    </w:p>
                  </w:txbxContent>
                </v:textbox>
                <w10:wrap type="square"/>
              </v:shape>
            </w:pict>
          </mc:Fallback>
        </mc:AlternateContent>
      </w:r>
      <w:r w:rsidR="008B04C5">
        <w:t>There are two mainstream techniques for touch screen construction, capacitive and infrared</w:t>
      </w:r>
      <w:r w:rsidR="00CF7ED6">
        <w:t xml:space="preserve"> (IR)</w:t>
      </w:r>
      <w:r w:rsidR="008B04C5">
        <w:t>. While the capacitive touch screen is more desirable in terms of form-factor, its implementation on such a large of sc</w:t>
      </w:r>
      <w:r w:rsidR="00CF7ED6">
        <w:t xml:space="preserve">ale is difficult and expensive. Therefore, the touch screen will be developed using a grid of IR transmitters and receivers. IR LED transmitters will be placed in one horizontal and vertical axis of the display, side by side. IR Phototransistor receivers will be placed opposite of the transmitters, one for each transmitter. This will create a grid of IR light in the horizontal and vertical axis of the display (Figure 2). When an object (preferably a finger) enters the grid, it will block the IR light from the receiver in the horizontal and vertical axis, resulting in a calculated coordinate of that object. This coordinate can then be sent to a computer as a “click” of a mouse at a certain location.  </w:t>
      </w:r>
    </w:p>
    <w:p w14:paraId="237D939C" w14:textId="76E98935" w:rsidR="00B15725" w:rsidRDefault="00B15725" w:rsidP="000159F0"/>
    <w:p w14:paraId="69E15F24" w14:textId="0B01B382" w:rsidR="003430D9" w:rsidRDefault="0045642C" w:rsidP="003430D9">
      <w:pPr>
        <w:pStyle w:val="Heading2"/>
      </w:pPr>
      <w:r>
        <w:t>IR Tx/Rx Circuits</w:t>
      </w:r>
    </w:p>
    <w:p w14:paraId="0C810F58" w14:textId="58427CB5" w:rsidR="003430D9" w:rsidRDefault="003430D9" w:rsidP="003430D9">
      <w:r>
        <w:t>In theory, it is a simple task to use one IR LED to illuminate one IR Phototransistor and turn that into a binary signal which gets read by a microprocessor. The challenge is having over 200 transmitter-receiver pairs properly aligned and all reading into the same processor. This large scale implementation presents many challenges in the</w:t>
      </w:r>
      <w:r w:rsidR="0045642C">
        <w:t xml:space="preserve"> design and fabrication process, which include, but are not limited, to the following:</w:t>
      </w:r>
    </w:p>
    <w:p w14:paraId="43F9605D" w14:textId="77777777" w:rsidR="0045642C" w:rsidRDefault="0045642C" w:rsidP="003430D9"/>
    <w:p w14:paraId="460E83AD" w14:textId="4841F2F5" w:rsidR="0045642C" w:rsidRDefault="0045642C" w:rsidP="003A4B0E">
      <w:pPr>
        <w:pStyle w:val="ListParagraph"/>
        <w:numPr>
          <w:ilvl w:val="0"/>
          <w:numId w:val="12"/>
        </w:numPr>
      </w:pPr>
      <w:r>
        <w:t>Power consumption – Each LED uses approx. 100mA per unit. 200 x 100mA x 5V = 100W!!!</w:t>
      </w:r>
    </w:p>
    <w:p w14:paraId="687FB0DB" w14:textId="0567EB8D" w:rsidR="0045642C" w:rsidRDefault="0045642C" w:rsidP="003A4B0E">
      <w:pPr>
        <w:pStyle w:val="ListParagraph"/>
        <w:numPr>
          <w:ilvl w:val="0"/>
          <w:numId w:val="12"/>
        </w:numPr>
      </w:pPr>
      <w:r>
        <w:t>Interference – When trying to read a receiver, adjacent LEDs could provide illumination that set off a false negative</w:t>
      </w:r>
    </w:p>
    <w:p w14:paraId="7EC42469" w14:textId="1627998F" w:rsidR="0045642C" w:rsidRDefault="0045642C" w:rsidP="003A4B0E">
      <w:pPr>
        <w:pStyle w:val="ListParagraph"/>
        <w:numPr>
          <w:ilvl w:val="0"/>
          <w:numId w:val="12"/>
        </w:numPr>
      </w:pPr>
      <w:r>
        <w:t>I/O lines – Microprocessors do not have 200+ I/O lines and using multiple microprocessors is too expensive and tricky</w:t>
      </w:r>
    </w:p>
    <w:p w14:paraId="083AC56A" w14:textId="36831B76" w:rsidR="0045642C" w:rsidRPr="003430D9" w:rsidRDefault="0045642C" w:rsidP="003A4B0E">
      <w:pPr>
        <w:pStyle w:val="ListParagraph"/>
        <w:numPr>
          <w:ilvl w:val="0"/>
          <w:numId w:val="12"/>
        </w:numPr>
      </w:pPr>
      <w:r>
        <w:t>PCB Construction – In order to have a small form-factor, PCBs will be used to mount the LED Tx/Rx circuits. It will be costly to make a 30” PCB, especially if there are errors in the first iteration</w:t>
      </w:r>
    </w:p>
    <w:p w14:paraId="4C96E1D5" w14:textId="1CF286AE" w:rsidR="000159F0" w:rsidRDefault="000159F0" w:rsidP="00607670">
      <w:pPr>
        <w:ind w:firstLine="60"/>
      </w:pPr>
    </w:p>
    <w:p w14:paraId="10959204" w14:textId="201C7DD8" w:rsidR="000159F0" w:rsidRDefault="0045642C" w:rsidP="000159F0">
      <w:r>
        <w:t xml:space="preserve">Many of these challenges can be solved by only illuminating one LED at a time and taking a reading </w:t>
      </w:r>
      <w:r w:rsidR="00442271">
        <w:t xml:space="preserve">only </w:t>
      </w:r>
      <w:r>
        <w:t xml:space="preserve">on its paired receiver. </w:t>
      </w:r>
      <w:r w:rsidR="00442271">
        <w:t xml:space="preserve">This will take care of the power consumption and interference problems as only one light will be on at a time. To solve the I/O line problem the Tx/Rx units will have to be grouped in units of 8, using transistors, and serialized in some way. These basic groups can be placed in larger groups of 3 or 4 and placed on a PCB. The PCBs will have to be designed in such a way that they are also serialized in their communication with the </w:t>
      </w:r>
      <w:r w:rsidR="00442271">
        <w:lastRenderedPageBreak/>
        <w:t>controller. This can be achieved numerous ways, but initial analysis shows the following chips to be the best course of action:</w:t>
      </w:r>
    </w:p>
    <w:p w14:paraId="0014812B" w14:textId="74FD1F07" w:rsidR="00442271" w:rsidRDefault="00442271" w:rsidP="000159F0"/>
    <w:p w14:paraId="2D9C58D0" w14:textId="275CDD69" w:rsidR="00442271" w:rsidRDefault="00442271" w:rsidP="003A4B0E">
      <w:pPr>
        <w:pStyle w:val="ListParagraph"/>
        <w:numPr>
          <w:ilvl w:val="0"/>
          <w:numId w:val="13"/>
        </w:numPr>
      </w:pPr>
      <w:r>
        <w:t>74HCT138 - 3-to-8 line decoder/demultiplexer – This will be used to toggle the Tx LEDs, one at a time, within the larger group of 8.</w:t>
      </w:r>
    </w:p>
    <w:p w14:paraId="30A6BF97" w14:textId="63EC6366" w:rsidR="00442271" w:rsidRDefault="00442271" w:rsidP="003A4B0E">
      <w:pPr>
        <w:pStyle w:val="ListParagraph"/>
        <w:numPr>
          <w:ilvl w:val="0"/>
          <w:numId w:val="13"/>
        </w:numPr>
      </w:pPr>
      <w:r>
        <w:t xml:space="preserve">74HCT164 - </w:t>
      </w:r>
      <w:r w:rsidRPr="00442271">
        <w:t>8-bit serial-in, parallel-out shift register</w:t>
      </w:r>
      <w:r>
        <w:t xml:space="preserve"> – This will be used to toggle each group of 8. These chips will be daisy-chained from PCB to PCB so that the last valid high in the parallel-out will trigger a high in the serial-in for the next chip. </w:t>
      </w:r>
    </w:p>
    <w:p w14:paraId="26D7EA96" w14:textId="2D1CD12B" w:rsidR="00442271" w:rsidRDefault="00442271" w:rsidP="00442271"/>
    <w:p w14:paraId="45913A55" w14:textId="51A796A2" w:rsidR="00442271" w:rsidRDefault="00442271" w:rsidP="00442271">
      <w:r>
        <w:t xml:space="preserve">With a clever clocking and I/O scheme, it should be possible </w:t>
      </w:r>
      <w:r w:rsidR="00607670">
        <w:t xml:space="preserve">to modularize both Tx and Rx boards. </w:t>
      </w:r>
    </w:p>
    <w:p w14:paraId="431ADAC6" w14:textId="08E0EE8B" w:rsidR="000E3555" w:rsidRDefault="000E3555" w:rsidP="000E3555">
      <w:pPr>
        <w:pStyle w:val="Heading2"/>
      </w:pPr>
      <w:r>
        <w:t>Tx/Rx Sensitivity</w:t>
      </w:r>
    </w:p>
    <w:p w14:paraId="175E5427" w14:textId="7F85A574" w:rsidR="000E3555" w:rsidRDefault="000E3555" w:rsidP="000E3555">
      <w:r>
        <w:t xml:space="preserve">Testing of the QED123 IR LED Transmitter and the QSD123 IR Phototransistor Receiver shows an approximate 1V drop across a 1k-ohm collector resistor (emitter tied to ground) on the receiver when placed 30” away from the transmitter with ambient light and using a 5V supply. </w:t>
      </w:r>
      <w:r>
        <w:t xml:space="preserve">Blockage of the transmitter from the receiver shows a 0V drop across the same collector resistor.  </w:t>
      </w:r>
      <w:r>
        <w:t xml:space="preserve">This voltage drop increases as the distance between the two devices decreases. Since the max distance for this particular project is 30”, the two devices are sufficient to determine “light” vs. “dark”. An initial calibration of these values will need to occur at the time of startup to determine the ADC reading </w:t>
      </w:r>
      <w:r w:rsidR="00530DC6">
        <w:t xml:space="preserve">for each receiver at its given ambient light. This value can be used to determine partial blockage of a receiver to increase the resolution.  </w:t>
      </w:r>
      <w:bookmarkStart w:id="0" w:name="_GoBack"/>
      <w:bookmarkEnd w:id="0"/>
    </w:p>
    <w:p w14:paraId="382BFA00" w14:textId="4F58A928" w:rsidR="000E3555" w:rsidRPr="000E3555" w:rsidRDefault="000E3555" w:rsidP="000E3555">
      <w:r>
        <w:t xml:space="preserve"> </w:t>
      </w:r>
    </w:p>
    <w:p w14:paraId="102B8869" w14:textId="0902D6FC" w:rsidR="00535FF8" w:rsidRDefault="00535FF8" w:rsidP="00535FF8">
      <w:pPr>
        <w:pStyle w:val="Heading2"/>
      </w:pPr>
      <w:r>
        <w:t>Block Diagrams</w:t>
      </w:r>
    </w:p>
    <w:p w14:paraId="4CFE40C9" w14:textId="52C8F994" w:rsidR="00535FF8" w:rsidRPr="00535FF8" w:rsidRDefault="00535FF8" w:rsidP="00535FF8">
      <w:pPr>
        <w:pStyle w:val="Heading3"/>
      </w:pPr>
      <w:r>
        <w:t>High Level</w:t>
      </w:r>
    </w:p>
    <w:p w14:paraId="397775FC" w14:textId="2C15DF03" w:rsidR="00535FF8" w:rsidRDefault="00535FF8" w:rsidP="00535FF8">
      <w:r>
        <w:rPr>
          <w:noProof/>
        </w:rPr>
        <w:drawing>
          <wp:inline distT="0" distB="0" distL="0" distR="0" wp14:anchorId="6C495042" wp14:editId="6D947B07">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_level_block_diagram.png"/>
                    <pic:cNvPicPr/>
                  </pic:nvPicPr>
                  <pic:blipFill>
                    <a:blip r:embed="rId17"/>
                    <a:stretch>
                      <a:fillRect/>
                    </a:stretch>
                  </pic:blipFill>
                  <pic:spPr>
                    <a:xfrm>
                      <a:off x="0" y="0"/>
                      <a:ext cx="5943600" cy="3305175"/>
                    </a:xfrm>
                    <a:prstGeom prst="rect">
                      <a:avLst/>
                    </a:prstGeom>
                  </pic:spPr>
                </pic:pic>
              </a:graphicData>
            </a:graphic>
          </wp:inline>
        </w:drawing>
      </w:r>
    </w:p>
    <w:p w14:paraId="5E192EBC" w14:textId="424B5FA2" w:rsidR="00535FF8" w:rsidRDefault="00535FF8" w:rsidP="00535FF8">
      <w:pPr>
        <w:pStyle w:val="Heading3"/>
      </w:pPr>
      <w:r>
        <w:lastRenderedPageBreak/>
        <w:t>Low Level Rx/Tx Config</w:t>
      </w:r>
    </w:p>
    <w:p w14:paraId="60A09321" w14:textId="76280D6E" w:rsidR="00535FF8" w:rsidRDefault="00535FF8" w:rsidP="00535FF8">
      <w:r>
        <w:rPr>
          <w:noProof/>
        </w:rPr>
        <w:drawing>
          <wp:inline distT="0" distB="0" distL="0" distR="0" wp14:anchorId="0D12D35A" wp14:editId="28BC8E81">
            <wp:extent cx="5943600" cy="3479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_level_array.png"/>
                    <pic:cNvPicPr/>
                  </pic:nvPicPr>
                  <pic:blipFill>
                    <a:blip r:embed="rId18"/>
                    <a:stretch>
                      <a:fillRect/>
                    </a:stretch>
                  </pic:blipFill>
                  <pic:spPr>
                    <a:xfrm>
                      <a:off x="0" y="0"/>
                      <a:ext cx="5943600" cy="3479165"/>
                    </a:xfrm>
                    <a:prstGeom prst="rect">
                      <a:avLst/>
                    </a:prstGeom>
                  </pic:spPr>
                </pic:pic>
              </a:graphicData>
            </a:graphic>
          </wp:inline>
        </w:drawing>
      </w:r>
    </w:p>
    <w:p w14:paraId="799823DA" w14:textId="3BFD331D" w:rsidR="00535FF8" w:rsidRDefault="00535FF8" w:rsidP="00535FF8">
      <w:pPr>
        <w:pStyle w:val="Heading2"/>
      </w:pPr>
      <w:r>
        <w:br w:type="page"/>
      </w:r>
      <w:r w:rsidR="000E3555">
        <w:lastRenderedPageBreak/>
        <w:t>Schematics</w:t>
      </w:r>
    </w:p>
    <w:p w14:paraId="71313A16" w14:textId="5D051614" w:rsidR="000E3555" w:rsidRDefault="000E3555" w:rsidP="000E3555">
      <w:pPr>
        <w:pStyle w:val="Heading3"/>
      </w:pPr>
      <w:r>
        <w:t>Tx IR Array (Includes Extra Signals for Simulation not in Final Design)</w:t>
      </w:r>
    </w:p>
    <w:p w14:paraId="011F178E" w14:textId="29548A38" w:rsidR="000E3555" w:rsidRPr="000E3555" w:rsidRDefault="000E3555" w:rsidP="000E3555">
      <w:pPr>
        <w:jc w:val="center"/>
      </w:pPr>
      <w:r>
        <w:rPr>
          <w:noProof/>
        </w:rPr>
        <w:drawing>
          <wp:inline distT="0" distB="0" distL="0" distR="0" wp14:anchorId="2B4752EC" wp14:editId="785BFD8C">
            <wp:extent cx="7755255" cy="5498144"/>
            <wp:effectExtent l="4763" t="0" r="2857" b="285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580" b="4290"/>
                    <a:stretch/>
                  </pic:blipFill>
                  <pic:spPr bwMode="auto">
                    <a:xfrm rot="5400000">
                      <a:off x="0" y="0"/>
                      <a:ext cx="7778979" cy="5514963"/>
                    </a:xfrm>
                    <a:prstGeom prst="rect">
                      <a:avLst/>
                    </a:prstGeom>
                    <a:ln>
                      <a:noFill/>
                    </a:ln>
                    <a:extLst>
                      <a:ext uri="{53640926-AAD7-44D8-BBD7-CCE9431645EC}">
                        <a14:shadowObscured xmlns:a14="http://schemas.microsoft.com/office/drawing/2010/main"/>
                      </a:ext>
                    </a:extLst>
                  </pic:spPr>
                </pic:pic>
              </a:graphicData>
            </a:graphic>
          </wp:inline>
        </w:drawing>
      </w:r>
    </w:p>
    <w:p w14:paraId="0C2402F1" w14:textId="77777777" w:rsidR="00535FF8" w:rsidRPr="00535FF8" w:rsidRDefault="00535FF8" w:rsidP="00535FF8"/>
    <w:p w14:paraId="325B1879" w14:textId="77777777" w:rsidR="000159F0" w:rsidRDefault="000159F0" w:rsidP="000159F0"/>
    <w:p w14:paraId="581CB307" w14:textId="67A734AB" w:rsidR="00607670" w:rsidRDefault="00607670" w:rsidP="00607670">
      <w:pPr>
        <w:pStyle w:val="Heading1"/>
      </w:pPr>
      <w:r>
        <w:t>Financial Assessment</w:t>
      </w:r>
    </w:p>
    <w:p w14:paraId="149C6322" w14:textId="1F552D07" w:rsidR="005E45AF" w:rsidRDefault="005E45AF" w:rsidP="005E45AF">
      <w:r>
        <w:t xml:space="preserve">From preliminary analysis, the following parts and services will be needed to complete this project. A microprocessor will be chosen once IR grid circuit and clocking scheme is determined. Some prices have been estimated. </w:t>
      </w:r>
    </w:p>
    <w:p w14:paraId="797E2B86" w14:textId="77777777" w:rsidR="005E45AF" w:rsidRPr="005E45AF" w:rsidRDefault="005E45AF" w:rsidP="005E45AF"/>
    <w:tbl>
      <w:tblPr>
        <w:tblStyle w:val="LightList-Accent11"/>
        <w:tblW w:w="5000" w:type="pct"/>
        <w:tblLayout w:type="fixed"/>
        <w:tblLook w:val="04A0" w:firstRow="1" w:lastRow="0" w:firstColumn="1" w:lastColumn="0" w:noHBand="0" w:noVBand="1"/>
      </w:tblPr>
      <w:tblGrid>
        <w:gridCol w:w="1792"/>
        <w:gridCol w:w="989"/>
        <w:gridCol w:w="1070"/>
        <w:gridCol w:w="998"/>
        <w:gridCol w:w="721"/>
        <w:gridCol w:w="1080"/>
        <w:gridCol w:w="2690"/>
      </w:tblGrid>
      <w:tr w:rsidR="005E45AF" w:rsidRPr="00062C2B" w14:paraId="3A974B29" w14:textId="77777777" w:rsidTr="00535F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71ED7F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Name</w:t>
            </w:r>
          </w:p>
        </w:tc>
        <w:tc>
          <w:tcPr>
            <w:tcW w:w="529" w:type="pct"/>
            <w:noWrap/>
            <w:hideMark/>
          </w:tcPr>
          <w:p w14:paraId="6550DFC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Vendor</w:t>
            </w:r>
          </w:p>
        </w:tc>
        <w:tc>
          <w:tcPr>
            <w:tcW w:w="573" w:type="pct"/>
            <w:noWrap/>
            <w:hideMark/>
          </w:tcPr>
          <w:p w14:paraId="6AA67B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Part Number</w:t>
            </w:r>
          </w:p>
        </w:tc>
        <w:tc>
          <w:tcPr>
            <w:tcW w:w="534" w:type="pct"/>
            <w:noWrap/>
            <w:hideMark/>
          </w:tcPr>
          <w:p w14:paraId="0FE0FC19"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Cost/Unit</w:t>
            </w:r>
          </w:p>
        </w:tc>
        <w:tc>
          <w:tcPr>
            <w:tcW w:w="386" w:type="pct"/>
            <w:noWrap/>
            <w:hideMark/>
          </w:tcPr>
          <w:p w14:paraId="4533F830"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Units</w:t>
            </w:r>
          </w:p>
        </w:tc>
        <w:tc>
          <w:tcPr>
            <w:tcW w:w="578" w:type="pct"/>
            <w:noWrap/>
            <w:hideMark/>
          </w:tcPr>
          <w:p w14:paraId="75C530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1440" w:type="pct"/>
            <w:noWrap/>
            <w:hideMark/>
          </w:tcPr>
          <w:p w14:paraId="28E6D572"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Description</w:t>
            </w:r>
          </w:p>
        </w:tc>
      </w:tr>
      <w:tr w:rsidR="005E45AF" w:rsidRPr="00062C2B" w14:paraId="71CC608B"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92B281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IR Tx LED</w:t>
            </w:r>
          </w:p>
        </w:tc>
        <w:tc>
          <w:tcPr>
            <w:tcW w:w="529" w:type="pct"/>
            <w:noWrap/>
            <w:hideMark/>
          </w:tcPr>
          <w:p w14:paraId="67AD6C5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03224716"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550DC5AC"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QED123-ND</w:t>
            </w:r>
          </w:p>
          <w:p w14:paraId="0C65378C"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c>
          <w:tcPr>
            <w:tcW w:w="534" w:type="pct"/>
            <w:noWrap/>
            <w:hideMark/>
          </w:tcPr>
          <w:p w14:paraId="2210BB1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$0.26 </w:t>
            </w:r>
          </w:p>
        </w:tc>
        <w:tc>
          <w:tcPr>
            <w:tcW w:w="386" w:type="pct"/>
            <w:noWrap/>
            <w:hideMark/>
          </w:tcPr>
          <w:p w14:paraId="76E65B43"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78" w:type="pct"/>
            <w:noWrap/>
            <w:hideMark/>
          </w:tcPr>
          <w:p w14:paraId="7E48077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$66.06 </w:t>
            </w:r>
          </w:p>
        </w:tc>
        <w:tc>
          <w:tcPr>
            <w:tcW w:w="1440" w:type="pct"/>
            <w:noWrap/>
            <w:hideMark/>
          </w:tcPr>
          <w:p w14:paraId="2C53FA7D"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2CBD4A2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EMITTER IR 880NM 100MA RADIAL</w:t>
            </w:r>
          </w:p>
          <w:p w14:paraId="74D38619"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58718ED5"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8A0B140"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IR Rx Detector</w:t>
            </w:r>
          </w:p>
        </w:tc>
        <w:tc>
          <w:tcPr>
            <w:tcW w:w="529" w:type="pct"/>
            <w:noWrap/>
            <w:hideMark/>
          </w:tcPr>
          <w:p w14:paraId="57BCCEB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01536D5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QSD123A4R0CT-ND</w:t>
            </w:r>
          </w:p>
        </w:tc>
        <w:tc>
          <w:tcPr>
            <w:tcW w:w="534" w:type="pct"/>
            <w:noWrap/>
            <w:hideMark/>
          </w:tcPr>
          <w:p w14:paraId="78959BA8"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$0.33 </w:t>
            </w:r>
          </w:p>
        </w:tc>
        <w:tc>
          <w:tcPr>
            <w:tcW w:w="386" w:type="pct"/>
            <w:noWrap/>
            <w:hideMark/>
          </w:tcPr>
          <w:p w14:paraId="1E817711"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78" w:type="pct"/>
            <w:noWrap/>
            <w:hideMark/>
          </w:tcPr>
          <w:p w14:paraId="67C18FEE"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$82.50 </w:t>
            </w:r>
          </w:p>
        </w:tc>
        <w:tc>
          <w:tcPr>
            <w:tcW w:w="1440" w:type="pct"/>
            <w:noWrap/>
            <w:hideMark/>
          </w:tcPr>
          <w:p w14:paraId="07BB859D" w14:textId="77777777" w:rsidR="00062C2B" w:rsidRPr="00062C2B" w:rsidRDefault="00062C2B" w:rsidP="00062C2B">
            <w:pPr>
              <w:pBdr>
                <w:bottom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40019DF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PHOTOTRANSISTOR DETECTOR 5MM</w:t>
            </w:r>
          </w:p>
          <w:p w14:paraId="19151273" w14:textId="77777777" w:rsidR="00062C2B" w:rsidRPr="00062C2B" w:rsidRDefault="00062C2B" w:rsidP="00062C2B">
            <w:pPr>
              <w:pBdr>
                <w:top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3AD543F3"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17815F0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74HCT138</w:t>
            </w:r>
          </w:p>
        </w:tc>
        <w:tc>
          <w:tcPr>
            <w:tcW w:w="529" w:type="pct"/>
            <w:noWrap/>
            <w:hideMark/>
          </w:tcPr>
          <w:p w14:paraId="5927DE6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698C9C4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296-1608-5-ND</w:t>
            </w:r>
          </w:p>
        </w:tc>
        <w:tc>
          <w:tcPr>
            <w:tcW w:w="534" w:type="pct"/>
            <w:noWrap/>
            <w:hideMark/>
          </w:tcPr>
          <w:p w14:paraId="5253BE09"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$0.50 </w:t>
            </w:r>
          </w:p>
        </w:tc>
        <w:tc>
          <w:tcPr>
            <w:tcW w:w="386" w:type="pct"/>
            <w:noWrap/>
            <w:hideMark/>
          </w:tcPr>
          <w:p w14:paraId="71AE373C"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10</w:t>
            </w:r>
          </w:p>
        </w:tc>
        <w:tc>
          <w:tcPr>
            <w:tcW w:w="578" w:type="pct"/>
            <w:noWrap/>
            <w:hideMark/>
          </w:tcPr>
          <w:p w14:paraId="4389DC14"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 </w:t>
            </w:r>
          </w:p>
        </w:tc>
        <w:tc>
          <w:tcPr>
            <w:tcW w:w="1440" w:type="pct"/>
            <w:noWrap/>
            <w:hideMark/>
          </w:tcPr>
          <w:p w14:paraId="1ACCB8A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3-8 LINE DECODER/DEMUX 16-DIP</w:t>
            </w:r>
          </w:p>
        </w:tc>
      </w:tr>
      <w:tr w:rsidR="005E45AF" w:rsidRPr="00062C2B" w14:paraId="6EA5DB4F"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29C943A"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74HCT164</w:t>
            </w:r>
          </w:p>
        </w:tc>
        <w:tc>
          <w:tcPr>
            <w:tcW w:w="529" w:type="pct"/>
            <w:noWrap/>
            <w:hideMark/>
          </w:tcPr>
          <w:p w14:paraId="6BEF2B77"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51636F7D"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296-2097-5-ND</w:t>
            </w:r>
          </w:p>
        </w:tc>
        <w:tc>
          <w:tcPr>
            <w:tcW w:w="534" w:type="pct"/>
            <w:noWrap/>
            <w:hideMark/>
          </w:tcPr>
          <w:p w14:paraId="6EB8E09B"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$0.56 </w:t>
            </w:r>
          </w:p>
        </w:tc>
        <w:tc>
          <w:tcPr>
            <w:tcW w:w="386" w:type="pct"/>
            <w:noWrap/>
            <w:hideMark/>
          </w:tcPr>
          <w:p w14:paraId="458D7E1D"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20</w:t>
            </w:r>
          </w:p>
        </w:tc>
        <w:tc>
          <w:tcPr>
            <w:tcW w:w="578" w:type="pct"/>
            <w:noWrap/>
            <w:hideMark/>
          </w:tcPr>
          <w:p w14:paraId="602BF646"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$11.20 </w:t>
            </w:r>
          </w:p>
        </w:tc>
        <w:tc>
          <w:tcPr>
            <w:tcW w:w="1440" w:type="pct"/>
            <w:noWrap/>
            <w:hideMark/>
          </w:tcPr>
          <w:p w14:paraId="1193D02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8-BIT SHIFT REGISTER HS 14DIP</w:t>
            </w:r>
          </w:p>
        </w:tc>
      </w:tr>
      <w:tr w:rsidR="005E45AF" w:rsidRPr="00062C2B" w14:paraId="29D0715A"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6BDB4FC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NPN Transistor</w:t>
            </w:r>
          </w:p>
        </w:tc>
        <w:tc>
          <w:tcPr>
            <w:tcW w:w="529" w:type="pct"/>
            <w:noWrap/>
            <w:hideMark/>
          </w:tcPr>
          <w:p w14:paraId="579126BD"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573" w:type="pct"/>
            <w:noWrap/>
            <w:hideMark/>
          </w:tcPr>
          <w:p w14:paraId="76881492"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2N3904</w:t>
            </w:r>
          </w:p>
        </w:tc>
        <w:tc>
          <w:tcPr>
            <w:tcW w:w="534" w:type="pct"/>
            <w:noWrap/>
            <w:hideMark/>
          </w:tcPr>
          <w:p w14:paraId="5D8A252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$0.06 </w:t>
            </w:r>
          </w:p>
        </w:tc>
        <w:tc>
          <w:tcPr>
            <w:tcW w:w="386" w:type="pct"/>
            <w:noWrap/>
            <w:hideMark/>
          </w:tcPr>
          <w:p w14:paraId="5EF923EE" w14:textId="77777777" w:rsid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p w14:paraId="17C0AD7A" w14:textId="2AFA4A17" w:rsidR="00535FF8" w:rsidRP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578" w:type="pct"/>
            <w:noWrap/>
            <w:hideMark/>
          </w:tcPr>
          <w:p w14:paraId="55CBE667" w14:textId="1C963740" w:rsidR="00062C2B" w:rsidRPr="00062C2B" w:rsidRDefault="00535FF8"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$2.40</w:t>
            </w:r>
            <w:r w:rsidR="00062C2B" w:rsidRPr="00062C2B">
              <w:rPr>
                <w:rFonts w:ascii="Calibri" w:hAnsi="Calibri"/>
                <w:color w:val="000000"/>
                <w:sz w:val="22"/>
                <w:szCs w:val="22"/>
              </w:rPr>
              <w:t xml:space="preserve"> </w:t>
            </w:r>
          </w:p>
        </w:tc>
        <w:tc>
          <w:tcPr>
            <w:tcW w:w="1440" w:type="pct"/>
            <w:noWrap/>
            <w:hideMark/>
          </w:tcPr>
          <w:p w14:paraId="0A52E96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TRANS NPN 40V 0.2A TO-92</w:t>
            </w:r>
          </w:p>
        </w:tc>
      </w:tr>
      <w:tr w:rsidR="005E45AF" w:rsidRPr="00062C2B" w14:paraId="317DEB07"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3C99633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Resistors</w:t>
            </w:r>
          </w:p>
        </w:tc>
        <w:tc>
          <w:tcPr>
            <w:tcW w:w="529" w:type="pct"/>
            <w:noWrap/>
            <w:hideMark/>
          </w:tcPr>
          <w:p w14:paraId="6380D0F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5FDD30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43A8F477"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386" w:type="pct"/>
            <w:noWrap/>
            <w:hideMark/>
          </w:tcPr>
          <w:p w14:paraId="43B7531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AFAAB3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1440" w:type="pct"/>
            <w:noWrap/>
            <w:hideMark/>
          </w:tcPr>
          <w:p w14:paraId="2D87100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Biasing Resistors</w:t>
            </w:r>
          </w:p>
        </w:tc>
      </w:tr>
      <w:tr w:rsidR="005E45AF" w:rsidRPr="00062C2B" w14:paraId="75D3F0E6"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6AE3E4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Connectors</w:t>
            </w:r>
          </w:p>
        </w:tc>
        <w:tc>
          <w:tcPr>
            <w:tcW w:w="529" w:type="pct"/>
            <w:noWrap/>
            <w:hideMark/>
          </w:tcPr>
          <w:p w14:paraId="25977E9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3FDF153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6C3D6340"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386" w:type="pct"/>
            <w:noWrap/>
            <w:hideMark/>
          </w:tcPr>
          <w:p w14:paraId="0A1575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744F549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440" w:type="pct"/>
            <w:noWrap/>
            <w:hideMark/>
          </w:tcPr>
          <w:p w14:paraId="226E202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Board-Board Connectors</w:t>
            </w:r>
          </w:p>
        </w:tc>
      </w:tr>
      <w:tr w:rsidR="005E45AF" w:rsidRPr="00062C2B" w14:paraId="64AFE12A"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ECD9001"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32" LED TV</w:t>
            </w:r>
          </w:p>
        </w:tc>
        <w:tc>
          <w:tcPr>
            <w:tcW w:w="529" w:type="pct"/>
            <w:noWrap/>
            <w:hideMark/>
          </w:tcPr>
          <w:p w14:paraId="0F1A584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Bestbuy.com</w:t>
            </w:r>
          </w:p>
        </w:tc>
        <w:tc>
          <w:tcPr>
            <w:tcW w:w="573" w:type="pct"/>
            <w:noWrap/>
            <w:hideMark/>
          </w:tcPr>
          <w:p w14:paraId="00BA1E9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NS-32D310NA17</w:t>
            </w:r>
          </w:p>
        </w:tc>
        <w:tc>
          <w:tcPr>
            <w:tcW w:w="534" w:type="pct"/>
            <w:noWrap/>
            <w:hideMark/>
          </w:tcPr>
          <w:p w14:paraId="7F3495E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 </w:t>
            </w:r>
          </w:p>
        </w:tc>
        <w:tc>
          <w:tcPr>
            <w:tcW w:w="386" w:type="pct"/>
            <w:noWrap/>
            <w:hideMark/>
          </w:tcPr>
          <w:p w14:paraId="1F67428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576F9C8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$100.00 </w:t>
            </w:r>
          </w:p>
        </w:tc>
        <w:tc>
          <w:tcPr>
            <w:tcW w:w="1440" w:type="pct"/>
            <w:noWrap/>
            <w:hideMark/>
          </w:tcPr>
          <w:p w14:paraId="6FD54B1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Insignia8482 32 Class 315 Diag LED 720p HDTV Black</w:t>
            </w:r>
          </w:p>
        </w:tc>
      </w:tr>
      <w:tr w:rsidR="005E45AF" w:rsidRPr="00062C2B" w14:paraId="092B72FA"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4A5E00A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2-Way Acrylic Glass</w:t>
            </w:r>
          </w:p>
        </w:tc>
        <w:tc>
          <w:tcPr>
            <w:tcW w:w="529" w:type="pct"/>
            <w:noWrap/>
            <w:hideMark/>
          </w:tcPr>
          <w:p w14:paraId="134C75F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77574AE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6AE100D1"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386" w:type="pct"/>
            <w:noWrap/>
            <w:hideMark/>
          </w:tcPr>
          <w:p w14:paraId="54E932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1149440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1440" w:type="pct"/>
            <w:noWrap/>
            <w:hideMark/>
          </w:tcPr>
          <w:p w14:paraId="42C48B9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Mirror glass for display</w:t>
            </w:r>
          </w:p>
        </w:tc>
      </w:tr>
      <w:tr w:rsidR="005E45AF" w:rsidRPr="00062C2B" w14:paraId="0FF43419"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62E69BDD"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Microprocessor</w:t>
            </w:r>
          </w:p>
        </w:tc>
        <w:tc>
          <w:tcPr>
            <w:tcW w:w="529" w:type="pct"/>
            <w:noWrap/>
            <w:hideMark/>
          </w:tcPr>
          <w:p w14:paraId="43F64C38" w14:textId="29923D50"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Adafruit</w:t>
            </w:r>
          </w:p>
        </w:tc>
        <w:tc>
          <w:tcPr>
            <w:tcW w:w="573" w:type="pct"/>
            <w:noWrap/>
            <w:hideMark/>
          </w:tcPr>
          <w:p w14:paraId="5AD6DF80" w14:textId="0B2C589B"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Teensy 3.2</w:t>
            </w:r>
          </w:p>
        </w:tc>
        <w:tc>
          <w:tcPr>
            <w:tcW w:w="534" w:type="pct"/>
            <w:noWrap/>
            <w:hideMark/>
          </w:tcPr>
          <w:p w14:paraId="00492591" w14:textId="209C12B7" w:rsidR="00062C2B" w:rsidRPr="00062C2B" w:rsidRDefault="00535FF8"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$19.95</w:t>
            </w:r>
            <w:r w:rsidR="00062C2B" w:rsidRPr="00062C2B">
              <w:rPr>
                <w:rFonts w:ascii="Calibri" w:hAnsi="Calibri"/>
                <w:color w:val="000000"/>
                <w:sz w:val="22"/>
                <w:szCs w:val="22"/>
              </w:rPr>
              <w:t xml:space="preserve"> </w:t>
            </w:r>
          </w:p>
        </w:tc>
        <w:tc>
          <w:tcPr>
            <w:tcW w:w="386" w:type="pct"/>
            <w:noWrap/>
            <w:hideMark/>
          </w:tcPr>
          <w:p w14:paraId="1132ED0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9BB74E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440" w:type="pct"/>
            <w:noWrap/>
            <w:hideMark/>
          </w:tcPr>
          <w:p w14:paraId="578121A2" w14:textId="563F80D6" w:rsidR="00062C2B" w:rsidRPr="00062C2B" w:rsidRDefault="00535FF8"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Processor unit with built-in 16-bit ADC and USB HID capability</w:t>
            </w:r>
          </w:p>
        </w:tc>
      </w:tr>
      <w:tr w:rsidR="005E45AF" w:rsidRPr="00062C2B" w14:paraId="2F9555DD"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267F5A4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RaspberryPi 3</w:t>
            </w:r>
          </w:p>
        </w:tc>
        <w:tc>
          <w:tcPr>
            <w:tcW w:w="529" w:type="pct"/>
            <w:noWrap/>
            <w:hideMark/>
          </w:tcPr>
          <w:p w14:paraId="7EB8372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73" w:type="pct"/>
            <w:noWrap/>
            <w:hideMark/>
          </w:tcPr>
          <w:p w14:paraId="7C28C4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534" w:type="pct"/>
            <w:noWrap/>
            <w:hideMark/>
          </w:tcPr>
          <w:p w14:paraId="430E4E9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386" w:type="pct"/>
            <w:noWrap/>
            <w:hideMark/>
          </w:tcPr>
          <w:p w14:paraId="16EA72D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3B44767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1440" w:type="pct"/>
            <w:noWrap/>
            <w:hideMark/>
          </w:tcPr>
          <w:p w14:paraId="4C81EE0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Computer to display Smart Mirror apps</w:t>
            </w:r>
          </w:p>
        </w:tc>
      </w:tr>
      <w:tr w:rsidR="005E45AF" w:rsidRPr="00062C2B" w14:paraId="156C75B9"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0F0BD887"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PCB</w:t>
            </w:r>
          </w:p>
        </w:tc>
        <w:tc>
          <w:tcPr>
            <w:tcW w:w="529" w:type="pct"/>
            <w:noWrap/>
            <w:hideMark/>
          </w:tcPr>
          <w:p w14:paraId="547E735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573" w:type="pct"/>
            <w:noWrap/>
            <w:hideMark/>
          </w:tcPr>
          <w:p w14:paraId="121B57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34" w:type="pct"/>
            <w:noWrap/>
            <w:hideMark/>
          </w:tcPr>
          <w:p w14:paraId="3E06F79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 </w:t>
            </w:r>
          </w:p>
        </w:tc>
        <w:tc>
          <w:tcPr>
            <w:tcW w:w="386" w:type="pct"/>
            <w:noWrap/>
            <w:hideMark/>
          </w:tcPr>
          <w:p w14:paraId="2C55B6DF"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78" w:type="pct"/>
            <w:noWrap/>
            <w:hideMark/>
          </w:tcPr>
          <w:p w14:paraId="6F556060"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$150.00 </w:t>
            </w:r>
          </w:p>
        </w:tc>
        <w:tc>
          <w:tcPr>
            <w:tcW w:w="1440" w:type="pct"/>
            <w:noWrap/>
            <w:hideMark/>
          </w:tcPr>
          <w:p w14:paraId="395F3B23"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5E45AF" w:rsidRPr="00062C2B" w14:paraId="6E1273C0" w14:textId="77777777" w:rsidTr="00535F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7CED0309" w14:textId="77777777" w:rsidR="00062C2B" w:rsidRPr="00062C2B" w:rsidRDefault="00062C2B" w:rsidP="00062C2B">
            <w:pPr>
              <w:rPr>
                <w:sz w:val="20"/>
                <w:szCs w:val="20"/>
              </w:rPr>
            </w:pPr>
          </w:p>
        </w:tc>
        <w:tc>
          <w:tcPr>
            <w:tcW w:w="529" w:type="pct"/>
            <w:noWrap/>
            <w:hideMark/>
          </w:tcPr>
          <w:p w14:paraId="2B9A5F6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73" w:type="pct"/>
            <w:noWrap/>
            <w:hideMark/>
          </w:tcPr>
          <w:p w14:paraId="5C4A413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34" w:type="pct"/>
            <w:noWrap/>
            <w:hideMark/>
          </w:tcPr>
          <w:p w14:paraId="27B3C1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386" w:type="pct"/>
            <w:noWrap/>
            <w:hideMark/>
          </w:tcPr>
          <w:p w14:paraId="3619F1A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78" w:type="pct"/>
            <w:noWrap/>
            <w:hideMark/>
          </w:tcPr>
          <w:p w14:paraId="1C57508F"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pct"/>
            <w:noWrap/>
            <w:hideMark/>
          </w:tcPr>
          <w:p w14:paraId="5CBA31B9"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r>
      <w:tr w:rsidR="005E45AF" w:rsidRPr="00062C2B" w14:paraId="77D84F33" w14:textId="77777777" w:rsidTr="00535FF8">
        <w:trPr>
          <w:trHeight w:val="300"/>
        </w:trPr>
        <w:tc>
          <w:tcPr>
            <w:cnfStyle w:val="001000000000" w:firstRow="0" w:lastRow="0" w:firstColumn="1" w:lastColumn="0" w:oddVBand="0" w:evenVBand="0" w:oddHBand="0" w:evenHBand="0" w:firstRowFirstColumn="0" w:firstRowLastColumn="0" w:lastRowFirstColumn="0" w:lastRowLastColumn="0"/>
            <w:tcW w:w="959" w:type="pct"/>
            <w:noWrap/>
            <w:hideMark/>
          </w:tcPr>
          <w:p w14:paraId="54EF7C04" w14:textId="77777777" w:rsidR="00062C2B" w:rsidRPr="00062C2B" w:rsidRDefault="00062C2B" w:rsidP="00062C2B">
            <w:pPr>
              <w:rPr>
                <w:sz w:val="20"/>
                <w:szCs w:val="20"/>
              </w:rPr>
            </w:pPr>
          </w:p>
        </w:tc>
        <w:tc>
          <w:tcPr>
            <w:tcW w:w="529" w:type="pct"/>
            <w:noWrap/>
            <w:hideMark/>
          </w:tcPr>
          <w:p w14:paraId="02759B9E"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73" w:type="pct"/>
            <w:noWrap/>
            <w:hideMark/>
          </w:tcPr>
          <w:p w14:paraId="74DFC108"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534" w:type="pct"/>
            <w:noWrap/>
            <w:hideMark/>
          </w:tcPr>
          <w:p w14:paraId="46FD386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386" w:type="pct"/>
            <w:noWrap/>
            <w:hideMark/>
          </w:tcPr>
          <w:p w14:paraId="7B6AD3B6"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578" w:type="pct"/>
            <w:noWrap/>
            <w:hideMark/>
          </w:tcPr>
          <w:p w14:paraId="4C48E1B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$508.70 </w:t>
            </w:r>
          </w:p>
        </w:tc>
        <w:tc>
          <w:tcPr>
            <w:tcW w:w="1440" w:type="pct"/>
            <w:noWrap/>
            <w:hideMark/>
          </w:tcPr>
          <w:p w14:paraId="2307A88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48937EAC" w14:textId="77777777" w:rsidR="00607670" w:rsidRPr="00607670" w:rsidRDefault="00607670" w:rsidP="00607670"/>
    <w:p w14:paraId="2F3CE6ED" w14:textId="77777777" w:rsidR="000159F0" w:rsidRPr="000159F0" w:rsidRDefault="000159F0" w:rsidP="000159F0"/>
    <w:sectPr w:rsidR="000159F0" w:rsidRPr="000159F0" w:rsidSect="001A05D1">
      <w:headerReference w:type="default" r:id="rId20"/>
      <w:pgSz w:w="12240" w:h="15840"/>
      <w:pgMar w:top="1296" w:right="1440" w:bottom="1152" w:left="1440"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3076D" w14:textId="77777777" w:rsidR="00B62FA7" w:rsidRDefault="00B62FA7" w:rsidP="00F34455">
      <w:r>
        <w:separator/>
      </w:r>
    </w:p>
    <w:p w14:paraId="29F0D4AA" w14:textId="77777777" w:rsidR="00B62FA7" w:rsidRDefault="00B62FA7"/>
    <w:p w14:paraId="171B3F2C" w14:textId="77777777" w:rsidR="00B62FA7" w:rsidRDefault="00B62FA7"/>
    <w:p w14:paraId="0B53446B" w14:textId="77777777" w:rsidR="00B62FA7" w:rsidRDefault="00B62FA7"/>
    <w:p w14:paraId="147470A6" w14:textId="77777777" w:rsidR="00B62FA7" w:rsidRDefault="00B62FA7"/>
  </w:endnote>
  <w:endnote w:type="continuationSeparator" w:id="0">
    <w:p w14:paraId="24B31F51" w14:textId="77777777" w:rsidR="00B62FA7" w:rsidRDefault="00B62FA7" w:rsidP="00F34455">
      <w:r>
        <w:continuationSeparator/>
      </w:r>
    </w:p>
    <w:p w14:paraId="06C53627" w14:textId="77777777" w:rsidR="00B62FA7" w:rsidRDefault="00B62FA7"/>
    <w:p w14:paraId="56BB33D5" w14:textId="77777777" w:rsidR="00B62FA7" w:rsidRDefault="00B62FA7"/>
    <w:p w14:paraId="66C05F06" w14:textId="77777777" w:rsidR="00B62FA7" w:rsidRDefault="00B62FA7"/>
    <w:p w14:paraId="7D0A518D" w14:textId="77777777" w:rsidR="00B62FA7" w:rsidRDefault="00B62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2224" w14:textId="410BD983" w:rsidR="00C65712" w:rsidRDefault="00C65712" w:rsidP="00107501">
    <w:pPr>
      <w:pStyle w:val="Footer"/>
    </w:pPr>
    <w:r>
      <w:fldChar w:fldCharType="begin"/>
    </w:r>
    <w:r>
      <w:instrText xml:space="preserve"> PAGE   \* MERGEFORMAT </w:instrText>
    </w:r>
    <w:r>
      <w:fldChar w:fldCharType="separate"/>
    </w:r>
    <w:r w:rsidR="00530DC6">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B2828" w14:textId="77777777" w:rsidR="00B62FA7" w:rsidRDefault="00B62FA7" w:rsidP="00F34455">
      <w:r>
        <w:separator/>
      </w:r>
    </w:p>
  </w:footnote>
  <w:footnote w:type="continuationSeparator" w:id="0">
    <w:p w14:paraId="5655339D" w14:textId="77777777" w:rsidR="00B62FA7" w:rsidRDefault="00B62FA7" w:rsidP="00F34455">
      <w:r>
        <w:continuationSeparator/>
      </w:r>
    </w:p>
    <w:p w14:paraId="1DA9FB0F" w14:textId="77777777" w:rsidR="00B62FA7" w:rsidRDefault="00B62FA7"/>
    <w:p w14:paraId="1D112CF1" w14:textId="77777777" w:rsidR="00B62FA7" w:rsidRDefault="00B62FA7"/>
    <w:p w14:paraId="36F5DFC2" w14:textId="77777777" w:rsidR="00B62FA7" w:rsidRDefault="00B62FA7"/>
    <w:p w14:paraId="1195F6E3" w14:textId="77777777" w:rsidR="00B62FA7" w:rsidRDefault="00B62F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060" w14:textId="77777777" w:rsidR="00C65712" w:rsidRDefault="00C65712" w:rsidP="00BA65D3">
    <w:r w:rsidRPr="001C49EE">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2504" w14:textId="77777777" w:rsidR="00C65712" w:rsidRDefault="00C65712" w:rsidP="00131B54">
    <w:pPr>
      <w:pStyle w:val="DocAuthorDate"/>
    </w:pPr>
    <w:r>
      <w:t>CLASSIFICATION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BB39E" w14:textId="77777777" w:rsidR="00C65712" w:rsidRPr="000475A6" w:rsidRDefault="00C65712" w:rsidP="0004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CE74E452"/>
    <w:lvl w:ilvl="0">
      <w:start w:val="1"/>
      <w:numFmt w:val="bullet"/>
      <w:pStyle w:val="ListBullet4"/>
      <w:lvlText w:val=""/>
      <w:lvlJc w:val="left"/>
      <w:pPr>
        <w:ind w:left="1440" w:hanging="360"/>
      </w:pPr>
      <w:rPr>
        <w:rFonts w:ascii="Symbol" w:hAnsi="Symbol" w:hint="default"/>
      </w:rPr>
    </w:lvl>
  </w:abstractNum>
  <w:abstractNum w:abstractNumId="1" w15:restartNumberingAfterBreak="0">
    <w:nsid w:val="FFFFFF82"/>
    <w:multiLevelType w:val="singleLevel"/>
    <w:tmpl w:val="17B03118"/>
    <w:lvl w:ilvl="0">
      <w:start w:val="1"/>
      <w:numFmt w:val="bullet"/>
      <w:pStyle w:val="ListBullet3"/>
      <w:lvlText w:val=""/>
      <w:lvlJc w:val="left"/>
      <w:pPr>
        <w:ind w:left="1080" w:hanging="360"/>
      </w:pPr>
      <w:rPr>
        <w:rFonts w:ascii="Wingdings" w:hAnsi="Wingdings" w:hint="default"/>
      </w:rPr>
    </w:lvl>
  </w:abstractNum>
  <w:abstractNum w:abstractNumId="2" w15:restartNumberingAfterBreak="0">
    <w:nsid w:val="FFFFFF83"/>
    <w:multiLevelType w:val="singleLevel"/>
    <w:tmpl w:val="54CA4F1A"/>
    <w:lvl w:ilvl="0">
      <w:start w:val="1"/>
      <w:numFmt w:val="bullet"/>
      <w:pStyle w:val="ListBullet2"/>
      <w:lvlText w:val="o"/>
      <w:lvlJc w:val="left"/>
      <w:pPr>
        <w:ind w:left="720" w:hanging="360"/>
      </w:pPr>
      <w:rPr>
        <w:rFonts w:ascii="Courier New" w:hAnsi="Courier New" w:cs="Courier New" w:hint="default"/>
      </w:rPr>
    </w:lvl>
  </w:abstractNum>
  <w:abstractNum w:abstractNumId="3"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483B"/>
    <w:multiLevelType w:val="hybridMultilevel"/>
    <w:tmpl w:val="96E0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B787D"/>
    <w:multiLevelType w:val="hybridMultilevel"/>
    <w:tmpl w:val="2ED40014"/>
    <w:lvl w:ilvl="0" w:tplc="86A85054">
      <w:start w:val="1"/>
      <w:numFmt w:val="bullet"/>
      <w:pStyle w:val="TableListBullet1"/>
      <w:lvlText w:val=""/>
      <w:lvlJc w:val="left"/>
      <w:pPr>
        <w:ind w:left="720" w:hanging="360"/>
      </w:pPr>
      <w:rPr>
        <w:rFonts w:ascii="Symbol" w:hAnsi="Symbol" w:hint="default"/>
      </w:rPr>
    </w:lvl>
    <w:lvl w:ilvl="1" w:tplc="E1C4A68C">
      <w:start w:val="1"/>
      <w:numFmt w:val="bullet"/>
      <w:pStyle w:val="Table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57F0D"/>
    <w:multiLevelType w:val="hybridMultilevel"/>
    <w:tmpl w:val="3BE06412"/>
    <w:lvl w:ilvl="0" w:tplc="1DCC75BC">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5117FB2"/>
    <w:multiLevelType w:val="hybridMultilevel"/>
    <w:tmpl w:val="6D0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C3C9D"/>
    <w:multiLevelType w:val="hybridMultilevel"/>
    <w:tmpl w:val="419C5CC4"/>
    <w:lvl w:ilvl="0" w:tplc="FA729F96">
      <w:start w:val="1"/>
      <w:numFmt w:val="bullet"/>
      <w:pStyle w:val="Table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2D564E"/>
    <w:multiLevelType w:val="multilevel"/>
    <w:tmpl w:val="E7B6C4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00" w:firstLine="0"/>
      </w:pPr>
      <w:rPr>
        <w:rFonts w:hint="default"/>
        <w:sz w:val="32"/>
      </w:rPr>
    </w:lvl>
    <w:lvl w:ilvl="2">
      <w:start w:val="1"/>
      <w:numFmt w:val="decimal"/>
      <w:pStyle w:val="Heading3"/>
      <w:lvlText w:val="%1.%2.%3"/>
      <w:lvlJc w:val="left"/>
      <w:pPr>
        <w:ind w:left="450" w:hanging="720"/>
      </w:pPr>
      <w:rPr>
        <w:rFonts w:hint="default"/>
        <w:sz w:val="28"/>
      </w:rPr>
    </w:lvl>
    <w:lvl w:ilvl="3">
      <w:start w:val="1"/>
      <w:numFmt w:val="decimal"/>
      <w:pStyle w:val="Heading4"/>
      <w:lvlText w:val="%1.%2.%3.%4"/>
      <w:lvlJc w:val="left"/>
      <w:pPr>
        <w:ind w:left="594" w:hanging="864"/>
      </w:pPr>
      <w:rPr>
        <w:rFonts w:hint="default"/>
      </w:rPr>
    </w:lvl>
    <w:lvl w:ilvl="4">
      <w:start w:val="1"/>
      <w:numFmt w:val="decimal"/>
      <w:pStyle w:val="Heading5"/>
      <w:lvlText w:val="%1.%2.%3.%4.%5"/>
      <w:lvlJc w:val="left"/>
      <w:pPr>
        <w:ind w:left="738" w:hanging="1008"/>
      </w:pPr>
      <w:rPr>
        <w:rFonts w:hint="default"/>
      </w:rPr>
    </w:lvl>
    <w:lvl w:ilvl="5">
      <w:start w:val="1"/>
      <w:numFmt w:val="upperLetter"/>
      <w:pStyle w:val="Heading6"/>
      <w:lvlText w:val="Appendix %6"/>
      <w:lvlJc w:val="left"/>
      <w:pPr>
        <w:ind w:left="882" w:hanging="1152"/>
      </w:pPr>
      <w:rPr>
        <w:rFonts w:hint="default"/>
      </w:rPr>
    </w:lvl>
    <w:lvl w:ilvl="6">
      <w:start w:val="1"/>
      <w:numFmt w:val="decimal"/>
      <w:pStyle w:val="Heading7"/>
      <w:lvlText w:val="%6.%7"/>
      <w:lvlJc w:val="left"/>
      <w:pPr>
        <w:ind w:left="1026" w:hanging="1296"/>
      </w:pPr>
      <w:rPr>
        <w:rFonts w:hint="default"/>
      </w:rPr>
    </w:lvl>
    <w:lvl w:ilvl="7">
      <w:start w:val="1"/>
      <w:numFmt w:val="decimal"/>
      <w:pStyle w:val="Heading8"/>
      <w:lvlText w:val="%6.%7.%8"/>
      <w:lvlJc w:val="left"/>
      <w:pPr>
        <w:ind w:left="1170" w:hanging="1440"/>
      </w:pPr>
      <w:rPr>
        <w:rFonts w:hint="default"/>
      </w:rPr>
    </w:lvl>
    <w:lvl w:ilvl="8">
      <w:start w:val="1"/>
      <w:numFmt w:val="decimal"/>
      <w:pStyle w:val="Heading9"/>
      <w:lvlText w:val="%6.%7.%8.%9"/>
      <w:lvlJc w:val="left"/>
      <w:pPr>
        <w:ind w:left="1314" w:hanging="1584"/>
      </w:pPr>
      <w:rPr>
        <w:rFonts w:hint="default"/>
      </w:rPr>
    </w:lvl>
  </w:abstractNum>
  <w:abstractNum w:abstractNumId="11" w15:restartNumberingAfterBreak="0">
    <w:nsid w:val="772769D2"/>
    <w:multiLevelType w:val="hybridMultilevel"/>
    <w:tmpl w:val="6C90727E"/>
    <w:lvl w:ilvl="0" w:tplc="64F0E360">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B6F16"/>
    <w:multiLevelType w:val="hybridMultilevel"/>
    <w:tmpl w:val="AF62B04C"/>
    <w:lvl w:ilvl="0" w:tplc="0C2444B8">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D609B"/>
    <w:multiLevelType w:val="hybridMultilevel"/>
    <w:tmpl w:val="CFDE16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0"/>
  </w:num>
  <w:num w:numId="5">
    <w:abstractNumId w:val="7"/>
  </w:num>
  <w:num w:numId="6">
    <w:abstractNumId w:val="3"/>
  </w:num>
  <w:num w:numId="7">
    <w:abstractNumId w:val="11"/>
  </w:num>
  <w:num w:numId="8">
    <w:abstractNumId w:val="6"/>
  </w:num>
  <w:num w:numId="9">
    <w:abstractNumId w:val="12"/>
  </w:num>
  <w:num w:numId="10">
    <w:abstractNumId w:val="5"/>
  </w:num>
  <w:num w:numId="11">
    <w:abstractNumId w:val="9"/>
  </w:num>
  <w:num w:numId="12">
    <w:abstractNumId w:val="13"/>
  </w:num>
  <w:num w:numId="13">
    <w:abstractNumId w:val="8"/>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A"/>
    <w:rsid w:val="00000A25"/>
    <w:rsid w:val="00001E3A"/>
    <w:rsid w:val="00002D2A"/>
    <w:rsid w:val="00005C62"/>
    <w:rsid w:val="00006359"/>
    <w:rsid w:val="00012385"/>
    <w:rsid w:val="00012DB1"/>
    <w:rsid w:val="000146D4"/>
    <w:rsid w:val="00014861"/>
    <w:rsid w:val="0001549B"/>
    <w:rsid w:val="000159F0"/>
    <w:rsid w:val="00020423"/>
    <w:rsid w:val="00020AA5"/>
    <w:rsid w:val="00020DE7"/>
    <w:rsid w:val="00021BBB"/>
    <w:rsid w:val="000236A1"/>
    <w:rsid w:val="00023890"/>
    <w:rsid w:val="000247B4"/>
    <w:rsid w:val="000255AC"/>
    <w:rsid w:val="00026E38"/>
    <w:rsid w:val="000279AF"/>
    <w:rsid w:val="00030452"/>
    <w:rsid w:val="000329BB"/>
    <w:rsid w:val="00032EA4"/>
    <w:rsid w:val="00033959"/>
    <w:rsid w:val="00034674"/>
    <w:rsid w:val="000378BC"/>
    <w:rsid w:val="0004009C"/>
    <w:rsid w:val="0004104E"/>
    <w:rsid w:val="0004428A"/>
    <w:rsid w:val="00044DB4"/>
    <w:rsid w:val="00045DA1"/>
    <w:rsid w:val="000463C1"/>
    <w:rsid w:val="00047227"/>
    <w:rsid w:val="000475A6"/>
    <w:rsid w:val="0005149C"/>
    <w:rsid w:val="00055B2A"/>
    <w:rsid w:val="00056162"/>
    <w:rsid w:val="000601CF"/>
    <w:rsid w:val="00060A13"/>
    <w:rsid w:val="00062C2B"/>
    <w:rsid w:val="000637E7"/>
    <w:rsid w:val="0006530E"/>
    <w:rsid w:val="000660B0"/>
    <w:rsid w:val="0006628F"/>
    <w:rsid w:val="0007034D"/>
    <w:rsid w:val="00071218"/>
    <w:rsid w:val="00071795"/>
    <w:rsid w:val="00072324"/>
    <w:rsid w:val="000734A7"/>
    <w:rsid w:val="00073D5C"/>
    <w:rsid w:val="00074537"/>
    <w:rsid w:val="00074FE7"/>
    <w:rsid w:val="00075D1B"/>
    <w:rsid w:val="000766BF"/>
    <w:rsid w:val="0007724E"/>
    <w:rsid w:val="000774E7"/>
    <w:rsid w:val="00077ED8"/>
    <w:rsid w:val="000800C0"/>
    <w:rsid w:val="00081D94"/>
    <w:rsid w:val="00082257"/>
    <w:rsid w:val="000848A8"/>
    <w:rsid w:val="00085401"/>
    <w:rsid w:val="0008639E"/>
    <w:rsid w:val="00086C3F"/>
    <w:rsid w:val="000907CB"/>
    <w:rsid w:val="000914EB"/>
    <w:rsid w:val="000925F9"/>
    <w:rsid w:val="000933FD"/>
    <w:rsid w:val="00095E06"/>
    <w:rsid w:val="0009710E"/>
    <w:rsid w:val="0009729A"/>
    <w:rsid w:val="00097BFB"/>
    <w:rsid w:val="000A2A23"/>
    <w:rsid w:val="000A38D2"/>
    <w:rsid w:val="000A5C35"/>
    <w:rsid w:val="000A6539"/>
    <w:rsid w:val="000A7EC6"/>
    <w:rsid w:val="000B016B"/>
    <w:rsid w:val="000B1B54"/>
    <w:rsid w:val="000B6049"/>
    <w:rsid w:val="000B6BF1"/>
    <w:rsid w:val="000C19E8"/>
    <w:rsid w:val="000C44DB"/>
    <w:rsid w:val="000C540A"/>
    <w:rsid w:val="000C5A67"/>
    <w:rsid w:val="000C7810"/>
    <w:rsid w:val="000C7BCC"/>
    <w:rsid w:val="000C7CC3"/>
    <w:rsid w:val="000D1386"/>
    <w:rsid w:val="000D43E6"/>
    <w:rsid w:val="000D48ED"/>
    <w:rsid w:val="000D6FCB"/>
    <w:rsid w:val="000D7081"/>
    <w:rsid w:val="000E2D27"/>
    <w:rsid w:val="000E3555"/>
    <w:rsid w:val="000E43C5"/>
    <w:rsid w:val="000E5B4E"/>
    <w:rsid w:val="000E6328"/>
    <w:rsid w:val="000F37C0"/>
    <w:rsid w:val="000F4E2E"/>
    <w:rsid w:val="000F7497"/>
    <w:rsid w:val="000F75D4"/>
    <w:rsid w:val="00100F77"/>
    <w:rsid w:val="001010F4"/>
    <w:rsid w:val="00101764"/>
    <w:rsid w:val="00102118"/>
    <w:rsid w:val="0010560E"/>
    <w:rsid w:val="00105C95"/>
    <w:rsid w:val="001068C1"/>
    <w:rsid w:val="00107501"/>
    <w:rsid w:val="001139EC"/>
    <w:rsid w:val="00114263"/>
    <w:rsid w:val="00116171"/>
    <w:rsid w:val="0011676C"/>
    <w:rsid w:val="00116C81"/>
    <w:rsid w:val="0012113C"/>
    <w:rsid w:val="001222E9"/>
    <w:rsid w:val="00124085"/>
    <w:rsid w:val="00124B01"/>
    <w:rsid w:val="001251BE"/>
    <w:rsid w:val="00125C16"/>
    <w:rsid w:val="001273A0"/>
    <w:rsid w:val="001302F0"/>
    <w:rsid w:val="00130787"/>
    <w:rsid w:val="00131B54"/>
    <w:rsid w:val="00131FF7"/>
    <w:rsid w:val="00132C99"/>
    <w:rsid w:val="00132F19"/>
    <w:rsid w:val="00134984"/>
    <w:rsid w:val="00135099"/>
    <w:rsid w:val="00135C79"/>
    <w:rsid w:val="00137E84"/>
    <w:rsid w:val="00140DA9"/>
    <w:rsid w:val="00141472"/>
    <w:rsid w:val="00144C90"/>
    <w:rsid w:val="00145645"/>
    <w:rsid w:val="00150827"/>
    <w:rsid w:val="00150B11"/>
    <w:rsid w:val="001537B4"/>
    <w:rsid w:val="00154EF5"/>
    <w:rsid w:val="00160B11"/>
    <w:rsid w:val="00162DC5"/>
    <w:rsid w:val="0016353E"/>
    <w:rsid w:val="0016503E"/>
    <w:rsid w:val="00165B71"/>
    <w:rsid w:val="0016617E"/>
    <w:rsid w:val="001670DD"/>
    <w:rsid w:val="00171F15"/>
    <w:rsid w:val="00171F19"/>
    <w:rsid w:val="0017243D"/>
    <w:rsid w:val="00172524"/>
    <w:rsid w:val="00172C22"/>
    <w:rsid w:val="001739F6"/>
    <w:rsid w:val="001769D7"/>
    <w:rsid w:val="00176AA0"/>
    <w:rsid w:val="00176D34"/>
    <w:rsid w:val="00177000"/>
    <w:rsid w:val="00177FAF"/>
    <w:rsid w:val="0018005C"/>
    <w:rsid w:val="001808C3"/>
    <w:rsid w:val="00181A1C"/>
    <w:rsid w:val="0018240D"/>
    <w:rsid w:val="0018273E"/>
    <w:rsid w:val="001844C7"/>
    <w:rsid w:val="00186BD6"/>
    <w:rsid w:val="00186D5B"/>
    <w:rsid w:val="001872B5"/>
    <w:rsid w:val="001908D9"/>
    <w:rsid w:val="001916DB"/>
    <w:rsid w:val="00191D35"/>
    <w:rsid w:val="00192A3F"/>
    <w:rsid w:val="00192E60"/>
    <w:rsid w:val="00192FE0"/>
    <w:rsid w:val="00194AF7"/>
    <w:rsid w:val="00195637"/>
    <w:rsid w:val="00195B6B"/>
    <w:rsid w:val="00196ACD"/>
    <w:rsid w:val="00196BC3"/>
    <w:rsid w:val="001A05D1"/>
    <w:rsid w:val="001A33B7"/>
    <w:rsid w:val="001A3932"/>
    <w:rsid w:val="001A4211"/>
    <w:rsid w:val="001A6D22"/>
    <w:rsid w:val="001B434E"/>
    <w:rsid w:val="001B5FEC"/>
    <w:rsid w:val="001B6410"/>
    <w:rsid w:val="001B6752"/>
    <w:rsid w:val="001B6DBE"/>
    <w:rsid w:val="001B75E1"/>
    <w:rsid w:val="001C0A97"/>
    <w:rsid w:val="001C2381"/>
    <w:rsid w:val="001C2C37"/>
    <w:rsid w:val="001C3CB9"/>
    <w:rsid w:val="001C46C5"/>
    <w:rsid w:val="001C63EB"/>
    <w:rsid w:val="001C7A1B"/>
    <w:rsid w:val="001D077B"/>
    <w:rsid w:val="001D0F39"/>
    <w:rsid w:val="001D3C47"/>
    <w:rsid w:val="001D5742"/>
    <w:rsid w:val="001D59D9"/>
    <w:rsid w:val="001D61D2"/>
    <w:rsid w:val="001D72D6"/>
    <w:rsid w:val="001E0DA5"/>
    <w:rsid w:val="001E2D49"/>
    <w:rsid w:val="001E3097"/>
    <w:rsid w:val="001E3ABF"/>
    <w:rsid w:val="001E4877"/>
    <w:rsid w:val="001E79A7"/>
    <w:rsid w:val="001E7D7E"/>
    <w:rsid w:val="001F32F1"/>
    <w:rsid w:val="001F49A8"/>
    <w:rsid w:val="001F6789"/>
    <w:rsid w:val="0020183F"/>
    <w:rsid w:val="00203385"/>
    <w:rsid w:val="00207ED0"/>
    <w:rsid w:val="00210D64"/>
    <w:rsid w:val="00210E22"/>
    <w:rsid w:val="002116AC"/>
    <w:rsid w:val="00215FFA"/>
    <w:rsid w:val="0021740D"/>
    <w:rsid w:val="00217FD9"/>
    <w:rsid w:val="00222560"/>
    <w:rsid w:val="002233A5"/>
    <w:rsid w:val="0022603F"/>
    <w:rsid w:val="00226DF7"/>
    <w:rsid w:val="00227619"/>
    <w:rsid w:val="002315B3"/>
    <w:rsid w:val="00235654"/>
    <w:rsid w:val="00237140"/>
    <w:rsid w:val="00240B07"/>
    <w:rsid w:val="0024223D"/>
    <w:rsid w:val="00243D42"/>
    <w:rsid w:val="00243DC7"/>
    <w:rsid w:val="00244765"/>
    <w:rsid w:val="00244AAE"/>
    <w:rsid w:val="00245E34"/>
    <w:rsid w:val="002470A3"/>
    <w:rsid w:val="002501AD"/>
    <w:rsid w:val="00253FBE"/>
    <w:rsid w:val="00260240"/>
    <w:rsid w:val="00260A3C"/>
    <w:rsid w:val="00260B4F"/>
    <w:rsid w:val="00262914"/>
    <w:rsid w:val="002662EF"/>
    <w:rsid w:val="00266DE1"/>
    <w:rsid w:val="00267555"/>
    <w:rsid w:val="00267571"/>
    <w:rsid w:val="00267A64"/>
    <w:rsid w:val="002717E3"/>
    <w:rsid w:val="00271A69"/>
    <w:rsid w:val="00273B94"/>
    <w:rsid w:val="00282E87"/>
    <w:rsid w:val="00283154"/>
    <w:rsid w:val="00283246"/>
    <w:rsid w:val="00291486"/>
    <w:rsid w:val="00294772"/>
    <w:rsid w:val="00295FCD"/>
    <w:rsid w:val="002970FE"/>
    <w:rsid w:val="002A007E"/>
    <w:rsid w:val="002A13FB"/>
    <w:rsid w:val="002A1FB1"/>
    <w:rsid w:val="002A2F35"/>
    <w:rsid w:val="002A357C"/>
    <w:rsid w:val="002B00DE"/>
    <w:rsid w:val="002B147D"/>
    <w:rsid w:val="002B178F"/>
    <w:rsid w:val="002B3AFF"/>
    <w:rsid w:val="002B3DB0"/>
    <w:rsid w:val="002B6775"/>
    <w:rsid w:val="002B6BB5"/>
    <w:rsid w:val="002B6D9D"/>
    <w:rsid w:val="002B78EE"/>
    <w:rsid w:val="002C02E4"/>
    <w:rsid w:val="002C0946"/>
    <w:rsid w:val="002C4F5E"/>
    <w:rsid w:val="002C626A"/>
    <w:rsid w:val="002C62BF"/>
    <w:rsid w:val="002D0171"/>
    <w:rsid w:val="002D02E5"/>
    <w:rsid w:val="002D03C0"/>
    <w:rsid w:val="002D0CE5"/>
    <w:rsid w:val="002D12CA"/>
    <w:rsid w:val="002D2026"/>
    <w:rsid w:val="002D2ACE"/>
    <w:rsid w:val="002D2C0D"/>
    <w:rsid w:val="002D4C35"/>
    <w:rsid w:val="002D6B91"/>
    <w:rsid w:val="002E01BC"/>
    <w:rsid w:val="002E0507"/>
    <w:rsid w:val="002E19E4"/>
    <w:rsid w:val="002E1EF6"/>
    <w:rsid w:val="002E24D7"/>
    <w:rsid w:val="002E31AC"/>
    <w:rsid w:val="002E4742"/>
    <w:rsid w:val="002E4CCC"/>
    <w:rsid w:val="002E591B"/>
    <w:rsid w:val="002F13D2"/>
    <w:rsid w:val="002F28C6"/>
    <w:rsid w:val="002F53C6"/>
    <w:rsid w:val="002F6068"/>
    <w:rsid w:val="002F65B1"/>
    <w:rsid w:val="002F689A"/>
    <w:rsid w:val="003014F4"/>
    <w:rsid w:val="00301D77"/>
    <w:rsid w:val="00301E19"/>
    <w:rsid w:val="00304D8B"/>
    <w:rsid w:val="00304F4C"/>
    <w:rsid w:val="0030581C"/>
    <w:rsid w:val="00310218"/>
    <w:rsid w:val="003106A9"/>
    <w:rsid w:val="00311C31"/>
    <w:rsid w:val="00311E36"/>
    <w:rsid w:val="003130C8"/>
    <w:rsid w:val="00313C89"/>
    <w:rsid w:val="00315431"/>
    <w:rsid w:val="0031699B"/>
    <w:rsid w:val="00317A82"/>
    <w:rsid w:val="00317E35"/>
    <w:rsid w:val="003202CC"/>
    <w:rsid w:val="00325B91"/>
    <w:rsid w:val="00330CA7"/>
    <w:rsid w:val="00331574"/>
    <w:rsid w:val="00333A3C"/>
    <w:rsid w:val="0033481D"/>
    <w:rsid w:val="003357A9"/>
    <w:rsid w:val="003359DD"/>
    <w:rsid w:val="0033654D"/>
    <w:rsid w:val="00337E5C"/>
    <w:rsid w:val="00340096"/>
    <w:rsid w:val="003400EC"/>
    <w:rsid w:val="0034077C"/>
    <w:rsid w:val="003430D9"/>
    <w:rsid w:val="003471C0"/>
    <w:rsid w:val="00352EB7"/>
    <w:rsid w:val="00352F59"/>
    <w:rsid w:val="00354668"/>
    <w:rsid w:val="0035492E"/>
    <w:rsid w:val="0035666F"/>
    <w:rsid w:val="003566A8"/>
    <w:rsid w:val="00360346"/>
    <w:rsid w:val="003614CC"/>
    <w:rsid w:val="00364A03"/>
    <w:rsid w:val="00364AFF"/>
    <w:rsid w:val="0037176E"/>
    <w:rsid w:val="00371DB9"/>
    <w:rsid w:val="003726C4"/>
    <w:rsid w:val="0037273B"/>
    <w:rsid w:val="0037452B"/>
    <w:rsid w:val="003748FA"/>
    <w:rsid w:val="003752E3"/>
    <w:rsid w:val="00376AE3"/>
    <w:rsid w:val="003775CD"/>
    <w:rsid w:val="0038051C"/>
    <w:rsid w:val="003852E9"/>
    <w:rsid w:val="00386CF9"/>
    <w:rsid w:val="00391B0D"/>
    <w:rsid w:val="0039304B"/>
    <w:rsid w:val="003936E3"/>
    <w:rsid w:val="00393AD3"/>
    <w:rsid w:val="00395585"/>
    <w:rsid w:val="00395FA0"/>
    <w:rsid w:val="0039666D"/>
    <w:rsid w:val="00397BBD"/>
    <w:rsid w:val="003A09B1"/>
    <w:rsid w:val="003A41BD"/>
    <w:rsid w:val="003A4B0E"/>
    <w:rsid w:val="003A7F5C"/>
    <w:rsid w:val="003B22E1"/>
    <w:rsid w:val="003B28BE"/>
    <w:rsid w:val="003B2A93"/>
    <w:rsid w:val="003B31E8"/>
    <w:rsid w:val="003B3E8B"/>
    <w:rsid w:val="003B4C9B"/>
    <w:rsid w:val="003B5CBF"/>
    <w:rsid w:val="003B604F"/>
    <w:rsid w:val="003B6764"/>
    <w:rsid w:val="003C2773"/>
    <w:rsid w:val="003C4317"/>
    <w:rsid w:val="003C5E5B"/>
    <w:rsid w:val="003C6639"/>
    <w:rsid w:val="003C6D4C"/>
    <w:rsid w:val="003D0FE5"/>
    <w:rsid w:val="003D24F5"/>
    <w:rsid w:val="003D2691"/>
    <w:rsid w:val="003D4348"/>
    <w:rsid w:val="003D7550"/>
    <w:rsid w:val="003D7C13"/>
    <w:rsid w:val="003D7C9C"/>
    <w:rsid w:val="003E1E24"/>
    <w:rsid w:val="003E59A1"/>
    <w:rsid w:val="003F0847"/>
    <w:rsid w:val="003F43A5"/>
    <w:rsid w:val="003F4F87"/>
    <w:rsid w:val="003F5D4F"/>
    <w:rsid w:val="003F663A"/>
    <w:rsid w:val="00400EF7"/>
    <w:rsid w:val="004039CB"/>
    <w:rsid w:val="00403B6E"/>
    <w:rsid w:val="00403C1D"/>
    <w:rsid w:val="00404635"/>
    <w:rsid w:val="00405286"/>
    <w:rsid w:val="00405CDB"/>
    <w:rsid w:val="004077FF"/>
    <w:rsid w:val="0041124F"/>
    <w:rsid w:val="004135E0"/>
    <w:rsid w:val="00413B4B"/>
    <w:rsid w:val="00414036"/>
    <w:rsid w:val="0041544D"/>
    <w:rsid w:val="0041596E"/>
    <w:rsid w:val="00417EC7"/>
    <w:rsid w:val="00421188"/>
    <w:rsid w:val="004247F4"/>
    <w:rsid w:val="00425023"/>
    <w:rsid w:val="0042609C"/>
    <w:rsid w:val="00426328"/>
    <w:rsid w:val="004265B1"/>
    <w:rsid w:val="0042661C"/>
    <w:rsid w:val="00426FFE"/>
    <w:rsid w:val="0042724C"/>
    <w:rsid w:val="0042737A"/>
    <w:rsid w:val="0043154B"/>
    <w:rsid w:val="004322AE"/>
    <w:rsid w:val="004349F1"/>
    <w:rsid w:val="00434F54"/>
    <w:rsid w:val="00440066"/>
    <w:rsid w:val="00440FE8"/>
    <w:rsid w:val="00441666"/>
    <w:rsid w:val="00442271"/>
    <w:rsid w:val="00442D39"/>
    <w:rsid w:val="00442E44"/>
    <w:rsid w:val="00442F40"/>
    <w:rsid w:val="0044349A"/>
    <w:rsid w:val="004434D1"/>
    <w:rsid w:val="00445FEF"/>
    <w:rsid w:val="004463A2"/>
    <w:rsid w:val="00446CF7"/>
    <w:rsid w:val="00450051"/>
    <w:rsid w:val="00450E2C"/>
    <w:rsid w:val="00451256"/>
    <w:rsid w:val="00451427"/>
    <w:rsid w:val="004514BF"/>
    <w:rsid w:val="00451FC7"/>
    <w:rsid w:val="004538B8"/>
    <w:rsid w:val="00455570"/>
    <w:rsid w:val="0045642C"/>
    <w:rsid w:val="00457942"/>
    <w:rsid w:val="00460DDC"/>
    <w:rsid w:val="00462970"/>
    <w:rsid w:val="00462D1F"/>
    <w:rsid w:val="004645D3"/>
    <w:rsid w:val="00464EBE"/>
    <w:rsid w:val="00470887"/>
    <w:rsid w:val="0047167B"/>
    <w:rsid w:val="00471FF3"/>
    <w:rsid w:val="004723A6"/>
    <w:rsid w:val="00480DC4"/>
    <w:rsid w:val="00485116"/>
    <w:rsid w:val="00485E9F"/>
    <w:rsid w:val="00487432"/>
    <w:rsid w:val="004903A1"/>
    <w:rsid w:val="00492392"/>
    <w:rsid w:val="00493EA6"/>
    <w:rsid w:val="00496091"/>
    <w:rsid w:val="004A056A"/>
    <w:rsid w:val="004A091A"/>
    <w:rsid w:val="004A0BCF"/>
    <w:rsid w:val="004A12CD"/>
    <w:rsid w:val="004A1A42"/>
    <w:rsid w:val="004A6158"/>
    <w:rsid w:val="004B1720"/>
    <w:rsid w:val="004B1859"/>
    <w:rsid w:val="004B1A17"/>
    <w:rsid w:val="004B5D09"/>
    <w:rsid w:val="004B6B57"/>
    <w:rsid w:val="004B7B2D"/>
    <w:rsid w:val="004C116C"/>
    <w:rsid w:val="004C67D5"/>
    <w:rsid w:val="004C761C"/>
    <w:rsid w:val="004D03C7"/>
    <w:rsid w:val="004D0B60"/>
    <w:rsid w:val="004D328E"/>
    <w:rsid w:val="004D390E"/>
    <w:rsid w:val="004D49BE"/>
    <w:rsid w:val="004D5053"/>
    <w:rsid w:val="004D5907"/>
    <w:rsid w:val="004D68E1"/>
    <w:rsid w:val="004D6CDB"/>
    <w:rsid w:val="004D7DD4"/>
    <w:rsid w:val="004E03A5"/>
    <w:rsid w:val="004E06FA"/>
    <w:rsid w:val="004E107D"/>
    <w:rsid w:val="004E21E4"/>
    <w:rsid w:val="004E4A7F"/>
    <w:rsid w:val="004E5078"/>
    <w:rsid w:val="004E5863"/>
    <w:rsid w:val="004E5F63"/>
    <w:rsid w:val="004E6D19"/>
    <w:rsid w:val="004E7423"/>
    <w:rsid w:val="004F114D"/>
    <w:rsid w:val="004F1369"/>
    <w:rsid w:val="004F4600"/>
    <w:rsid w:val="004F4930"/>
    <w:rsid w:val="004F74F2"/>
    <w:rsid w:val="004F7A40"/>
    <w:rsid w:val="00500016"/>
    <w:rsid w:val="00500741"/>
    <w:rsid w:val="005009E6"/>
    <w:rsid w:val="005017A1"/>
    <w:rsid w:val="00502539"/>
    <w:rsid w:val="0050256B"/>
    <w:rsid w:val="00502EE2"/>
    <w:rsid w:val="00504262"/>
    <w:rsid w:val="00505591"/>
    <w:rsid w:val="00506EB6"/>
    <w:rsid w:val="0051184C"/>
    <w:rsid w:val="005133B1"/>
    <w:rsid w:val="00513636"/>
    <w:rsid w:val="0051419D"/>
    <w:rsid w:val="00516B1A"/>
    <w:rsid w:val="005178A1"/>
    <w:rsid w:val="00520417"/>
    <w:rsid w:val="0052208F"/>
    <w:rsid w:val="00522C50"/>
    <w:rsid w:val="00524460"/>
    <w:rsid w:val="00530DC6"/>
    <w:rsid w:val="00531969"/>
    <w:rsid w:val="005334B1"/>
    <w:rsid w:val="00533FB3"/>
    <w:rsid w:val="00535273"/>
    <w:rsid w:val="00535950"/>
    <w:rsid w:val="00535FF8"/>
    <w:rsid w:val="00541383"/>
    <w:rsid w:val="00541F63"/>
    <w:rsid w:val="0054327D"/>
    <w:rsid w:val="00544990"/>
    <w:rsid w:val="00544EE6"/>
    <w:rsid w:val="00545303"/>
    <w:rsid w:val="0054749A"/>
    <w:rsid w:val="00553C44"/>
    <w:rsid w:val="0056052C"/>
    <w:rsid w:val="005629C4"/>
    <w:rsid w:val="00562F13"/>
    <w:rsid w:val="00563EF5"/>
    <w:rsid w:val="00565474"/>
    <w:rsid w:val="00565CA2"/>
    <w:rsid w:val="00566AC7"/>
    <w:rsid w:val="005712FE"/>
    <w:rsid w:val="00572E94"/>
    <w:rsid w:val="00576A0D"/>
    <w:rsid w:val="00581B1B"/>
    <w:rsid w:val="00582D4B"/>
    <w:rsid w:val="00584A95"/>
    <w:rsid w:val="0058781D"/>
    <w:rsid w:val="00587F39"/>
    <w:rsid w:val="00591FC6"/>
    <w:rsid w:val="00592B27"/>
    <w:rsid w:val="00592D4A"/>
    <w:rsid w:val="005941D3"/>
    <w:rsid w:val="00594C79"/>
    <w:rsid w:val="0059543F"/>
    <w:rsid w:val="00595728"/>
    <w:rsid w:val="0059586C"/>
    <w:rsid w:val="0059635B"/>
    <w:rsid w:val="00596446"/>
    <w:rsid w:val="00596778"/>
    <w:rsid w:val="005A0445"/>
    <w:rsid w:val="005A26F4"/>
    <w:rsid w:val="005A4698"/>
    <w:rsid w:val="005A5550"/>
    <w:rsid w:val="005A78BA"/>
    <w:rsid w:val="005B0421"/>
    <w:rsid w:val="005B054B"/>
    <w:rsid w:val="005B0992"/>
    <w:rsid w:val="005B2161"/>
    <w:rsid w:val="005B3C04"/>
    <w:rsid w:val="005B797E"/>
    <w:rsid w:val="005C06BE"/>
    <w:rsid w:val="005C0C35"/>
    <w:rsid w:val="005C0CBD"/>
    <w:rsid w:val="005C2034"/>
    <w:rsid w:val="005C490B"/>
    <w:rsid w:val="005C61C9"/>
    <w:rsid w:val="005C6EA7"/>
    <w:rsid w:val="005C7D53"/>
    <w:rsid w:val="005D12E9"/>
    <w:rsid w:val="005D39E3"/>
    <w:rsid w:val="005D4E0E"/>
    <w:rsid w:val="005E0DDE"/>
    <w:rsid w:val="005E1CD6"/>
    <w:rsid w:val="005E2594"/>
    <w:rsid w:val="005E32F5"/>
    <w:rsid w:val="005E3488"/>
    <w:rsid w:val="005E37B5"/>
    <w:rsid w:val="005E3F97"/>
    <w:rsid w:val="005E45AF"/>
    <w:rsid w:val="005E6D86"/>
    <w:rsid w:val="005E6FF0"/>
    <w:rsid w:val="005F0360"/>
    <w:rsid w:val="005F0882"/>
    <w:rsid w:val="005F0E52"/>
    <w:rsid w:val="005F24FF"/>
    <w:rsid w:val="005F3626"/>
    <w:rsid w:val="005F36DA"/>
    <w:rsid w:val="005F46C2"/>
    <w:rsid w:val="005F5AB4"/>
    <w:rsid w:val="005F73F7"/>
    <w:rsid w:val="00600392"/>
    <w:rsid w:val="006023CE"/>
    <w:rsid w:val="0060473B"/>
    <w:rsid w:val="00605086"/>
    <w:rsid w:val="00606670"/>
    <w:rsid w:val="00607670"/>
    <w:rsid w:val="006101A8"/>
    <w:rsid w:val="00612F7F"/>
    <w:rsid w:val="00614DAE"/>
    <w:rsid w:val="00615816"/>
    <w:rsid w:val="006215F4"/>
    <w:rsid w:val="00621F14"/>
    <w:rsid w:val="00622521"/>
    <w:rsid w:val="00623239"/>
    <w:rsid w:val="006244EB"/>
    <w:rsid w:val="00624EFF"/>
    <w:rsid w:val="00625AA5"/>
    <w:rsid w:val="00625DF9"/>
    <w:rsid w:val="00626575"/>
    <w:rsid w:val="006275F5"/>
    <w:rsid w:val="006318A5"/>
    <w:rsid w:val="00632E77"/>
    <w:rsid w:val="0063446A"/>
    <w:rsid w:val="00637330"/>
    <w:rsid w:val="0064015D"/>
    <w:rsid w:val="0064053C"/>
    <w:rsid w:val="006416EA"/>
    <w:rsid w:val="00644D42"/>
    <w:rsid w:val="00644D84"/>
    <w:rsid w:val="00645B47"/>
    <w:rsid w:val="006463B7"/>
    <w:rsid w:val="00647A81"/>
    <w:rsid w:val="00651464"/>
    <w:rsid w:val="006518EF"/>
    <w:rsid w:val="00651D31"/>
    <w:rsid w:val="00653687"/>
    <w:rsid w:val="006553BF"/>
    <w:rsid w:val="0065627E"/>
    <w:rsid w:val="00657AC8"/>
    <w:rsid w:val="00657BC2"/>
    <w:rsid w:val="00657F54"/>
    <w:rsid w:val="00663F7F"/>
    <w:rsid w:val="00667E63"/>
    <w:rsid w:val="00670842"/>
    <w:rsid w:val="00672B12"/>
    <w:rsid w:val="00675FA8"/>
    <w:rsid w:val="00682D1B"/>
    <w:rsid w:val="006832DC"/>
    <w:rsid w:val="00684E10"/>
    <w:rsid w:val="00685BEC"/>
    <w:rsid w:val="0068771A"/>
    <w:rsid w:val="00687918"/>
    <w:rsid w:val="00693077"/>
    <w:rsid w:val="00693AE9"/>
    <w:rsid w:val="006978CC"/>
    <w:rsid w:val="00697A77"/>
    <w:rsid w:val="006A13CC"/>
    <w:rsid w:val="006A37DC"/>
    <w:rsid w:val="006A39C5"/>
    <w:rsid w:val="006A4EE5"/>
    <w:rsid w:val="006A5251"/>
    <w:rsid w:val="006A5433"/>
    <w:rsid w:val="006A5F7B"/>
    <w:rsid w:val="006A66F5"/>
    <w:rsid w:val="006A6758"/>
    <w:rsid w:val="006A7E33"/>
    <w:rsid w:val="006B42F5"/>
    <w:rsid w:val="006B650B"/>
    <w:rsid w:val="006B7896"/>
    <w:rsid w:val="006C1454"/>
    <w:rsid w:val="006C3B52"/>
    <w:rsid w:val="006C421F"/>
    <w:rsid w:val="006D3AED"/>
    <w:rsid w:val="006D4428"/>
    <w:rsid w:val="006D6D07"/>
    <w:rsid w:val="006D71ED"/>
    <w:rsid w:val="006D7521"/>
    <w:rsid w:val="006E1E91"/>
    <w:rsid w:val="006E2942"/>
    <w:rsid w:val="006E3DEA"/>
    <w:rsid w:val="006E45C6"/>
    <w:rsid w:val="006E6FA9"/>
    <w:rsid w:val="006F044D"/>
    <w:rsid w:val="006F212E"/>
    <w:rsid w:val="006F5A7F"/>
    <w:rsid w:val="006F7B7B"/>
    <w:rsid w:val="00700490"/>
    <w:rsid w:val="00704208"/>
    <w:rsid w:val="007043A2"/>
    <w:rsid w:val="00706F7E"/>
    <w:rsid w:val="00712312"/>
    <w:rsid w:val="00715D3B"/>
    <w:rsid w:val="00716EE7"/>
    <w:rsid w:val="00722CBE"/>
    <w:rsid w:val="00726133"/>
    <w:rsid w:val="00726D84"/>
    <w:rsid w:val="00727D9C"/>
    <w:rsid w:val="007314A8"/>
    <w:rsid w:val="00731580"/>
    <w:rsid w:val="007317EA"/>
    <w:rsid w:val="00735BFA"/>
    <w:rsid w:val="0073676B"/>
    <w:rsid w:val="00740862"/>
    <w:rsid w:val="0074396B"/>
    <w:rsid w:val="00744B37"/>
    <w:rsid w:val="00745152"/>
    <w:rsid w:val="00746076"/>
    <w:rsid w:val="00750892"/>
    <w:rsid w:val="00750C7C"/>
    <w:rsid w:val="00752EB3"/>
    <w:rsid w:val="00753430"/>
    <w:rsid w:val="00753554"/>
    <w:rsid w:val="00755B6F"/>
    <w:rsid w:val="007563F2"/>
    <w:rsid w:val="00757595"/>
    <w:rsid w:val="007577A8"/>
    <w:rsid w:val="00762D10"/>
    <w:rsid w:val="007633A0"/>
    <w:rsid w:val="0076353C"/>
    <w:rsid w:val="007647D3"/>
    <w:rsid w:val="0076527B"/>
    <w:rsid w:val="007679AE"/>
    <w:rsid w:val="00771C98"/>
    <w:rsid w:val="00773704"/>
    <w:rsid w:val="00773B18"/>
    <w:rsid w:val="00774DEC"/>
    <w:rsid w:val="007751E6"/>
    <w:rsid w:val="007758E4"/>
    <w:rsid w:val="00775FEF"/>
    <w:rsid w:val="007768B2"/>
    <w:rsid w:val="00777261"/>
    <w:rsid w:val="00777A86"/>
    <w:rsid w:val="00777E77"/>
    <w:rsid w:val="00780842"/>
    <w:rsid w:val="00780850"/>
    <w:rsid w:val="007825CE"/>
    <w:rsid w:val="007836BF"/>
    <w:rsid w:val="00783C8F"/>
    <w:rsid w:val="00783EF4"/>
    <w:rsid w:val="007840A5"/>
    <w:rsid w:val="0078482B"/>
    <w:rsid w:val="00784979"/>
    <w:rsid w:val="00785407"/>
    <w:rsid w:val="00785927"/>
    <w:rsid w:val="007905B2"/>
    <w:rsid w:val="007906AE"/>
    <w:rsid w:val="0079101A"/>
    <w:rsid w:val="007911DC"/>
    <w:rsid w:val="0079440F"/>
    <w:rsid w:val="00795B8F"/>
    <w:rsid w:val="00796632"/>
    <w:rsid w:val="00797CAC"/>
    <w:rsid w:val="007A09ED"/>
    <w:rsid w:val="007A3A95"/>
    <w:rsid w:val="007A4548"/>
    <w:rsid w:val="007A454D"/>
    <w:rsid w:val="007A5D3E"/>
    <w:rsid w:val="007B041B"/>
    <w:rsid w:val="007B2F9E"/>
    <w:rsid w:val="007B41EB"/>
    <w:rsid w:val="007B43AD"/>
    <w:rsid w:val="007B4695"/>
    <w:rsid w:val="007B610B"/>
    <w:rsid w:val="007B76F6"/>
    <w:rsid w:val="007C0BFA"/>
    <w:rsid w:val="007C38D1"/>
    <w:rsid w:val="007C5D55"/>
    <w:rsid w:val="007C5E37"/>
    <w:rsid w:val="007C61D4"/>
    <w:rsid w:val="007D082D"/>
    <w:rsid w:val="007D3D45"/>
    <w:rsid w:val="007D476D"/>
    <w:rsid w:val="007D5A66"/>
    <w:rsid w:val="007E0BDE"/>
    <w:rsid w:val="007E1199"/>
    <w:rsid w:val="007E1416"/>
    <w:rsid w:val="007E16F7"/>
    <w:rsid w:val="007E1B7B"/>
    <w:rsid w:val="007E2ABE"/>
    <w:rsid w:val="007E3F1E"/>
    <w:rsid w:val="007E60CB"/>
    <w:rsid w:val="007E7272"/>
    <w:rsid w:val="007F1FC6"/>
    <w:rsid w:val="007F2DF2"/>
    <w:rsid w:val="007F4D84"/>
    <w:rsid w:val="0080073C"/>
    <w:rsid w:val="00802AAD"/>
    <w:rsid w:val="00807502"/>
    <w:rsid w:val="008106AE"/>
    <w:rsid w:val="00810B1D"/>
    <w:rsid w:val="00811DB6"/>
    <w:rsid w:val="00813B1E"/>
    <w:rsid w:val="008155E2"/>
    <w:rsid w:val="00820EFC"/>
    <w:rsid w:val="0082108C"/>
    <w:rsid w:val="0082417A"/>
    <w:rsid w:val="00824925"/>
    <w:rsid w:val="008260A7"/>
    <w:rsid w:val="00827077"/>
    <w:rsid w:val="00827866"/>
    <w:rsid w:val="00827DEF"/>
    <w:rsid w:val="008314AB"/>
    <w:rsid w:val="00832883"/>
    <w:rsid w:val="00836201"/>
    <w:rsid w:val="00836381"/>
    <w:rsid w:val="008366E4"/>
    <w:rsid w:val="0083759C"/>
    <w:rsid w:val="0084207B"/>
    <w:rsid w:val="00842726"/>
    <w:rsid w:val="00844CAA"/>
    <w:rsid w:val="00846F6A"/>
    <w:rsid w:val="008509A2"/>
    <w:rsid w:val="00850E14"/>
    <w:rsid w:val="00852A99"/>
    <w:rsid w:val="00853785"/>
    <w:rsid w:val="00853D03"/>
    <w:rsid w:val="00854270"/>
    <w:rsid w:val="0085706A"/>
    <w:rsid w:val="008578F7"/>
    <w:rsid w:val="0086104A"/>
    <w:rsid w:val="008616AD"/>
    <w:rsid w:val="00861F36"/>
    <w:rsid w:val="00862043"/>
    <w:rsid w:val="0086290A"/>
    <w:rsid w:val="00862C22"/>
    <w:rsid w:val="00866057"/>
    <w:rsid w:val="008669DA"/>
    <w:rsid w:val="00866B27"/>
    <w:rsid w:val="00867344"/>
    <w:rsid w:val="00867822"/>
    <w:rsid w:val="00870724"/>
    <w:rsid w:val="008736AC"/>
    <w:rsid w:val="00874826"/>
    <w:rsid w:val="00880F7B"/>
    <w:rsid w:val="00881F70"/>
    <w:rsid w:val="0088286E"/>
    <w:rsid w:val="00883ACB"/>
    <w:rsid w:val="00884A8E"/>
    <w:rsid w:val="0088593A"/>
    <w:rsid w:val="008906EB"/>
    <w:rsid w:val="00890BBD"/>
    <w:rsid w:val="0089402B"/>
    <w:rsid w:val="008A23A0"/>
    <w:rsid w:val="008A26A6"/>
    <w:rsid w:val="008A28AD"/>
    <w:rsid w:val="008A3C49"/>
    <w:rsid w:val="008A5B3C"/>
    <w:rsid w:val="008B04C5"/>
    <w:rsid w:val="008B1279"/>
    <w:rsid w:val="008B2289"/>
    <w:rsid w:val="008B3E12"/>
    <w:rsid w:val="008B5F05"/>
    <w:rsid w:val="008C09ED"/>
    <w:rsid w:val="008C2B4D"/>
    <w:rsid w:val="008C3CD2"/>
    <w:rsid w:val="008D044B"/>
    <w:rsid w:val="008D0951"/>
    <w:rsid w:val="008D24F0"/>
    <w:rsid w:val="008D4413"/>
    <w:rsid w:val="008D64DD"/>
    <w:rsid w:val="008E01D0"/>
    <w:rsid w:val="008E3C99"/>
    <w:rsid w:val="008E49F9"/>
    <w:rsid w:val="008E6F0B"/>
    <w:rsid w:val="008E77B9"/>
    <w:rsid w:val="008F0527"/>
    <w:rsid w:val="008F0C79"/>
    <w:rsid w:val="008F15A3"/>
    <w:rsid w:val="008F293D"/>
    <w:rsid w:val="008F3767"/>
    <w:rsid w:val="008F5A56"/>
    <w:rsid w:val="00900D62"/>
    <w:rsid w:val="00903826"/>
    <w:rsid w:val="009040DA"/>
    <w:rsid w:val="0090607D"/>
    <w:rsid w:val="0090656A"/>
    <w:rsid w:val="00906B47"/>
    <w:rsid w:val="0090785D"/>
    <w:rsid w:val="00907A91"/>
    <w:rsid w:val="0091512D"/>
    <w:rsid w:val="0092064B"/>
    <w:rsid w:val="0092322A"/>
    <w:rsid w:val="00930C04"/>
    <w:rsid w:val="0093189A"/>
    <w:rsid w:val="00932855"/>
    <w:rsid w:val="009332C5"/>
    <w:rsid w:val="009358B2"/>
    <w:rsid w:val="009374ED"/>
    <w:rsid w:val="00941359"/>
    <w:rsid w:val="00941F9C"/>
    <w:rsid w:val="0094438A"/>
    <w:rsid w:val="009460C2"/>
    <w:rsid w:val="009463AB"/>
    <w:rsid w:val="0095406A"/>
    <w:rsid w:val="009541FE"/>
    <w:rsid w:val="00954D9A"/>
    <w:rsid w:val="00964EC0"/>
    <w:rsid w:val="00964F46"/>
    <w:rsid w:val="009652CB"/>
    <w:rsid w:val="009665BF"/>
    <w:rsid w:val="00970035"/>
    <w:rsid w:val="009723CF"/>
    <w:rsid w:val="00972E84"/>
    <w:rsid w:val="009773F4"/>
    <w:rsid w:val="00977E88"/>
    <w:rsid w:val="00981210"/>
    <w:rsid w:val="00982274"/>
    <w:rsid w:val="009836C5"/>
    <w:rsid w:val="00986BC2"/>
    <w:rsid w:val="0098737B"/>
    <w:rsid w:val="00987579"/>
    <w:rsid w:val="00987AEB"/>
    <w:rsid w:val="009902B4"/>
    <w:rsid w:val="00990C20"/>
    <w:rsid w:val="00990C34"/>
    <w:rsid w:val="00991671"/>
    <w:rsid w:val="00991F4E"/>
    <w:rsid w:val="00993779"/>
    <w:rsid w:val="00994440"/>
    <w:rsid w:val="00995F1D"/>
    <w:rsid w:val="00995FD2"/>
    <w:rsid w:val="00996555"/>
    <w:rsid w:val="009A11A2"/>
    <w:rsid w:val="009A1223"/>
    <w:rsid w:val="009A1FFA"/>
    <w:rsid w:val="009A41A3"/>
    <w:rsid w:val="009A61F9"/>
    <w:rsid w:val="009A6250"/>
    <w:rsid w:val="009B4537"/>
    <w:rsid w:val="009B5FD5"/>
    <w:rsid w:val="009B6D22"/>
    <w:rsid w:val="009C055B"/>
    <w:rsid w:val="009C2940"/>
    <w:rsid w:val="009C37FB"/>
    <w:rsid w:val="009C4F3A"/>
    <w:rsid w:val="009C5D2B"/>
    <w:rsid w:val="009D00F0"/>
    <w:rsid w:val="009D1767"/>
    <w:rsid w:val="009D2B96"/>
    <w:rsid w:val="009D3B15"/>
    <w:rsid w:val="009D464B"/>
    <w:rsid w:val="009E08C4"/>
    <w:rsid w:val="009E09C9"/>
    <w:rsid w:val="009E187A"/>
    <w:rsid w:val="009E4A1B"/>
    <w:rsid w:val="009E5CA4"/>
    <w:rsid w:val="009E690F"/>
    <w:rsid w:val="009F3EEC"/>
    <w:rsid w:val="009F6867"/>
    <w:rsid w:val="009F7ED3"/>
    <w:rsid w:val="00A0023E"/>
    <w:rsid w:val="00A015B7"/>
    <w:rsid w:val="00A057E4"/>
    <w:rsid w:val="00A058D1"/>
    <w:rsid w:val="00A0613D"/>
    <w:rsid w:val="00A104C6"/>
    <w:rsid w:val="00A12BAD"/>
    <w:rsid w:val="00A144F9"/>
    <w:rsid w:val="00A15891"/>
    <w:rsid w:val="00A15AB8"/>
    <w:rsid w:val="00A17813"/>
    <w:rsid w:val="00A17FCA"/>
    <w:rsid w:val="00A206C1"/>
    <w:rsid w:val="00A212D2"/>
    <w:rsid w:val="00A21DEE"/>
    <w:rsid w:val="00A2259B"/>
    <w:rsid w:val="00A25406"/>
    <w:rsid w:val="00A256EC"/>
    <w:rsid w:val="00A258BB"/>
    <w:rsid w:val="00A26021"/>
    <w:rsid w:val="00A264A8"/>
    <w:rsid w:val="00A303B8"/>
    <w:rsid w:val="00A31029"/>
    <w:rsid w:val="00A32AE8"/>
    <w:rsid w:val="00A3547F"/>
    <w:rsid w:val="00A40B6B"/>
    <w:rsid w:val="00A40C1B"/>
    <w:rsid w:val="00A40D2B"/>
    <w:rsid w:val="00A42B60"/>
    <w:rsid w:val="00A43777"/>
    <w:rsid w:val="00A45EE0"/>
    <w:rsid w:val="00A46C77"/>
    <w:rsid w:val="00A46D51"/>
    <w:rsid w:val="00A470CD"/>
    <w:rsid w:val="00A47951"/>
    <w:rsid w:val="00A5123E"/>
    <w:rsid w:val="00A51241"/>
    <w:rsid w:val="00A51C11"/>
    <w:rsid w:val="00A51C6C"/>
    <w:rsid w:val="00A524C5"/>
    <w:rsid w:val="00A526E0"/>
    <w:rsid w:val="00A53145"/>
    <w:rsid w:val="00A55A94"/>
    <w:rsid w:val="00A623FC"/>
    <w:rsid w:val="00A65F87"/>
    <w:rsid w:val="00A665FF"/>
    <w:rsid w:val="00A668E1"/>
    <w:rsid w:val="00A67B27"/>
    <w:rsid w:val="00A712CB"/>
    <w:rsid w:val="00A73EAF"/>
    <w:rsid w:val="00A74829"/>
    <w:rsid w:val="00A75539"/>
    <w:rsid w:val="00A75A46"/>
    <w:rsid w:val="00A75F69"/>
    <w:rsid w:val="00A75FFD"/>
    <w:rsid w:val="00A764D6"/>
    <w:rsid w:val="00A7662B"/>
    <w:rsid w:val="00A76CC7"/>
    <w:rsid w:val="00A804D6"/>
    <w:rsid w:val="00A82117"/>
    <w:rsid w:val="00A83CEA"/>
    <w:rsid w:val="00A86CF2"/>
    <w:rsid w:val="00A927EE"/>
    <w:rsid w:val="00A92A79"/>
    <w:rsid w:val="00A93722"/>
    <w:rsid w:val="00A93C99"/>
    <w:rsid w:val="00A94B1E"/>
    <w:rsid w:val="00A94FF9"/>
    <w:rsid w:val="00AA0828"/>
    <w:rsid w:val="00AA1555"/>
    <w:rsid w:val="00AA1685"/>
    <w:rsid w:val="00AA2B70"/>
    <w:rsid w:val="00AA6B69"/>
    <w:rsid w:val="00AB05D8"/>
    <w:rsid w:val="00AB49C8"/>
    <w:rsid w:val="00AB4A19"/>
    <w:rsid w:val="00AB6F10"/>
    <w:rsid w:val="00AB6F6F"/>
    <w:rsid w:val="00AC067E"/>
    <w:rsid w:val="00AC1F31"/>
    <w:rsid w:val="00AC228F"/>
    <w:rsid w:val="00AC6A72"/>
    <w:rsid w:val="00AC6BEA"/>
    <w:rsid w:val="00AC6D26"/>
    <w:rsid w:val="00AD0A0B"/>
    <w:rsid w:val="00AD783F"/>
    <w:rsid w:val="00AE0A08"/>
    <w:rsid w:val="00AE1307"/>
    <w:rsid w:val="00AE238D"/>
    <w:rsid w:val="00AE2F71"/>
    <w:rsid w:val="00AE49D7"/>
    <w:rsid w:val="00AE5AD6"/>
    <w:rsid w:val="00AF2CC7"/>
    <w:rsid w:val="00AF33B4"/>
    <w:rsid w:val="00AF4DBF"/>
    <w:rsid w:val="00AF5A1F"/>
    <w:rsid w:val="00B034DD"/>
    <w:rsid w:val="00B03C79"/>
    <w:rsid w:val="00B04513"/>
    <w:rsid w:val="00B04F6D"/>
    <w:rsid w:val="00B15426"/>
    <w:rsid w:val="00B15725"/>
    <w:rsid w:val="00B204FA"/>
    <w:rsid w:val="00B254D2"/>
    <w:rsid w:val="00B26E11"/>
    <w:rsid w:val="00B3007A"/>
    <w:rsid w:val="00B31C95"/>
    <w:rsid w:val="00B346F5"/>
    <w:rsid w:val="00B34774"/>
    <w:rsid w:val="00B35D55"/>
    <w:rsid w:val="00B35FB7"/>
    <w:rsid w:val="00B37792"/>
    <w:rsid w:val="00B4240F"/>
    <w:rsid w:val="00B42CD6"/>
    <w:rsid w:val="00B43305"/>
    <w:rsid w:val="00B444E7"/>
    <w:rsid w:val="00B46B16"/>
    <w:rsid w:val="00B50070"/>
    <w:rsid w:val="00B50C6D"/>
    <w:rsid w:val="00B53060"/>
    <w:rsid w:val="00B536D3"/>
    <w:rsid w:val="00B552C7"/>
    <w:rsid w:val="00B620CC"/>
    <w:rsid w:val="00B62FA7"/>
    <w:rsid w:val="00B66721"/>
    <w:rsid w:val="00B707EC"/>
    <w:rsid w:val="00B71886"/>
    <w:rsid w:val="00B72A1D"/>
    <w:rsid w:val="00B72F59"/>
    <w:rsid w:val="00B730F0"/>
    <w:rsid w:val="00B75571"/>
    <w:rsid w:val="00B77890"/>
    <w:rsid w:val="00B77A7D"/>
    <w:rsid w:val="00B80A52"/>
    <w:rsid w:val="00B81870"/>
    <w:rsid w:val="00B81AAE"/>
    <w:rsid w:val="00B83BA5"/>
    <w:rsid w:val="00B8414E"/>
    <w:rsid w:val="00B8420C"/>
    <w:rsid w:val="00B84A5A"/>
    <w:rsid w:val="00B85346"/>
    <w:rsid w:val="00B86382"/>
    <w:rsid w:val="00B901F2"/>
    <w:rsid w:val="00B9036F"/>
    <w:rsid w:val="00B91163"/>
    <w:rsid w:val="00B914D6"/>
    <w:rsid w:val="00B925DD"/>
    <w:rsid w:val="00B94CA7"/>
    <w:rsid w:val="00B96242"/>
    <w:rsid w:val="00B97265"/>
    <w:rsid w:val="00BA0A90"/>
    <w:rsid w:val="00BA2082"/>
    <w:rsid w:val="00BA2477"/>
    <w:rsid w:val="00BA2DF5"/>
    <w:rsid w:val="00BA35B5"/>
    <w:rsid w:val="00BA3D61"/>
    <w:rsid w:val="00BA40FE"/>
    <w:rsid w:val="00BA5927"/>
    <w:rsid w:val="00BA5E5C"/>
    <w:rsid w:val="00BA65D3"/>
    <w:rsid w:val="00BA7623"/>
    <w:rsid w:val="00BB008D"/>
    <w:rsid w:val="00BB0B41"/>
    <w:rsid w:val="00BB16D1"/>
    <w:rsid w:val="00BB1728"/>
    <w:rsid w:val="00BB2209"/>
    <w:rsid w:val="00BB29D0"/>
    <w:rsid w:val="00BB4C55"/>
    <w:rsid w:val="00BB6084"/>
    <w:rsid w:val="00BB68F4"/>
    <w:rsid w:val="00BB6FFE"/>
    <w:rsid w:val="00BB7264"/>
    <w:rsid w:val="00BC03EB"/>
    <w:rsid w:val="00BC0C27"/>
    <w:rsid w:val="00BC18C9"/>
    <w:rsid w:val="00BC1C84"/>
    <w:rsid w:val="00BC2A5A"/>
    <w:rsid w:val="00BC715B"/>
    <w:rsid w:val="00BD1E0D"/>
    <w:rsid w:val="00BD47EA"/>
    <w:rsid w:val="00BD537E"/>
    <w:rsid w:val="00BD5692"/>
    <w:rsid w:val="00BE10AD"/>
    <w:rsid w:val="00BE10CA"/>
    <w:rsid w:val="00BE39FA"/>
    <w:rsid w:val="00BE52B6"/>
    <w:rsid w:val="00BE57DD"/>
    <w:rsid w:val="00BE6ABF"/>
    <w:rsid w:val="00BE6B9B"/>
    <w:rsid w:val="00BE7B1A"/>
    <w:rsid w:val="00BF4D06"/>
    <w:rsid w:val="00BF5886"/>
    <w:rsid w:val="00BF5B90"/>
    <w:rsid w:val="00BF66CF"/>
    <w:rsid w:val="00C00312"/>
    <w:rsid w:val="00C029D2"/>
    <w:rsid w:val="00C02EA0"/>
    <w:rsid w:val="00C0722B"/>
    <w:rsid w:val="00C07BBA"/>
    <w:rsid w:val="00C10151"/>
    <w:rsid w:val="00C10832"/>
    <w:rsid w:val="00C12813"/>
    <w:rsid w:val="00C12DA1"/>
    <w:rsid w:val="00C13F3D"/>
    <w:rsid w:val="00C1663D"/>
    <w:rsid w:val="00C16943"/>
    <w:rsid w:val="00C21A4A"/>
    <w:rsid w:val="00C21CE1"/>
    <w:rsid w:val="00C2227D"/>
    <w:rsid w:val="00C247CF"/>
    <w:rsid w:val="00C25C13"/>
    <w:rsid w:val="00C27357"/>
    <w:rsid w:val="00C31F6F"/>
    <w:rsid w:val="00C321FB"/>
    <w:rsid w:val="00C328E2"/>
    <w:rsid w:val="00C3363E"/>
    <w:rsid w:val="00C3526B"/>
    <w:rsid w:val="00C35A46"/>
    <w:rsid w:val="00C37183"/>
    <w:rsid w:val="00C371A9"/>
    <w:rsid w:val="00C40125"/>
    <w:rsid w:val="00C4105E"/>
    <w:rsid w:val="00C41E2F"/>
    <w:rsid w:val="00C44C58"/>
    <w:rsid w:val="00C4575D"/>
    <w:rsid w:val="00C47E42"/>
    <w:rsid w:val="00C505D7"/>
    <w:rsid w:val="00C55955"/>
    <w:rsid w:val="00C55D4B"/>
    <w:rsid w:val="00C57280"/>
    <w:rsid w:val="00C579BD"/>
    <w:rsid w:val="00C605D6"/>
    <w:rsid w:val="00C61BE3"/>
    <w:rsid w:val="00C65712"/>
    <w:rsid w:val="00C658DD"/>
    <w:rsid w:val="00C65BD0"/>
    <w:rsid w:val="00C67DB9"/>
    <w:rsid w:val="00C70C0F"/>
    <w:rsid w:val="00C731AC"/>
    <w:rsid w:val="00C73A28"/>
    <w:rsid w:val="00C73EF1"/>
    <w:rsid w:val="00C76885"/>
    <w:rsid w:val="00C82419"/>
    <w:rsid w:val="00C85519"/>
    <w:rsid w:val="00C86091"/>
    <w:rsid w:val="00C8633F"/>
    <w:rsid w:val="00C95C0B"/>
    <w:rsid w:val="00C9693E"/>
    <w:rsid w:val="00CA058E"/>
    <w:rsid w:val="00CA3935"/>
    <w:rsid w:val="00CA3F39"/>
    <w:rsid w:val="00CA3F6C"/>
    <w:rsid w:val="00CA4613"/>
    <w:rsid w:val="00CA5CE7"/>
    <w:rsid w:val="00CA6EA1"/>
    <w:rsid w:val="00CB087D"/>
    <w:rsid w:val="00CB1EDA"/>
    <w:rsid w:val="00CB57F8"/>
    <w:rsid w:val="00CB5BAA"/>
    <w:rsid w:val="00CB74C2"/>
    <w:rsid w:val="00CC1C7D"/>
    <w:rsid w:val="00CC1D29"/>
    <w:rsid w:val="00CC3020"/>
    <w:rsid w:val="00CC3E45"/>
    <w:rsid w:val="00CC5058"/>
    <w:rsid w:val="00CC6EEA"/>
    <w:rsid w:val="00CD0328"/>
    <w:rsid w:val="00CD20C2"/>
    <w:rsid w:val="00CD3388"/>
    <w:rsid w:val="00CD36CF"/>
    <w:rsid w:val="00CD6A8A"/>
    <w:rsid w:val="00CD7779"/>
    <w:rsid w:val="00CE1A62"/>
    <w:rsid w:val="00CE1CE9"/>
    <w:rsid w:val="00CE2C86"/>
    <w:rsid w:val="00CE395C"/>
    <w:rsid w:val="00CE6073"/>
    <w:rsid w:val="00CF1255"/>
    <w:rsid w:val="00CF3650"/>
    <w:rsid w:val="00CF4985"/>
    <w:rsid w:val="00CF6DF0"/>
    <w:rsid w:val="00CF7815"/>
    <w:rsid w:val="00CF7ED6"/>
    <w:rsid w:val="00D002B9"/>
    <w:rsid w:val="00D00819"/>
    <w:rsid w:val="00D01C5E"/>
    <w:rsid w:val="00D02B27"/>
    <w:rsid w:val="00D06F85"/>
    <w:rsid w:val="00D07D13"/>
    <w:rsid w:val="00D10CC3"/>
    <w:rsid w:val="00D10D3C"/>
    <w:rsid w:val="00D110D7"/>
    <w:rsid w:val="00D11B6F"/>
    <w:rsid w:val="00D15120"/>
    <w:rsid w:val="00D1722C"/>
    <w:rsid w:val="00D178F4"/>
    <w:rsid w:val="00D22AE1"/>
    <w:rsid w:val="00D230DF"/>
    <w:rsid w:val="00D23D05"/>
    <w:rsid w:val="00D24BC9"/>
    <w:rsid w:val="00D2518B"/>
    <w:rsid w:val="00D254B4"/>
    <w:rsid w:val="00D27E83"/>
    <w:rsid w:val="00D314C7"/>
    <w:rsid w:val="00D322C0"/>
    <w:rsid w:val="00D32AC9"/>
    <w:rsid w:val="00D33B23"/>
    <w:rsid w:val="00D3641B"/>
    <w:rsid w:val="00D36C23"/>
    <w:rsid w:val="00D37892"/>
    <w:rsid w:val="00D37F03"/>
    <w:rsid w:val="00D40098"/>
    <w:rsid w:val="00D42FFB"/>
    <w:rsid w:val="00D43B89"/>
    <w:rsid w:val="00D449BC"/>
    <w:rsid w:val="00D466E3"/>
    <w:rsid w:val="00D47C71"/>
    <w:rsid w:val="00D5114F"/>
    <w:rsid w:val="00D51649"/>
    <w:rsid w:val="00D52264"/>
    <w:rsid w:val="00D527F4"/>
    <w:rsid w:val="00D53A2C"/>
    <w:rsid w:val="00D55D20"/>
    <w:rsid w:val="00D56FF3"/>
    <w:rsid w:val="00D57A7B"/>
    <w:rsid w:val="00D62F76"/>
    <w:rsid w:val="00D6372D"/>
    <w:rsid w:val="00D6669B"/>
    <w:rsid w:val="00D6688C"/>
    <w:rsid w:val="00D676AF"/>
    <w:rsid w:val="00D712C1"/>
    <w:rsid w:val="00D71847"/>
    <w:rsid w:val="00D721E3"/>
    <w:rsid w:val="00D7485B"/>
    <w:rsid w:val="00D765AB"/>
    <w:rsid w:val="00D8051C"/>
    <w:rsid w:val="00D80801"/>
    <w:rsid w:val="00D819C1"/>
    <w:rsid w:val="00D82F7D"/>
    <w:rsid w:val="00D84869"/>
    <w:rsid w:val="00D86C87"/>
    <w:rsid w:val="00D92959"/>
    <w:rsid w:val="00D92F9F"/>
    <w:rsid w:val="00D94587"/>
    <w:rsid w:val="00D9578A"/>
    <w:rsid w:val="00D95FC2"/>
    <w:rsid w:val="00D970B5"/>
    <w:rsid w:val="00DA00B6"/>
    <w:rsid w:val="00DA0685"/>
    <w:rsid w:val="00DA0A74"/>
    <w:rsid w:val="00DA2E58"/>
    <w:rsid w:val="00DA4AB5"/>
    <w:rsid w:val="00DA4DFB"/>
    <w:rsid w:val="00DA50D7"/>
    <w:rsid w:val="00DA6380"/>
    <w:rsid w:val="00DA7183"/>
    <w:rsid w:val="00DB0977"/>
    <w:rsid w:val="00DB1403"/>
    <w:rsid w:val="00DB30E8"/>
    <w:rsid w:val="00DB3477"/>
    <w:rsid w:val="00DB4874"/>
    <w:rsid w:val="00DB624E"/>
    <w:rsid w:val="00DB64FF"/>
    <w:rsid w:val="00DB6A5C"/>
    <w:rsid w:val="00DB7624"/>
    <w:rsid w:val="00DC070E"/>
    <w:rsid w:val="00DC0C39"/>
    <w:rsid w:val="00DC31C9"/>
    <w:rsid w:val="00DC536A"/>
    <w:rsid w:val="00DC540E"/>
    <w:rsid w:val="00DC63F9"/>
    <w:rsid w:val="00DC687C"/>
    <w:rsid w:val="00DD166E"/>
    <w:rsid w:val="00DD21B7"/>
    <w:rsid w:val="00DD28B0"/>
    <w:rsid w:val="00DD2AA4"/>
    <w:rsid w:val="00DE144F"/>
    <w:rsid w:val="00DE2D0B"/>
    <w:rsid w:val="00DE3432"/>
    <w:rsid w:val="00DE543B"/>
    <w:rsid w:val="00DE640D"/>
    <w:rsid w:val="00DE6CF0"/>
    <w:rsid w:val="00DE7672"/>
    <w:rsid w:val="00DF33C8"/>
    <w:rsid w:val="00DF3898"/>
    <w:rsid w:val="00DF39A4"/>
    <w:rsid w:val="00DF43F1"/>
    <w:rsid w:val="00DF4AF7"/>
    <w:rsid w:val="00DF4BF0"/>
    <w:rsid w:val="00E01600"/>
    <w:rsid w:val="00E01877"/>
    <w:rsid w:val="00E0192A"/>
    <w:rsid w:val="00E01CB1"/>
    <w:rsid w:val="00E02C36"/>
    <w:rsid w:val="00E02EF2"/>
    <w:rsid w:val="00E05F6A"/>
    <w:rsid w:val="00E07D6D"/>
    <w:rsid w:val="00E12158"/>
    <w:rsid w:val="00E12310"/>
    <w:rsid w:val="00E12748"/>
    <w:rsid w:val="00E128C2"/>
    <w:rsid w:val="00E139EA"/>
    <w:rsid w:val="00E15DD2"/>
    <w:rsid w:val="00E1620B"/>
    <w:rsid w:val="00E1715C"/>
    <w:rsid w:val="00E209E2"/>
    <w:rsid w:val="00E211DB"/>
    <w:rsid w:val="00E21E82"/>
    <w:rsid w:val="00E22B1B"/>
    <w:rsid w:val="00E23254"/>
    <w:rsid w:val="00E23B64"/>
    <w:rsid w:val="00E24683"/>
    <w:rsid w:val="00E2489D"/>
    <w:rsid w:val="00E26394"/>
    <w:rsid w:val="00E30AED"/>
    <w:rsid w:val="00E31A01"/>
    <w:rsid w:val="00E31E77"/>
    <w:rsid w:val="00E32725"/>
    <w:rsid w:val="00E33D29"/>
    <w:rsid w:val="00E3597D"/>
    <w:rsid w:val="00E3600E"/>
    <w:rsid w:val="00E3628E"/>
    <w:rsid w:val="00E37752"/>
    <w:rsid w:val="00E37930"/>
    <w:rsid w:val="00E4117D"/>
    <w:rsid w:val="00E41911"/>
    <w:rsid w:val="00E4285B"/>
    <w:rsid w:val="00E43FFE"/>
    <w:rsid w:val="00E44702"/>
    <w:rsid w:val="00E447FA"/>
    <w:rsid w:val="00E45780"/>
    <w:rsid w:val="00E47252"/>
    <w:rsid w:val="00E5122C"/>
    <w:rsid w:val="00E51870"/>
    <w:rsid w:val="00E542A0"/>
    <w:rsid w:val="00E552BA"/>
    <w:rsid w:val="00E56E00"/>
    <w:rsid w:val="00E56EFD"/>
    <w:rsid w:val="00E571F7"/>
    <w:rsid w:val="00E57216"/>
    <w:rsid w:val="00E57242"/>
    <w:rsid w:val="00E579C8"/>
    <w:rsid w:val="00E600B7"/>
    <w:rsid w:val="00E61929"/>
    <w:rsid w:val="00E63729"/>
    <w:rsid w:val="00E63F75"/>
    <w:rsid w:val="00E65380"/>
    <w:rsid w:val="00E65C42"/>
    <w:rsid w:val="00E67E3B"/>
    <w:rsid w:val="00E67EB8"/>
    <w:rsid w:val="00E71C57"/>
    <w:rsid w:val="00E72051"/>
    <w:rsid w:val="00E72250"/>
    <w:rsid w:val="00E72AAB"/>
    <w:rsid w:val="00E7542C"/>
    <w:rsid w:val="00E759DE"/>
    <w:rsid w:val="00E75B1F"/>
    <w:rsid w:val="00E75D31"/>
    <w:rsid w:val="00E76375"/>
    <w:rsid w:val="00E76707"/>
    <w:rsid w:val="00E76C15"/>
    <w:rsid w:val="00E77921"/>
    <w:rsid w:val="00E82499"/>
    <w:rsid w:val="00E83C4F"/>
    <w:rsid w:val="00E8590E"/>
    <w:rsid w:val="00E869A9"/>
    <w:rsid w:val="00E8788C"/>
    <w:rsid w:val="00E87A7F"/>
    <w:rsid w:val="00E90714"/>
    <w:rsid w:val="00E92AC5"/>
    <w:rsid w:val="00E93C48"/>
    <w:rsid w:val="00E941F1"/>
    <w:rsid w:val="00E95D9D"/>
    <w:rsid w:val="00E96290"/>
    <w:rsid w:val="00E96644"/>
    <w:rsid w:val="00EA0CF4"/>
    <w:rsid w:val="00EA17A4"/>
    <w:rsid w:val="00EA465F"/>
    <w:rsid w:val="00EA4B51"/>
    <w:rsid w:val="00EA4C4D"/>
    <w:rsid w:val="00EA6F90"/>
    <w:rsid w:val="00EB4A2D"/>
    <w:rsid w:val="00EB4E2E"/>
    <w:rsid w:val="00EB5461"/>
    <w:rsid w:val="00EB6B3C"/>
    <w:rsid w:val="00EB6C16"/>
    <w:rsid w:val="00EB7E8D"/>
    <w:rsid w:val="00EC2C74"/>
    <w:rsid w:val="00EC5088"/>
    <w:rsid w:val="00EC50DC"/>
    <w:rsid w:val="00EC6F40"/>
    <w:rsid w:val="00EC74A8"/>
    <w:rsid w:val="00ED085E"/>
    <w:rsid w:val="00ED0B91"/>
    <w:rsid w:val="00ED2786"/>
    <w:rsid w:val="00ED2844"/>
    <w:rsid w:val="00ED2B2B"/>
    <w:rsid w:val="00ED72A7"/>
    <w:rsid w:val="00ED7562"/>
    <w:rsid w:val="00EE0869"/>
    <w:rsid w:val="00EE0D0D"/>
    <w:rsid w:val="00EE10C4"/>
    <w:rsid w:val="00EE1DD4"/>
    <w:rsid w:val="00EE74C6"/>
    <w:rsid w:val="00EE79C8"/>
    <w:rsid w:val="00EF0077"/>
    <w:rsid w:val="00EF09FB"/>
    <w:rsid w:val="00EF20DF"/>
    <w:rsid w:val="00EF4326"/>
    <w:rsid w:val="00EF43DF"/>
    <w:rsid w:val="00EF4C5A"/>
    <w:rsid w:val="00EF4C6F"/>
    <w:rsid w:val="00EF5C0E"/>
    <w:rsid w:val="00EF5D10"/>
    <w:rsid w:val="00F0100D"/>
    <w:rsid w:val="00F01DE1"/>
    <w:rsid w:val="00F02858"/>
    <w:rsid w:val="00F0335B"/>
    <w:rsid w:val="00F04576"/>
    <w:rsid w:val="00F04EA5"/>
    <w:rsid w:val="00F0741A"/>
    <w:rsid w:val="00F10EA5"/>
    <w:rsid w:val="00F11A91"/>
    <w:rsid w:val="00F120B6"/>
    <w:rsid w:val="00F13F83"/>
    <w:rsid w:val="00F21B08"/>
    <w:rsid w:val="00F248A4"/>
    <w:rsid w:val="00F278FA"/>
    <w:rsid w:val="00F329DA"/>
    <w:rsid w:val="00F3386E"/>
    <w:rsid w:val="00F33FAD"/>
    <w:rsid w:val="00F34031"/>
    <w:rsid w:val="00F34455"/>
    <w:rsid w:val="00F35AE3"/>
    <w:rsid w:val="00F37152"/>
    <w:rsid w:val="00F400FB"/>
    <w:rsid w:val="00F40172"/>
    <w:rsid w:val="00F4236E"/>
    <w:rsid w:val="00F428DD"/>
    <w:rsid w:val="00F46F7B"/>
    <w:rsid w:val="00F519C5"/>
    <w:rsid w:val="00F51B08"/>
    <w:rsid w:val="00F51F30"/>
    <w:rsid w:val="00F52E2D"/>
    <w:rsid w:val="00F53071"/>
    <w:rsid w:val="00F537E7"/>
    <w:rsid w:val="00F5394C"/>
    <w:rsid w:val="00F54B34"/>
    <w:rsid w:val="00F576AA"/>
    <w:rsid w:val="00F6018C"/>
    <w:rsid w:val="00F61B85"/>
    <w:rsid w:val="00F62250"/>
    <w:rsid w:val="00F622F6"/>
    <w:rsid w:val="00F63747"/>
    <w:rsid w:val="00F64B05"/>
    <w:rsid w:val="00F66B7F"/>
    <w:rsid w:val="00F66BF1"/>
    <w:rsid w:val="00F715B9"/>
    <w:rsid w:val="00F71FDF"/>
    <w:rsid w:val="00F73A57"/>
    <w:rsid w:val="00F73A77"/>
    <w:rsid w:val="00F755EA"/>
    <w:rsid w:val="00F773DA"/>
    <w:rsid w:val="00F82338"/>
    <w:rsid w:val="00F83384"/>
    <w:rsid w:val="00F84F3F"/>
    <w:rsid w:val="00F86A1C"/>
    <w:rsid w:val="00F87393"/>
    <w:rsid w:val="00F90151"/>
    <w:rsid w:val="00F90367"/>
    <w:rsid w:val="00F914E2"/>
    <w:rsid w:val="00F92530"/>
    <w:rsid w:val="00F928DE"/>
    <w:rsid w:val="00F9310F"/>
    <w:rsid w:val="00F93F83"/>
    <w:rsid w:val="00F95214"/>
    <w:rsid w:val="00F9564F"/>
    <w:rsid w:val="00FA1852"/>
    <w:rsid w:val="00FA18BD"/>
    <w:rsid w:val="00FA3146"/>
    <w:rsid w:val="00FA4272"/>
    <w:rsid w:val="00FA7185"/>
    <w:rsid w:val="00FA726F"/>
    <w:rsid w:val="00FA7D3D"/>
    <w:rsid w:val="00FB3531"/>
    <w:rsid w:val="00FB3571"/>
    <w:rsid w:val="00FB3CBF"/>
    <w:rsid w:val="00FB56D5"/>
    <w:rsid w:val="00FB596A"/>
    <w:rsid w:val="00FB64E5"/>
    <w:rsid w:val="00FB6C86"/>
    <w:rsid w:val="00FB710C"/>
    <w:rsid w:val="00FB7BB5"/>
    <w:rsid w:val="00FC04EC"/>
    <w:rsid w:val="00FC2907"/>
    <w:rsid w:val="00FC3DD9"/>
    <w:rsid w:val="00FC435B"/>
    <w:rsid w:val="00FC53BA"/>
    <w:rsid w:val="00FC61EC"/>
    <w:rsid w:val="00FD1191"/>
    <w:rsid w:val="00FD1560"/>
    <w:rsid w:val="00FD23A6"/>
    <w:rsid w:val="00FD2E21"/>
    <w:rsid w:val="00FD3083"/>
    <w:rsid w:val="00FD33C9"/>
    <w:rsid w:val="00FD3586"/>
    <w:rsid w:val="00FD6DA9"/>
    <w:rsid w:val="00FE0E63"/>
    <w:rsid w:val="00FE2A0D"/>
    <w:rsid w:val="00FE3F0C"/>
    <w:rsid w:val="00FE4605"/>
    <w:rsid w:val="00FE46CD"/>
    <w:rsid w:val="00FE4B97"/>
    <w:rsid w:val="00FF07F6"/>
    <w:rsid w:val="00FF083D"/>
    <w:rsid w:val="00FF5AA1"/>
    <w:rsid w:val="00FF60C2"/>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3B4F2"/>
  <w15:docId w15:val="{12E32E9F-4E36-4EC3-AC1B-D005847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225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3"/>
    <w:qFormat/>
    <w:rsid w:val="002116AC"/>
    <w:pPr>
      <w:keepNext/>
      <w:keepLines/>
      <w:numPr>
        <w:numId w:val="1"/>
      </w:numPr>
      <w:spacing w:before="180" w:after="120"/>
      <w:outlineLvl w:val="0"/>
    </w:pPr>
    <w:rPr>
      <w:rFonts w:ascii="Arial Narrow" w:eastAsiaTheme="majorEastAsia" w:hAnsi="Arial Narrow" w:cstheme="majorBidi"/>
      <w:b/>
      <w:bCs/>
      <w:color w:val="000000" w:themeColor="text1"/>
      <w:sz w:val="36"/>
      <w:szCs w:val="28"/>
    </w:rPr>
  </w:style>
  <w:style w:type="paragraph" w:styleId="Heading2">
    <w:name w:val="heading 2"/>
    <w:basedOn w:val="Heading1"/>
    <w:next w:val="Normal"/>
    <w:link w:val="Heading2Char"/>
    <w:uiPriority w:val="13"/>
    <w:qFormat/>
    <w:rsid w:val="006978CC"/>
    <w:pPr>
      <w:numPr>
        <w:ilvl w:val="1"/>
      </w:numPr>
      <w:spacing w:before="240" w:line="280" w:lineRule="exact"/>
      <w:ind w:left="0"/>
      <w:outlineLvl w:val="1"/>
    </w:pPr>
    <w:rPr>
      <w:bCs w:val="0"/>
      <w:sz w:val="32"/>
      <w:szCs w:val="26"/>
    </w:rPr>
  </w:style>
  <w:style w:type="paragraph" w:styleId="Heading3">
    <w:name w:val="heading 3"/>
    <w:basedOn w:val="Heading2"/>
    <w:next w:val="Normal"/>
    <w:link w:val="Heading3Char"/>
    <w:uiPriority w:val="13"/>
    <w:qFormat/>
    <w:rsid w:val="007911DC"/>
    <w:pPr>
      <w:numPr>
        <w:ilvl w:val="2"/>
      </w:numPr>
      <w:spacing w:line="260" w:lineRule="exact"/>
      <w:ind w:left="720"/>
      <w:outlineLvl w:val="2"/>
    </w:pPr>
    <w:rPr>
      <w:bCs/>
      <w:sz w:val="28"/>
    </w:rPr>
  </w:style>
  <w:style w:type="paragraph" w:styleId="Heading4">
    <w:name w:val="heading 4"/>
    <w:basedOn w:val="Heading3"/>
    <w:next w:val="Normal"/>
    <w:link w:val="Heading4Char"/>
    <w:uiPriority w:val="13"/>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4A6158"/>
    <w:pPr>
      <w:numPr>
        <w:ilvl w:val="5"/>
      </w:numPr>
      <w:spacing w:before="180" w:after="0" w:line="300" w:lineRule="exact"/>
      <w:outlineLvl w:val="5"/>
    </w:pPr>
    <w:rPr>
      <w:iCs w:val="0"/>
      <w:sz w:val="36"/>
    </w:rPr>
  </w:style>
  <w:style w:type="paragraph" w:styleId="Heading7">
    <w:name w:val="heading 7"/>
    <w:basedOn w:val="Normal"/>
    <w:next w:val="Normal"/>
    <w:link w:val="Heading7Char"/>
    <w:uiPriority w:val="13"/>
    <w:rsid w:val="007B76F6"/>
    <w:pPr>
      <w:keepNext/>
      <w:keepLines/>
      <w:numPr>
        <w:ilvl w:val="6"/>
        <w:numId w:val="1"/>
      </w:numPr>
      <w:spacing w:before="240" w:after="120" w:line="280" w:lineRule="exact"/>
      <w:outlineLvl w:val="6"/>
    </w:pPr>
    <w:rPr>
      <w:rFonts w:ascii="Arial Narrow" w:eastAsiaTheme="majorEastAsia" w:hAnsi="Arial Narrow" w:cstheme="majorBidi"/>
      <w:b/>
      <w:iCs/>
      <w:color w:val="000000" w:themeColor="text1"/>
      <w:sz w:val="32"/>
    </w:rPr>
  </w:style>
  <w:style w:type="paragraph" w:styleId="Heading8">
    <w:name w:val="heading 8"/>
    <w:basedOn w:val="Normal"/>
    <w:next w:val="Normal"/>
    <w:link w:val="Heading8Char"/>
    <w:uiPriority w:val="13"/>
    <w:rsid w:val="007B76F6"/>
    <w:pPr>
      <w:keepNext/>
      <w:keepLines/>
      <w:numPr>
        <w:ilvl w:val="7"/>
        <w:numId w:val="1"/>
      </w:numPr>
      <w:spacing w:before="240" w:after="120" w:line="260" w:lineRule="exact"/>
      <w:outlineLvl w:val="7"/>
    </w:pPr>
    <w:rPr>
      <w:rFonts w:ascii="Arial Narrow" w:eastAsiaTheme="majorEastAsia" w:hAnsi="Arial Narrow" w:cstheme="majorBidi"/>
      <w:b/>
      <w:color w:val="000000" w:themeColor="text1"/>
      <w:sz w:val="28"/>
      <w:szCs w:val="20"/>
    </w:rPr>
  </w:style>
  <w:style w:type="paragraph" w:styleId="Heading9">
    <w:name w:val="heading 9"/>
    <w:basedOn w:val="Normal"/>
    <w:next w:val="Normal"/>
    <w:link w:val="Heading9Char"/>
    <w:uiPriority w:val="13"/>
    <w:rsid w:val="007B76F6"/>
    <w:pPr>
      <w:keepNext/>
      <w:keepLines/>
      <w:numPr>
        <w:ilvl w:val="8"/>
        <w:numId w:val="1"/>
      </w:numPr>
      <w:spacing w:before="240" w:after="120" w:line="240" w:lineRule="exact"/>
      <w:outlineLvl w:val="8"/>
    </w:pPr>
    <w:rPr>
      <w:rFonts w:ascii="Arial Narrow" w:eastAsiaTheme="majorEastAsia" w:hAnsi="Arial Narrow"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4A6158"/>
    <w:pPr>
      <w:spacing w:after="0" w:line="240" w:lineRule="auto"/>
    </w:pPr>
    <w:rPr>
      <w:rFonts w:ascii="Arial Narrow" w:eastAsia="Times New Roman" w:hAnsi="Arial Narrow" w:cs="Times New Roman"/>
      <w:b/>
      <w:color w:val="000000" w:themeColor="text1"/>
      <w:sz w:val="28"/>
      <w:szCs w:val="24"/>
    </w:rPr>
  </w:style>
  <w:style w:type="paragraph" w:customStyle="1" w:styleId="DocSubtitle">
    <w:name w:val="Doc Subtitle"/>
    <w:link w:val="DocSubtitleChar"/>
    <w:uiPriority w:val="12"/>
    <w:rsid w:val="004A6158"/>
    <w:pPr>
      <w:spacing w:after="0" w:line="240" w:lineRule="auto"/>
    </w:pPr>
    <w:rPr>
      <w:rFonts w:ascii="Arial Narrow" w:eastAsia="Times New Roman" w:hAnsi="Arial Narrow" w:cs="Times New Roman"/>
      <w:b/>
      <w:bCs/>
      <w:color w:val="000000" w:themeColor="text1"/>
      <w:kern w:val="28"/>
      <w:sz w:val="32"/>
      <w:szCs w:val="24"/>
    </w:rPr>
  </w:style>
  <w:style w:type="paragraph" w:customStyle="1" w:styleId="DocTitle">
    <w:name w:val="Doc Title"/>
    <w:link w:val="DocTitleChar"/>
    <w:uiPriority w:val="12"/>
    <w:rsid w:val="004A6158"/>
    <w:pPr>
      <w:spacing w:after="0" w:line="240" w:lineRule="auto"/>
    </w:pPr>
    <w:rPr>
      <w:rFonts w:ascii="Arial Narrow" w:eastAsia="Times New Roman" w:hAnsi="Arial Narrow" w:cs="Times New Roman"/>
      <w:b/>
      <w:bCs/>
      <w:color w:val="000000" w:themeColor="text1"/>
      <w:kern w:val="28"/>
      <w:sz w:val="40"/>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FF60C2"/>
    <w:pPr>
      <w:keepNext/>
      <w:tabs>
        <w:tab w:val="left" w:pos="6570"/>
        <w:tab w:val="left" w:pos="8640"/>
      </w:tabs>
      <w:spacing w:after="160"/>
      <w:jc w:val="center"/>
    </w:pPr>
    <w:rPr>
      <w:b/>
      <w:sz w:val="22"/>
      <w:szCs w:val="18"/>
    </w:rPr>
  </w:style>
  <w:style w:type="character" w:customStyle="1" w:styleId="Heading1Char">
    <w:name w:val="Heading 1 Char"/>
    <w:basedOn w:val="DefaultParagraphFont"/>
    <w:link w:val="Heading1"/>
    <w:uiPriority w:val="13"/>
    <w:rsid w:val="002116AC"/>
    <w:rPr>
      <w:rFonts w:ascii="Arial Narrow" w:eastAsiaTheme="majorEastAsia" w:hAnsi="Arial Narrow" w:cstheme="majorBidi"/>
      <w:b/>
      <w:bCs/>
      <w:color w:val="000000" w:themeColor="text1"/>
      <w:sz w:val="36"/>
      <w:szCs w:val="28"/>
    </w:rPr>
  </w:style>
  <w:style w:type="character" w:customStyle="1" w:styleId="Heading2Char">
    <w:name w:val="Heading 2 Char"/>
    <w:basedOn w:val="DefaultParagraphFont"/>
    <w:link w:val="Heading2"/>
    <w:uiPriority w:val="13"/>
    <w:rsid w:val="006978CC"/>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7911DC"/>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4A6158"/>
    <w:rPr>
      <w:rFonts w:ascii="Arial Narrow" w:eastAsiaTheme="majorEastAsia" w:hAnsi="Arial Narrow" w:cstheme="majorBidi"/>
      <w:b/>
      <w:color w:val="000000" w:themeColor="text1"/>
      <w:sz w:val="36"/>
      <w:szCs w:val="26"/>
    </w:rPr>
  </w:style>
  <w:style w:type="character" w:customStyle="1" w:styleId="Heading7Char">
    <w:name w:val="Heading 7 Char"/>
    <w:basedOn w:val="DefaultParagraphFont"/>
    <w:link w:val="Heading7"/>
    <w:uiPriority w:val="13"/>
    <w:rsid w:val="007B76F6"/>
    <w:rPr>
      <w:rFonts w:ascii="Arial Narrow" w:eastAsiaTheme="majorEastAsia" w:hAnsi="Arial Narrow" w:cstheme="majorBidi"/>
      <w:b/>
      <w:iCs/>
      <w:color w:val="000000" w:themeColor="text1"/>
      <w:sz w:val="32"/>
      <w:szCs w:val="24"/>
    </w:rPr>
  </w:style>
  <w:style w:type="character" w:customStyle="1" w:styleId="Heading8Char">
    <w:name w:val="Heading 8 Char"/>
    <w:basedOn w:val="DefaultParagraphFont"/>
    <w:link w:val="Heading8"/>
    <w:uiPriority w:val="13"/>
    <w:rsid w:val="007B76F6"/>
    <w:rPr>
      <w:rFonts w:ascii="Arial Narrow" w:eastAsiaTheme="majorEastAsia" w:hAnsi="Arial Narrow" w:cstheme="majorBidi"/>
      <w:b/>
      <w:color w:val="000000" w:themeColor="text1"/>
      <w:sz w:val="28"/>
      <w:szCs w:val="20"/>
    </w:rPr>
  </w:style>
  <w:style w:type="character" w:customStyle="1" w:styleId="Heading9Char">
    <w:name w:val="Heading 9 Char"/>
    <w:basedOn w:val="DefaultParagraphFont"/>
    <w:link w:val="Heading9"/>
    <w:uiPriority w:val="13"/>
    <w:rsid w:val="007B76F6"/>
    <w:rPr>
      <w:rFonts w:ascii="Arial Narrow" w:eastAsiaTheme="majorEastAsia" w:hAnsi="Arial Narrow" w:cstheme="majorBidi"/>
      <w:b/>
      <w:iCs/>
      <w:color w:val="000000" w:themeColor="text1"/>
      <w:sz w:val="24"/>
      <w:szCs w:val="20"/>
    </w:rPr>
  </w:style>
  <w:style w:type="paragraph" w:customStyle="1" w:styleId="Heading1Unnumbered">
    <w:name w:val="Heading 1 Unnumbered"/>
    <w:basedOn w:val="Heading1"/>
    <w:next w:val="Normal"/>
    <w:uiPriority w:val="14"/>
    <w:rsid w:val="004A6158"/>
    <w:pPr>
      <w:numPr>
        <w:numId w:val="0"/>
      </w:numPr>
    </w:pPr>
  </w:style>
  <w:style w:type="paragraph" w:customStyle="1" w:styleId="Disclaimer">
    <w:name w:val="Disclaimer"/>
    <w:basedOn w:val="Normal"/>
    <w:uiPriority w:val="12"/>
    <w:rsid w:val="00F34455"/>
    <w:pPr>
      <w:spacing w:before="60"/>
    </w:pPr>
    <w:rPr>
      <w:sz w:val="16"/>
      <w:szCs w:val="20"/>
    </w:rPr>
  </w:style>
  <w:style w:type="paragraph" w:styleId="BodyText">
    <w:name w:val="Body Text"/>
    <w:basedOn w:val="Normal"/>
    <w:link w:val="BodyTextChar"/>
    <w:uiPriority w:val="99"/>
    <w:unhideWhenUsed/>
    <w:qFormat/>
    <w:rsid w:val="006A5433"/>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TitleChar">
    <w:name w:val="Doc Title Char"/>
    <w:basedOn w:val="DefaultParagraphFont"/>
    <w:link w:val="DocTitle"/>
    <w:uiPriority w:val="12"/>
    <w:rsid w:val="00F34455"/>
    <w:rPr>
      <w:rFonts w:ascii="Arial Narrow" w:eastAsia="Times New Roman" w:hAnsi="Arial Narrow" w:cs="Times New Roman"/>
      <w:b/>
      <w:bCs/>
      <w:color w:val="000000" w:themeColor="text1"/>
      <w:kern w:val="28"/>
      <w:sz w:val="40"/>
      <w:szCs w:val="24"/>
    </w:rPr>
  </w:style>
  <w:style w:type="character" w:customStyle="1" w:styleId="DocSubtitleChar">
    <w:name w:val="Doc Subtitle Char"/>
    <w:basedOn w:val="DocTitleChar"/>
    <w:link w:val="DocSubtitle"/>
    <w:uiPriority w:val="12"/>
    <w:rsid w:val="00F34455"/>
    <w:rPr>
      <w:rFonts w:ascii="Arial Narrow" w:eastAsia="Times New Roman" w:hAnsi="Arial Narrow" w:cs="Times New Roman"/>
      <w:b/>
      <w:bCs/>
      <w:color w:val="000000" w:themeColor="text1"/>
      <w:kern w:val="28"/>
      <w:sz w:val="32"/>
      <w:szCs w:val="24"/>
    </w:rPr>
  </w:style>
  <w:style w:type="character" w:customStyle="1" w:styleId="DocAuthorDateChar">
    <w:name w:val="Doc Author/Date Char"/>
    <w:basedOn w:val="DefaultParagraphFont"/>
    <w:link w:val="DocAuthorDate"/>
    <w:uiPriority w:val="12"/>
    <w:rsid w:val="00F34455"/>
    <w:rPr>
      <w:rFonts w:ascii="Arial Narrow" w:eastAsia="Times New Roman" w:hAnsi="Arial Narrow" w:cs="Times New Roman"/>
      <w:b/>
      <w:color w:val="000000" w:themeColor="text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6A5433"/>
    <w:rPr>
      <w:rFonts w:ascii="Times New Roman" w:eastAsia="Times New Roman" w:hAnsi="Times New Roman"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485E9F"/>
    <w:rPr>
      <w:sz w:val="20"/>
      <w:szCs w:val="20"/>
    </w:rPr>
  </w:style>
  <w:style w:type="character" w:customStyle="1" w:styleId="FootnoteTextChar">
    <w:name w:val="Footnote Text Char"/>
    <w:basedOn w:val="DefaultParagraphFont"/>
    <w:link w:val="FootnoteText"/>
    <w:rsid w:val="00485E9F"/>
    <w:rPr>
      <w:rFonts w:ascii="Times New Roman" w:eastAsia="Times New Roman" w:hAnsi="Times New Roman" w:cs="Times New Roman"/>
      <w:sz w:val="20"/>
      <w:szCs w:val="20"/>
    </w:rPr>
  </w:style>
  <w:style w:type="paragraph" w:customStyle="1" w:styleId="BodyTextCentered">
    <w:name w:val="Body Text Centered"/>
    <w:basedOn w:val="Normal"/>
    <w:rsid w:val="00AC1F31"/>
    <w:pPr>
      <w:tabs>
        <w:tab w:val="left" w:pos="720"/>
        <w:tab w:val="left" w:pos="2160"/>
        <w:tab w:val="left" w:pos="3600"/>
        <w:tab w:val="left" w:pos="5040"/>
        <w:tab w:val="left" w:pos="6480"/>
        <w:tab w:val="left" w:pos="7920"/>
      </w:tabs>
      <w:spacing w:before="100" w:after="100"/>
      <w:jc w:val="center"/>
    </w:pPr>
    <w:rPr>
      <w:rFonts w:eastAsia="MS Mincho"/>
    </w:rPr>
  </w:style>
  <w:style w:type="character" w:customStyle="1" w:styleId="FrontMatterHeading">
    <w:name w:val="Front Matter Heading"/>
    <w:basedOn w:val="DefaultParagraphFont"/>
    <w:qFormat/>
    <w:rsid w:val="008D4413"/>
    <w:rPr>
      <w:rFonts w:ascii="Arial Narrow" w:hAnsi="Arial Narrow"/>
      <w:b/>
      <w:sz w:val="36"/>
    </w:rPr>
  </w:style>
  <w:style w:type="paragraph" w:styleId="TOC1">
    <w:name w:val="toc 1"/>
    <w:basedOn w:val="Normal"/>
    <w:next w:val="Normal"/>
    <w:autoRedefine/>
    <w:uiPriority w:val="39"/>
    <w:unhideWhenUsed/>
    <w:rsid w:val="000C7BCC"/>
    <w:pPr>
      <w:tabs>
        <w:tab w:val="left" w:pos="480"/>
        <w:tab w:val="right" w:leader="dot" w:pos="9350"/>
      </w:tabs>
      <w:spacing w:after="100"/>
    </w:pPr>
    <w:rPr>
      <w:rFonts w:eastAsiaTheme="majorEastAsia"/>
      <w:noProof/>
    </w:r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Heading1Unnumbered"/>
    <w:next w:val="Normal"/>
    <w:rsid w:val="0035492E"/>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2Unnumbered">
    <w:name w:val="Heading 2 Unnumbered"/>
    <w:basedOn w:val="Heading1Unnumbered"/>
    <w:next w:val="Normal"/>
    <w:rsid w:val="00E05F6A"/>
    <w:rPr>
      <w:sz w:val="32"/>
    </w:rPr>
  </w:style>
  <w:style w:type="paragraph" w:customStyle="1" w:styleId="Heading3Unnumbered">
    <w:name w:val="Heading 3 Unnumbered"/>
    <w:basedOn w:val="Heading3"/>
    <w:next w:val="Normal"/>
    <w:rsid w:val="00405286"/>
    <w:pPr>
      <w:numPr>
        <w:ilvl w:val="0"/>
        <w:numId w:val="0"/>
      </w:numPr>
    </w:pPr>
  </w:style>
  <w:style w:type="paragraph" w:customStyle="1" w:styleId="Heading4Unnumbered">
    <w:name w:val="Heading 4 Unnumbered"/>
    <w:basedOn w:val="Heading4"/>
    <w:next w:val="Normal"/>
    <w:rsid w:val="00405286"/>
    <w:pPr>
      <w:numPr>
        <w:ilvl w:val="0"/>
        <w:numId w:val="0"/>
      </w:numPr>
    </w:pPr>
  </w:style>
  <w:style w:type="paragraph" w:customStyle="1" w:styleId="Heading5Unnumbered">
    <w:name w:val="Heading 5 Unnumbered"/>
    <w:basedOn w:val="Heading5"/>
    <w:next w:val="Normal"/>
    <w:rsid w:val="00405286"/>
    <w:pPr>
      <w:numPr>
        <w:ilvl w:val="0"/>
        <w:numId w:val="0"/>
      </w:numPr>
    </w:pPr>
  </w:style>
  <w:style w:type="table" w:customStyle="1" w:styleId="LightList-Accent12">
    <w:name w:val="Light List - Accent 12"/>
    <w:basedOn w:val="TableNormal"/>
    <w:uiPriority w:val="61"/>
    <w:rsid w:val="005009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4D6CDB"/>
    <w:pPr>
      <w:spacing w:before="120" w:after="120"/>
      <w:ind w:left="360"/>
    </w:pPr>
  </w:style>
  <w:style w:type="paragraph" w:styleId="ListBullet">
    <w:name w:val="List Bullet"/>
    <w:basedOn w:val="Normal"/>
    <w:qFormat/>
    <w:rsid w:val="0018240D"/>
    <w:pPr>
      <w:numPr>
        <w:numId w:val="5"/>
      </w:numPr>
      <w:tabs>
        <w:tab w:val="left" w:pos="360"/>
      </w:tabs>
      <w:spacing w:after="120"/>
      <w:ind w:left="720" w:hanging="360"/>
    </w:pPr>
  </w:style>
  <w:style w:type="paragraph" w:styleId="ListBullet2">
    <w:name w:val="List Bullet 2"/>
    <w:basedOn w:val="Normal"/>
    <w:uiPriority w:val="99"/>
    <w:unhideWhenUsed/>
    <w:qFormat/>
    <w:rsid w:val="0018240D"/>
    <w:pPr>
      <w:numPr>
        <w:numId w:val="2"/>
      </w:numPr>
      <w:spacing w:after="120"/>
      <w:ind w:left="1080"/>
    </w:pPr>
  </w:style>
  <w:style w:type="paragraph" w:styleId="ListBullet3">
    <w:name w:val="List Bullet 3"/>
    <w:basedOn w:val="Normal"/>
    <w:uiPriority w:val="99"/>
    <w:unhideWhenUsed/>
    <w:rsid w:val="0018240D"/>
    <w:pPr>
      <w:numPr>
        <w:numId w:val="3"/>
      </w:numPr>
      <w:spacing w:after="120"/>
      <w:ind w:left="1440"/>
    </w:pPr>
  </w:style>
  <w:style w:type="paragraph" w:styleId="ListBullet4">
    <w:name w:val="List Bullet 4"/>
    <w:basedOn w:val="Normal"/>
    <w:uiPriority w:val="99"/>
    <w:unhideWhenUsed/>
    <w:rsid w:val="0018240D"/>
    <w:pPr>
      <w:numPr>
        <w:numId w:val="4"/>
      </w:numPr>
      <w:spacing w:after="120"/>
      <w:ind w:left="1800"/>
    </w:pPr>
  </w:style>
  <w:style w:type="paragraph" w:styleId="List2">
    <w:name w:val="List 2"/>
    <w:basedOn w:val="Normal"/>
    <w:uiPriority w:val="99"/>
    <w:unhideWhenUsed/>
    <w:rsid w:val="004D6CDB"/>
    <w:pPr>
      <w:spacing w:before="120" w:after="120"/>
      <w:ind w:left="720"/>
    </w:pPr>
  </w:style>
  <w:style w:type="paragraph" w:styleId="List3">
    <w:name w:val="List 3"/>
    <w:basedOn w:val="Normal"/>
    <w:uiPriority w:val="99"/>
    <w:unhideWhenUsed/>
    <w:rsid w:val="004B1A17"/>
    <w:pPr>
      <w:spacing w:before="120" w:after="120"/>
      <w:ind w:left="1080"/>
    </w:pPr>
  </w:style>
  <w:style w:type="paragraph" w:styleId="List4">
    <w:name w:val="List 4"/>
    <w:basedOn w:val="Normal"/>
    <w:uiPriority w:val="99"/>
    <w:unhideWhenUsed/>
    <w:rsid w:val="004D6CDB"/>
    <w:pPr>
      <w:spacing w:before="120" w:after="120"/>
      <w:ind w:left="1440"/>
    </w:pPr>
  </w:style>
  <w:style w:type="paragraph" w:styleId="ListContinue">
    <w:name w:val="List Continue"/>
    <w:basedOn w:val="Normal"/>
    <w:uiPriority w:val="99"/>
    <w:unhideWhenUsed/>
    <w:rsid w:val="0018240D"/>
    <w:pPr>
      <w:spacing w:after="120"/>
      <w:ind w:left="720"/>
      <w:contextualSpacing/>
    </w:pPr>
  </w:style>
  <w:style w:type="paragraph" w:styleId="ListContinue2">
    <w:name w:val="List Continue 2"/>
    <w:basedOn w:val="Normal"/>
    <w:uiPriority w:val="99"/>
    <w:unhideWhenUsed/>
    <w:rsid w:val="00E95D9D"/>
    <w:pPr>
      <w:spacing w:after="120"/>
      <w:ind w:left="1080"/>
    </w:pPr>
  </w:style>
  <w:style w:type="paragraph" w:styleId="ListParagraph">
    <w:name w:val="List Paragraph"/>
    <w:basedOn w:val="Normal"/>
    <w:qFormat/>
    <w:rsid w:val="001010F4"/>
    <w:pPr>
      <w:ind w:left="720"/>
      <w:contextualSpacing/>
    </w:pPr>
  </w:style>
  <w:style w:type="paragraph" w:styleId="ListContinue3">
    <w:name w:val="List Continue 3"/>
    <w:basedOn w:val="Normal"/>
    <w:uiPriority w:val="99"/>
    <w:unhideWhenUsed/>
    <w:rsid w:val="0084207B"/>
    <w:pPr>
      <w:spacing w:after="120"/>
      <w:ind w:left="1440"/>
    </w:pPr>
  </w:style>
  <w:style w:type="paragraph" w:styleId="ListContinue4">
    <w:name w:val="List Continue 4"/>
    <w:basedOn w:val="Normal"/>
    <w:uiPriority w:val="99"/>
    <w:unhideWhenUsed/>
    <w:rsid w:val="0084207B"/>
    <w:pPr>
      <w:spacing w:after="120"/>
      <w:ind w:left="1800"/>
    </w:pPr>
  </w:style>
  <w:style w:type="paragraph" w:customStyle="1" w:styleId="Numberedlist">
    <w:name w:val="Numbered list"/>
    <w:basedOn w:val="Normal"/>
    <w:qFormat/>
    <w:rsid w:val="0084207B"/>
    <w:pPr>
      <w:numPr>
        <w:numId w:val="6"/>
      </w:numPr>
      <w:spacing w:after="120"/>
    </w:pPr>
  </w:style>
  <w:style w:type="paragraph" w:customStyle="1" w:styleId="Numberedlist2">
    <w:name w:val="Numbered list 2"/>
    <w:basedOn w:val="Normal"/>
    <w:qFormat/>
    <w:rsid w:val="00524460"/>
    <w:pPr>
      <w:numPr>
        <w:numId w:val="7"/>
      </w:numPr>
      <w:tabs>
        <w:tab w:val="left" w:pos="720"/>
      </w:tabs>
      <w:spacing w:after="120"/>
    </w:pPr>
  </w:style>
  <w:style w:type="paragraph" w:customStyle="1" w:styleId="Numberedlist3">
    <w:name w:val="Numbered list 3"/>
    <w:basedOn w:val="Normal"/>
    <w:rsid w:val="00524460"/>
    <w:pPr>
      <w:numPr>
        <w:numId w:val="8"/>
      </w:numPr>
      <w:tabs>
        <w:tab w:val="left" w:pos="1080"/>
      </w:tabs>
      <w:spacing w:after="120"/>
    </w:pPr>
  </w:style>
  <w:style w:type="paragraph" w:customStyle="1" w:styleId="Numberedlist4">
    <w:name w:val="Numbered list 4"/>
    <w:basedOn w:val="Normal"/>
    <w:rsid w:val="00524460"/>
    <w:pPr>
      <w:numPr>
        <w:numId w:val="9"/>
      </w:numPr>
      <w:tabs>
        <w:tab w:val="left" w:pos="1440"/>
      </w:tabs>
      <w:spacing w:after="120"/>
    </w:pPr>
  </w:style>
  <w:style w:type="paragraph" w:customStyle="1" w:styleId="Classification-black">
    <w:name w:val="Classification-black"/>
    <w:basedOn w:val="BodyTextCentered"/>
    <w:rsid w:val="00E92AC5"/>
    <w:rPr>
      <w:rFonts w:ascii="Arial" w:hAnsi="Arial"/>
      <w:b/>
      <w:color w:val="000000" w:themeColor="text1"/>
      <w:sz w:val="28"/>
    </w:rPr>
  </w:style>
  <w:style w:type="paragraph" w:customStyle="1" w:styleId="Classification-red">
    <w:name w:val="Classification-red"/>
    <w:basedOn w:val="BodyTextCentered"/>
    <w:rsid w:val="00E92AC5"/>
    <w:rPr>
      <w:rFonts w:ascii="Arial" w:hAnsi="Arial"/>
      <w:b/>
      <w:color w:val="FF0000"/>
      <w:sz w:val="28"/>
    </w:rPr>
  </w:style>
  <w:style w:type="character" w:customStyle="1" w:styleId="CaptionChar">
    <w:name w:val="Caption Char"/>
    <w:basedOn w:val="DefaultParagraphFont"/>
    <w:link w:val="Caption"/>
    <w:rsid w:val="00FF60C2"/>
    <w:rPr>
      <w:rFonts w:ascii="Times New Roman" w:eastAsia="Times New Roman" w:hAnsi="Times New Roman" w:cs="Times New Roman"/>
      <w:b/>
      <w:szCs w:val="18"/>
    </w:rPr>
  </w:style>
  <w:style w:type="character" w:styleId="IntenseEmphasis">
    <w:name w:val="Intense Emphasis"/>
    <w:basedOn w:val="DefaultParagraphFont"/>
    <w:uiPriority w:val="21"/>
    <w:rsid w:val="00CA3935"/>
    <w:rPr>
      <w:b/>
      <w:bCs/>
      <w:i/>
      <w:iCs/>
      <w:color w:val="4F81BD" w:themeColor="accent1"/>
    </w:rPr>
  </w:style>
  <w:style w:type="paragraph" w:styleId="IntenseQuote">
    <w:name w:val="Intense Quote"/>
    <w:basedOn w:val="Normal"/>
    <w:next w:val="Normal"/>
    <w:link w:val="IntenseQuoteChar"/>
    <w:uiPriority w:val="30"/>
    <w:rsid w:val="00CA3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935"/>
    <w:rPr>
      <w:rFonts w:ascii="Times New Roman" w:eastAsia="Times New Roman" w:hAnsi="Times New Roman" w:cs="Times New Roman"/>
      <w:b/>
      <w:bCs/>
      <w:i/>
      <w:iCs/>
      <w:color w:val="4F81BD" w:themeColor="accent1"/>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styleId="TableofFigures">
    <w:name w:val="table of figures"/>
    <w:basedOn w:val="Normal"/>
    <w:next w:val="Normal"/>
    <w:uiPriority w:val="99"/>
    <w:unhideWhenUsed/>
    <w:rsid w:val="0018273E"/>
  </w:style>
  <w:style w:type="paragraph" w:customStyle="1" w:styleId="ProgrammingText">
    <w:name w:val="Programming Text"/>
    <w:basedOn w:val="BodyText"/>
    <w:link w:val="ProgrammingTextChar"/>
    <w:rsid w:val="00A623FC"/>
    <w:rPr>
      <w:rFonts w:ascii="Courier New" w:hAnsi="Courier New" w:cs="Courier New"/>
    </w:rPr>
  </w:style>
  <w:style w:type="character" w:styleId="Emphasis">
    <w:name w:val="Emphasis"/>
    <w:basedOn w:val="DefaultParagraphFont"/>
    <w:uiPriority w:val="20"/>
    <w:rsid w:val="006E3DEA"/>
    <w:rPr>
      <w:i/>
      <w:iCs/>
    </w:rPr>
  </w:style>
  <w:style w:type="character" w:customStyle="1" w:styleId="ProgrammingTextChar">
    <w:name w:val="Programming Text Char"/>
    <w:basedOn w:val="BodyTextChar"/>
    <w:link w:val="ProgrammingText"/>
    <w:rsid w:val="00A623FC"/>
    <w:rPr>
      <w:rFonts w:ascii="Courier New" w:eastAsia="Times New Roman" w:hAnsi="Courier New" w:cs="Courier New"/>
      <w:sz w:val="24"/>
      <w:szCs w:val="24"/>
    </w:rPr>
  </w:style>
  <w:style w:type="character" w:styleId="Strong">
    <w:name w:val="Strong"/>
    <w:basedOn w:val="DefaultParagraphFont"/>
    <w:uiPriority w:val="22"/>
    <w:rsid w:val="006E3DEA"/>
    <w:rPr>
      <w:b/>
      <w:bCs/>
    </w:rPr>
  </w:style>
  <w:style w:type="character" w:styleId="SubtleEmphasis">
    <w:name w:val="Subtle Emphasis"/>
    <w:basedOn w:val="DefaultParagraphFont"/>
    <w:uiPriority w:val="19"/>
    <w:rsid w:val="006E3DEA"/>
    <w:rPr>
      <w:i/>
      <w:iCs/>
      <w:color w:val="808080" w:themeColor="text1" w:themeTint="7F"/>
    </w:rPr>
  </w:style>
  <w:style w:type="paragraph" w:styleId="Quote">
    <w:name w:val="Quote"/>
    <w:basedOn w:val="Normal"/>
    <w:next w:val="Normal"/>
    <w:link w:val="QuoteChar"/>
    <w:uiPriority w:val="29"/>
    <w:rsid w:val="006E3DEA"/>
    <w:rPr>
      <w:i/>
      <w:iCs/>
      <w:color w:val="000000" w:themeColor="text1"/>
    </w:rPr>
  </w:style>
  <w:style w:type="character" w:customStyle="1" w:styleId="QuoteChar">
    <w:name w:val="Quote Char"/>
    <w:basedOn w:val="DefaultParagraphFont"/>
    <w:link w:val="Quote"/>
    <w:uiPriority w:val="29"/>
    <w:rsid w:val="006E3DEA"/>
    <w:rPr>
      <w:rFonts w:ascii="Times New Roman" w:eastAsia="Times New Roman" w:hAnsi="Times New Roman" w:cs="Times New Roman"/>
      <w:i/>
      <w:iCs/>
      <w:color w:val="000000" w:themeColor="text1"/>
      <w:sz w:val="24"/>
      <w:szCs w:val="24"/>
    </w:rPr>
  </w:style>
  <w:style w:type="paragraph" w:styleId="NoSpacing">
    <w:name w:val="No Spacing"/>
    <w:uiPriority w:val="1"/>
    <w:rsid w:val="006E3DEA"/>
    <w:pPr>
      <w:spacing w:after="0" w:line="240" w:lineRule="auto"/>
    </w:pPr>
    <w:rPr>
      <w:rFonts w:ascii="Times New Roman" w:eastAsia="Times New Roman" w:hAnsi="Times New Roman" w:cs="Times New Roman"/>
      <w:sz w:val="24"/>
      <w:szCs w:val="24"/>
    </w:rPr>
  </w:style>
  <w:style w:type="paragraph" w:customStyle="1" w:styleId="TableListBullet1">
    <w:name w:val="Table List Bullet 1"/>
    <w:basedOn w:val="TableText"/>
    <w:link w:val="TableListBullet1Char"/>
    <w:autoRedefine/>
    <w:rsid w:val="00CE395C"/>
    <w:pPr>
      <w:numPr>
        <w:numId w:val="10"/>
      </w:numPr>
    </w:pPr>
  </w:style>
  <w:style w:type="character" w:customStyle="1" w:styleId="TableListBullet1Char">
    <w:name w:val="Table List Bullet 1 Char"/>
    <w:basedOn w:val="DefaultParagraphFont"/>
    <w:link w:val="TableListBullet1"/>
    <w:rsid w:val="00CE395C"/>
    <w:rPr>
      <w:rFonts w:ascii="Times New Roman" w:eastAsia="Times New Roman" w:hAnsi="Times New Roman" w:cs="Times New Roman"/>
      <w:sz w:val="20"/>
    </w:rPr>
  </w:style>
  <w:style w:type="paragraph" w:customStyle="1" w:styleId="TableListBullet2">
    <w:name w:val="Table List Bullet 2"/>
    <w:basedOn w:val="TableListBullet1"/>
    <w:link w:val="TableListBullet2Char"/>
    <w:autoRedefine/>
    <w:rsid w:val="00CE395C"/>
    <w:pPr>
      <w:numPr>
        <w:ilvl w:val="1"/>
      </w:numPr>
    </w:pPr>
  </w:style>
  <w:style w:type="character" w:customStyle="1" w:styleId="TableListBullet2Char">
    <w:name w:val="Table List Bullet 2 Char"/>
    <w:basedOn w:val="DefaultParagraphFont"/>
    <w:link w:val="TableListBullet2"/>
    <w:rsid w:val="00CE395C"/>
    <w:rPr>
      <w:rFonts w:ascii="Times New Roman" w:eastAsia="Times New Roman" w:hAnsi="Times New Roman" w:cs="Times New Roman"/>
      <w:sz w:val="20"/>
    </w:rPr>
  </w:style>
  <w:style w:type="paragraph" w:customStyle="1" w:styleId="TableListBullet3">
    <w:name w:val="Table List Bullet 3"/>
    <w:basedOn w:val="TableText"/>
    <w:link w:val="TableListBullet3Char"/>
    <w:autoRedefine/>
    <w:rsid w:val="00CE395C"/>
    <w:pPr>
      <w:numPr>
        <w:numId w:val="11"/>
      </w:numPr>
    </w:pPr>
  </w:style>
  <w:style w:type="character" w:customStyle="1" w:styleId="TableListBullet3Char">
    <w:name w:val="Table List Bullet 3 Char"/>
    <w:basedOn w:val="DefaultParagraphFont"/>
    <w:link w:val="TableListBullet3"/>
    <w:rsid w:val="00CE395C"/>
    <w:rPr>
      <w:rFonts w:ascii="Times New Roman" w:eastAsia="Times New Roman" w:hAnsi="Times New Roman" w:cs="Times New Roman"/>
      <w:sz w:val="20"/>
    </w:rPr>
  </w:style>
  <w:style w:type="paragraph" w:customStyle="1" w:styleId="LineSpacer">
    <w:name w:val="Line Spacer"/>
    <w:qFormat/>
    <w:rsid w:val="00CA3F6C"/>
    <w:pPr>
      <w:spacing w:after="0" w:line="240" w:lineRule="auto"/>
    </w:pPr>
    <w:rPr>
      <w:rFonts w:ascii="Times New Roman" w:eastAsia="Times New Roman" w:hAnsi="Times New Roman" w:cs="Times New Roman"/>
      <w:noProof/>
      <w:sz w:val="20"/>
      <w:szCs w:val="20"/>
    </w:rPr>
  </w:style>
  <w:style w:type="paragraph" w:customStyle="1" w:styleId="FOUO">
    <w:name w:val="FOUO"/>
    <w:link w:val="FOUOChar"/>
    <w:qFormat/>
    <w:rsid w:val="00A74829"/>
    <w:pPr>
      <w:widowControl w:val="0"/>
    </w:pPr>
    <w:rPr>
      <w:rFonts w:ascii="Arial Narrow" w:eastAsiaTheme="majorEastAsia" w:hAnsi="Arial Narrow" w:cstheme="majorBidi"/>
      <w:b/>
      <w:color w:val="000000" w:themeColor="text1"/>
      <w:sz w:val="36"/>
      <w:szCs w:val="26"/>
    </w:rPr>
  </w:style>
  <w:style w:type="character" w:customStyle="1" w:styleId="FOUOChar">
    <w:name w:val="FOUO Char"/>
    <w:basedOn w:val="Heading6Char"/>
    <w:link w:val="FOUO"/>
    <w:rsid w:val="00A74829"/>
    <w:rPr>
      <w:rFonts w:ascii="Arial Narrow" w:eastAsiaTheme="majorEastAsia" w:hAnsi="Arial Narrow" w:cstheme="majorBidi"/>
      <w:b/>
      <w:color w:val="000000" w:themeColor="text1"/>
      <w:sz w:val="36"/>
      <w:szCs w:val="26"/>
    </w:rPr>
  </w:style>
  <w:style w:type="character" w:styleId="PlaceholderText">
    <w:name w:val="Placeholder Text"/>
    <w:basedOn w:val="DefaultParagraphFont"/>
    <w:uiPriority w:val="99"/>
    <w:semiHidden/>
    <w:rsid w:val="00A75F69"/>
    <w:rPr>
      <w:color w:val="808080"/>
    </w:rPr>
  </w:style>
  <w:style w:type="paragraph" w:styleId="TOCHeading">
    <w:name w:val="TOC Heading"/>
    <w:basedOn w:val="Heading1"/>
    <w:next w:val="Normal"/>
    <w:uiPriority w:val="39"/>
    <w:unhideWhenUsed/>
    <w:qFormat/>
    <w:rsid w:val="000C7BCC"/>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01549B"/>
    <w:rPr>
      <w:sz w:val="16"/>
      <w:szCs w:val="16"/>
    </w:rPr>
  </w:style>
  <w:style w:type="paragraph" w:styleId="CommentText">
    <w:name w:val="annotation text"/>
    <w:basedOn w:val="Normal"/>
    <w:link w:val="CommentTextChar"/>
    <w:uiPriority w:val="99"/>
    <w:semiHidden/>
    <w:unhideWhenUsed/>
    <w:rsid w:val="0001549B"/>
    <w:rPr>
      <w:sz w:val="20"/>
      <w:szCs w:val="20"/>
    </w:rPr>
  </w:style>
  <w:style w:type="character" w:customStyle="1" w:styleId="CommentTextChar">
    <w:name w:val="Comment Text Char"/>
    <w:basedOn w:val="DefaultParagraphFont"/>
    <w:link w:val="CommentText"/>
    <w:uiPriority w:val="99"/>
    <w:semiHidden/>
    <w:rsid w:val="000154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549B"/>
    <w:rPr>
      <w:b/>
      <w:bCs/>
    </w:rPr>
  </w:style>
  <w:style w:type="character" w:customStyle="1" w:styleId="CommentSubjectChar">
    <w:name w:val="Comment Subject Char"/>
    <w:basedOn w:val="CommentTextChar"/>
    <w:link w:val="CommentSubject"/>
    <w:uiPriority w:val="99"/>
    <w:semiHidden/>
    <w:rsid w:val="0001549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2691"/>
    <w:pPr>
      <w:spacing w:before="100" w:beforeAutospacing="1" w:after="100" w:afterAutospacing="1"/>
    </w:pPr>
    <w:rPr>
      <w:rFonts w:eastAsiaTheme="minorEastAsia"/>
    </w:rPr>
  </w:style>
  <w:style w:type="table" w:styleId="GridTable4-Accent5">
    <w:name w:val="Grid Table 4 Accent 5"/>
    <w:basedOn w:val="TableNormal"/>
    <w:uiPriority w:val="49"/>
    <w:rsid w:val="0074086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z-TopofForm">
    <w:name w:val="HTML Top of Form"/>
    <w:basedOn w:val="Normal"/>
    <w:next w:val="Normal"/>
    <w:link w:val="z-TopofFormChar"/>
    <w:hidden/>
    <w:uiPriority w:val="99"/>
    <w:semiHidden/>
    <w:unhideWhenUsed/>
    <w:rsid w:val="00062C2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2C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C2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2C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263">
      <w:bodyDiv w:val="1"/>
      <w:marLeft w:val="0"/>
      <w:marRight w:val="0"/>
      <w:marTop w:val="0"/>
      <w:marBottom w:val="0"/>
      <w:divBdr>
        <w:top w:val="none" w:sz="0" w:space="0" w:color="auto"/>
        <w:left w:val="none" w:sz="0" w:space="0" w:color="auto"/>
        <w:bottom w:val="none" w:sz="0" w:space="0" w:color="auto"/>
        <w:right w:val="none" w:sz="0" w:space="0" w:color="auto"/>
      </w:divBdr>
    </w:div>
    <w:div w:id="276640744">
      <w:bodyDiv w:val="1"/>
      <w:marLeft w:val="0"/>
      <w:marRight w:val="0"/>
      <w:marTop w:val="0"/>
      <w:marBottom w:val="0"/>
      <w:divBdr>
        <w:top w:val="none" w:sz="0" w:space="0" w:color="auto"/>
        <w:left w:val="none" w:sz="0" w:space="0" w:color="auto"/>
        <w:bottom w:val="none" w:sz="0" w:space="0" w:color="auto"/>
        <w:right w:val="none" w:sz="0" w:space="0" w:color="auto"/>
      </w:divBdr>
    </w:div>
    <w:div w:id="396171947">
      <w:bodyDiv w:val="1"/>
      <w:marLeft w:val="0"/>
      <w:marRight w:val="0"/>
      <w:marTop w:val="0"/>
      <w:marBottom w:val="0"/>
      <w:divBdr>
        <w:top w:val="none" w:sz="0" w:space="0" w:color="auto"/>
        <w:left w:val="none" w:sz="0" w:space="0" w:color="auto"/>
        <w:bottom w:val="none" w:sz="0" w:space="0" w:color="auto"/>
        <w:right w:val="none" w:sz="0" w:space="0" w:color="auto"/>
      </w:divBdr>
      <w:divsChild>
        <w:div w:id="181600549">
          <w:marLeft w:val="0"/>
          <w:marRight w:val="0"/>
          <w:marTop w:val="0"/>
          <w:marBottom w:val="0"/>
          <w:divBdr>
            <w:top w:val="none" w:sz="0" w:space="0" w:color="auto"/>
            <w:left w:val="none" w:sz="0" w:space="0" w:color="auto"/>
            <w:bottom w:val="none" w:sz="0" w:space="0" w:color="auto"/>
            <w:right w:val="none" w:sz="0" w:space="0" w:color="auto"/>
          </w:divBdr>
          <w:divsChild>
            <w:div w:id="1592664624">
              <w:marLeft w:val="0"/>
              <w:marRight w:val="0"/>
              <w:marTop w:val="0"/>
              <w:marBottom w:val="0"/>
              <w:divBdr>
                <w:top w:val="none" w:sz="0" w:space="0" w:color="auto"/>
                <w:left w:val="none" w:sz="0" w:space="0" w:color="auto"/>
                <w:bottom w:val="none" w:sz="0" w:space="0" w:color="auto"/>
                <w:right w:val="none" w:sz="0" w:space="0" w:color="auto"/>
              </w:divBdr>
              <w:divsChild>
                <w:div w:id="1320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139">
          <w:marLeft w:val="0"/>
          <w:marRight w:val="0"/>
          <w:marTop w:val="0"/>
          <w:marBottom w:val="0"/>
          <w:divBdr>
            <w:top w:val="none" w:sz="0" w:space="0" w:color="auto"/>
            <w:left w:val="none" w:sz="0" w:space="0" w:color="auto"/>
            <w:bottom w:val="none" w:sz="0" w:space="0" w:color="auto"/>
            <w:right w:val="none" w:sz="0" w:space="0" w:color="auto"/>
          </w:divBdr>
          <w:divsChild>
            <w:div w:id="452948383">
              <w:marLeft w:val="0"/>
              <w:marRight w:val="0"/>
              <w:marTop w:val="0"/>
              <w:marBottom w:val="0"/>
              <w:divBdr>
                <w:top w:val="none" w:sz="0" w:space="0" w:color="auto"/>
                <w:left w:val="none" w:sz="0" w:space="0" w:color="auto"/>
                <w:bottom w:val="none" w:sz="0" w:space="0" w:color="auto"/>
                <w:right w:val="none" w:sz="0" w:space="0" w:color="auto"/>
              </w:divBdr>
              <w:divsChild>
                <w:div w:id="1937127438">
                  <w:marLeft w:val="0"/>
                  <w:marRight w:val="0"/>
                  <w:marTop w:val="0"/>
                  <w:marBottom w:val="0"/>
                  <w:divBdr>
                    <w:top w:val="none" w:sz="0" w:space="0" w:color="auto"/>
                    <w:left w:val="none" w:sz="0" w:space="0" w:color="auto"/>
                    <w:bottom w:val="none" w:sz="0" w:space="0" w:color="auto"/>
                    <w:right w:val="none" w:sz="0" w:space="0" w:color="auto"/>
                  </w:divBdr>
                  <w:divsChild>
                    <w:div w:id="1340502791">
                      <w:marLeft w:val="0"/>
                      <w:marRight w:val="0"/>
                      <w:marTop w:val="0"/>
                      <w:marBottom w:val="0"/>
                      <w:divBdr>
                        <w:top w:val="none" w:sz="0" w:space="0" w:color="auto"/>
                        <w:left w:val="none" w:sz="0" w:space="0" w:color="auto"/>
                        <w:bottom w:val="none" w:sz="0" w:space="0" w:color="auto"/>
                        <w:right w:val="none" w:sz="0" w:space="0" w:color="auto"/>
                      </w:divBdr>
                      <w:divsChild>
                        <w:div w:id="304117293">
                          <w:marLeft w:val="0"/>
                          <w:marRight w:val="0"/>
                          <w:marTop w:val="0"/>
                          <w:marBottom w:val="0"/>
                          <w:divBdr>
                            <w:top w:val="none" w:sz="0" w:space="0" w:color="auto"/>
                            <w:left w:val="none" w:sz="0" w:space="0" w:color="auto"/>
                            <w:bottom w:val="none" w:sz="0" w:space="0" w:color="auto"/>
                            <w:right w:val="none" w:sz="0" w:space="0" w:color="auto"/>
                          </w:divBdr>
                          <w:divsChild>
                            <w:div w:id="1837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238">
          <w:marLeft w:val="0"/>
          <w:marRight w:val="0"/>
          <w:marTop w:val="0"/>
          <w:marBottom w:val="0"/>
          <w:divBdr>
            <w:top w:val="none" w:sz="0" w:space="0" w:color="auto"/>
            <w:left w:val="none" w:sz="0" w:space="0" w:color="auto"/>
            <w:bottom w:val="none" w:sz="0" w:space="0" w:color="auto"/>
            <w:right w:val="none" w:sz="0" w:space="0" w:color="auto"/>
          </w:divBdr>
          <w:divsChild>
            <w:div w:id="923758135">
              <w:marLeft w:val="0"/>
              <w:marRight w:val="0"/>
              <w:marTop w:val="0"/>
              <w:marBottom w:val="0"/>
              <w:divBdr>
                <w:top w:val="none" w:sz="0" w:space="0" w:color="auto"/>
                <w:left w:val="none" w:sz="0" w:space="0" w:color="auto"/>
                <w:bottom w:val="none" w:sz="0" w:space="0" w:color="auto"/>
                <w:right w:val="none" w:sz="0" w:space="0" w:color="auto"/>
              </w:divBdr>
              <w:divsChild>
                <w:div w:id="1832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95">
          <w:marLeft w:val="0"/>
          <w:marRight w:val="0"/>
          <w:marTop w:val="0"/>
          <w:marBottom w:val="0"/>
          <w:divBdr>
            <w:top w:val="none" w:sz="0" w:space="0" w:color="auto"/>
            <w:left w:val="none" w:sz="0" w:space="0" w:color="auto"/>
            <w:bottom w:val="none" w:sz="0" w:space="0" w:color="auto"/>
            <w:right w:val="none" w:sz="0" w:space="0" w:color="auto"/>
          </w:divBdr>
          <w:divsChild>
            <w:div w:id="7487484">
              <w:marLeft w:val="0"/>
              <w:marRight w:val="0"/>
              <w:marTop w:val="0"/>
              <w:marBottom w:val="0"/>
              <w:divBdr>
                <w:top w:val="none" w:sz="0" w:space="0" w:color="auto"/>
                <w:left w:val="none" w:sz="0" w:space="0" w:color="auto"/>
                <w:bottom w:val="none" w:sz="0" w:space="0" w:color="auto"/>
                <w:right w:val="none" w:sz="0" w:space="0" w:color="auto"/>
              </w:divBdr>
              <w:divsChild>
                <w:div w:id="1676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862087628">
              <w:marLeft w:val="0"/>
              <w:marRight w:val="0"/>
              <w:marTop w:val="0"/>
              <w:marBottom w:val="0"/>
              <w:divBdr>
                <w:top w:val="none" w:sz="0" w:space="0" w:color="auto"/>
                <w:left w:val="none" w:sz="0" w:space="0" w:color="auto"/>
                <w:bottom w:val="none" w:sz="0" w:space="0" w:color="auto"/>
                <w:right w:val="none" w:sz="0" w:space="0" w:color="auto"/>
              </w:divBdr>
              <w:divsChild>
                <w:div w:id="1087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7857">
          <w:marLeft w:val="0"/>
          <w:marRight w:val="0"/>
          <w:marTop w:val="0"/>
          <w:marBottom w:val="0"/>
          <w:divBdr>
            <w:top w:val="none" w:sz="0" w:space="0" w:color="auto"/>
            <w:left w:val="none" w:sz="0" w:space="0" w:color="auto"/>
            <w:bottom w:val="none" w:sz="0" w:space="0" w:color="auto"/>
            <w:right w:val="none" w:sz="0" w:space="0" w:color="auto"/>
          </w:divBdr>
          <w:divsChild>
            <w:div w:id="1162044262">
              <w:marLeft w:val="0"/>
              <w:marRight w:val="0"/>
              <w:marTop w:val="0"/>
              <w:marBottom w:val="0"/>
              <w:divBdr>
                <w:top w:val="none" w:sz="0" w:space="0" w:color="auto"/>
                <w:left w:val="none" w:sz="0" w:space="0" w:color="auto"/>
                <w:bottom w:val="none" w:sz="0" w:space="0" w:color="auto"/>
                <w:right w:val="none" w:sz="0" w:space="0" w:color="auto"/>
              </w:divBdr>
              <w:divsChild>
                <w:div w:id="2057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510">
          <w:marLeft w:val="0"/>
          <w:marRight w:val="0"/>
          <w:marTop w:val="0"/>
          <w:marBottom w:val="0"/>
          <w:divBdr>
            <w:top w:val="none" w:sz="0" w:space="0" w:color="auto"/>
            <w:left w:val="none" w:sz="0" w:space="0" w:color="auto"/>
            <w:bottom w:val="none" w:sz="0" w:space="0" w:color="auto"/>
            <w:right w:val="none" w:sz="0" w:space="0" w:color="auto"/>
          </w:divBdr>
          <w:divsChild>
            <w:div w:id="1652756942">
              <w:marLeft w:val="0"/>
              <w:marRight w:val="0"/>
              <w:marTop w:val="0"/>
              <w:marBottom w:val="0"/>
              <w:divBdr>
                <w:top w:val="none" w:sz="0" w:space="0" w:color="auto"/>
                <w:left w:val="none" w:sz="0" w:space="0" w:color="auto"/>
                <w:bottom w:val="none" w:sz="0" w:space="0" w:color="auto"/>
                <w:right w:val="none" w:sz="0" w:space="0" w:color="auto"/>
              </w:divBdr>
              <w:divsChild>
                <w:div w:id="47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607">
          <w:marLeft w:val="0"/>
          <w:marRight w:val="0"/>
          <w:marTop w:val="0"/>
          <w:marBottom w:val="0"/>
          <w:divBdr>
            <w:top w:val="none" w:sz="0" w:space="0" w:color="auto"/>
            <w:left w:val="none" w:sz="0" w:space="0" w:color="auto"/>
            <w:bottom w:val="none" w:sz="0" w:space="0" w:color="auto"/>
            <w:right w:val="none" w:sz="0" w:space="0" w:color="auto"/>
          </w:divBdr>
          <w:divsChild>
            <w:div w:id="1884363980">
              <w:marLeft w:val="0"/>
              <w:marRight w:val="0"/>
              <w:marTop w:val="0"/>
              <w:marBottom w:val="0"/>
              <w:divBdr>
                <w:top w:val="none" w:sz="0" w:space="0" w:color="auto"/>
                <w:left w:val="none" w:sz="0" w:space="0" w:color="auto"/>
                <w:bottom w:val="none" w:sz="0" w:space="0" w:color="auto"/>
                <w:right w:val="none" w:sz="0" w:space="0" w:color="auto"/>
              </w:divBdr>
              <w:divsChild>
                <w:div w:id="1811704519">
                  <w:marLeft w:val="0"/>
                  <w:marRight w:val="0"/>
                  <w:marTop w:val="0"/>
                  <w:marBottom w:val="0"/>
                  <w:divBdr>
                    <w:top w:val="none" w:sz="0" w:space="0" w:color="auto"/>
                    <w:left w:val="none" w:sz="0" w:space="0" w:color="auto"/>
                    <w:bottom w:val="none" w:sz="0" w:space="0" w:color="auto"/>
                    <w:right w:val="none" w:sz="0" w:space="0" w:color="auto"/>
                  </w:divBdr>
                  <w:divsChild>
                    <w:div w:id="968128697">
                      <w:marLeft w:val="0"/>
                      <w:marRight w:val="0"/>
                      <w:marTop w:val="0"/>
                      <w:marBottom w:val="0"/>
                      <w:divBdr>
                        <w:top w:val="none" w:sz="0" w:space="0" w:color="auto"/>
                        <w:left w:val="none" w:sz="0" w:space="0" w:color="auto"/>
                        <w:bottom w:val="none" w:sz="0" w:space="0" w:color="auto"/>
                        <w:right w:val="none" w:sz="0" w:space="0" w:color="auto"/>
                      </w:divBdr>
                      <w:divsChild>
                        <w:div w:id="850267071">
                          <w:marLeft w:val="0"/>
                          <w:marRight w:val="0"/>
                          <w:marTop w:val="0"/>
                          <w:marBottom w:val="0"/>
                          <w:divBdr>
                            <w:top w:val="none" w:sz="0" w:space="0" w:color="auto"/>
                            <w:left w:val="none" w:sz="0" w:space="0" w:color="auto"/>
                            <w:bottom w:val="none" w:sz="0" w:space="0" w:color="auto"/>
                            <w:right w:val="none" w:sz="0" w:space="0" w:color="auto"/>
                          </w:divBdr>
                          <w:divsChild>
                            <w:div w:id="1783456369">
                              <w:marLeft w:val="0"/>
                              <w:marRight w:val="0"/>
                              <w:marTop w:val="0"/>
                              <w:marBottom w:val="0"/>
                              <w:divBdr>
                                <w:top w:val="none" w:sz="0" w:space="0" w:color="auto"/>
                                <w:left w:val="none" w:sz="0" w:space="0" w:color="auto"/>
                                <w:bottom w:val="none" w:sz="0" w:space="0" w:color="auto"/>
                                <w:right w:val="none" w:sz="0" w:space="0" w:color="auto"/>
                              </w:divBdr>
                              <w:divsChild>
                                <w:div w:id="679311558">
                                  <w:marLeft w:val="0"/>
                                  <w:marRight w:val="0"/>
                                  <w:marTop w:val="0"/>
                                  <w:marBottom w:val="0"/>
                                  <w:divBdr>
                                    <w:top w:val="none" w:sz="0" w:space="0" w:color="auto"/>
                                    <w:left w:val="none" w:sz="0" w:space="0" w:color="auto"/>
                                    <w:bottom w:val="none" w:sz="0" w:space="0" w:color="auto"/>
                                    <w:right w:val="none" w:sz="0" w:space="0" w:color="auto"/>
                                  </w:divBdr>
                                  <w:divsChild>
                                    <w:div w:id="990138738">
                                      <w:marLeft w:val="0"/>
                                      <w:marRight w:val="0"/>
                                      <w:marTop w:val="0"/>
                                      <w:marBottom w:val="0"/>
                                      <w:divBdr>
                                        <w:top w:val="none" w:sz="0" w:space="0" w:color="auto"/>
                                        <w:left w:val="none" w:sz="0" w:space="0" w:color="auto"/>
                                        <w:bottom w:val="none" w:sz="0" w:space="0" w:color="auto"/>
                                        <w:right w:val="none" w:sz="0" w:space="0" w:color="auto"/>
                                      </w:divBdr>
                                      <w:divsChild>
                                        <w:div w:id="767504302">
                                          <w:marLeft w:val="0"/>
                                          <w:marRight w:val="0"/>
                                          <w:marTop w:val="0"/>
                                          <w:marBottom w:val="0"/>
                                          <w:divBdr>
                                            <w:top w:val="none" w:sz="0" w:space="0" w:color="auto"/>
                                            <w:left w:val="none" w:sz="0" w:space="0" w:color="auto"/>
                                            <w:bottom w:val="none" w:sz="0" w:space="0" w:color="auto"/>
                                            <w:right w:val="none" w:sz="0" w:space="0" w:color="auto"/>
                                          </w:divBdr>
                                          <w:divsChild>
                                            <w:div w:id="706219020">
                                              <w:marLeft w:val="0"/>
                                              <w:marRight w:val="0"/>
                                              <w:marTop w:val="0"/>
                                              <w:marBottom w:val="0"/>
                                              <w:divBdr>
                                                <w:top w:val="none" w:sz="0" w:space="0" w:color="auto"/>
                                                <w:left w:val="none" w:sz="0" w:space="0" w:color="auto"/>
                                                <w:bottom w:val="none" w:sz="0" w:space="0" w:color="auto"/>
                                                <w:right w:val="none" w:sz="0" w:space="0" w:color="auto"/>
                                              </w:divBdr>
                                              <w:divsChild>
                                                <w:div w:id="1467703340">
                                                  <w:marLeft w:val="0"/>
                                                  <w:marRight w:val="0"/>
                                                  <w:marTop w:val="0"/>
                                                  <w:marBottom w:val="0"/>
                                                  <w:divBdr>
                                                    <w:top w:val="none" w:sz="0" w:space="0" w:color="auto"/>
                                                    <w:left w:val="none" w:sz="0" w:space="0" w:color="auto"/>
                                                    <w:bottom w:val="none" w:sz="0" w:space="0" w:color="auto"/>
                                                    <w:right w:val="none" w:sz="0" w:space="0" w:color="auto"/>
                                                  </w:divBdr>
                                                  <w:divsChild>
                                                    <w:div w:id="335962174">
                                                      <w:marLeft w:val="0"/>
                                                      <w:marRight w:val="0"/>
                                                      <w:marTop w:val="0"/>
                                                      <w:marBottom w:val="0"/>
                                                      <w:divBdr>
                                                        <w:top w:val="none" w:sz="0" w:space="0" w:color="auto"/>
                                                        <w:left w:val="none" w:sz="0" w:space="0" w:color="auto"/>
                                                        <w:bottom w:val="none" w:sz="0" w:space="0" w:color="auto"/>
                                                        <w:right w:val="none" w:sz="0" w:space="0" w:color="auto"/>
                                                      </w:divBdr>
                                                      <w:divsChild>
                                                        <w:div w:id="287129088">
                                                          <w:marLeft w:val="0"/>
                                                          <w:marRight w:val="0"/>
                                                          <w:marTop w:val="0"/>
                                                          <w:marBottom w:val="0"/>
                                                          <w:divBdr>
                                                            <w:top w:val="none" w:sz="0" w:space="0" w:color="auto"/>
                                                            <w:left w:val="none" w:sz="0" w:space="0" w:color="auto"/>
                                                            <w:bottom w:val="none" w:sz="0" w:space="0" w:color="auto"/>
                                                            <w:right w:val="none" w:sz="0" w:space="0" w:color="auto"/>
                                                          </w:divBdr>
                                                          <w:divsChild>
                                                            <w:div w:id="504710449">
                                                              <w:marLeft w:val="0"/>
                                                              <w:marRight w:val="0"/>
                                                              <w:marTop w:val="0"/>
                                                              <w:marBottom w:val="0"/>
                                                              <w:divBdr>
                                                                <w:top w:val="none" w:sz="0" w:space="0" w:color="auto"/>
                                                                <w:left w:val="none" w:sz="0" w:space="0" w:color="auto"/>
                                                                <w:bottom w:val="none" w:sz="0" w:space="0" w:color="auto"/>
                                                                <w:right w:val="none" w:sz="0" w:space="0" w:color="auto"/>
                                                              </w:divBdr>
                                                              <w:divsChild>
                                                                <w:div w:id="1220509402">
                                                                  <w:marLeft w:val="0"/>
                                                                  <w:marRight w:val="0"/>
                                                                  <w:marTop w:val="0"/>
                                                                  <w:marBottom w:val="0"/>
                                                                  <w:divBdr>
                                                                    <w:top w:val="none" w:sz="0" w:space="0" w:color="auto"/>
                                                                    <w:left w:val="none" w:sz="0" w:space="0" w:color="auto"/>
                                                                    <w:bottom w:val="none" w:sz="0" w:space="0" w:color="auto"/>
                                                                    <w:right w:val="none" w:sz="0" w:space="0" w:color="auto"/>
                                                                  </w:divBdr>
                                                                  <w:divsChild>
                                                                    <w:div w:id="321398892">
                                                                      <w:marLeft w:val="0"/>
                                                                      <w:marRight w:val="0"/>
                                                                      <w:marTop w:val="0"/>
                                                                      <w:marBottom w:val="0"/>
                                                                      <w:divBdr>
                                                                        <w:top w:val="none" w:sz="0" w:space="0" w:color="auto"/>
                                                                        <w:left w:val="none" w:sz="0" w:space="0" w:color="auto"/>
                                                                        <w:bottom w:val="none" w:sz="0" w:space="0" w:color="auto"/>
                                                                        <w:right w:val="none" w:sz="0" w:space="0" w:color="auto"/>
                                                                      </w:divBdr>
                                                                      <w:divsChild>
                                                                        <w:div w:id="1638216905">
                                                                          <w:marLeft w:val="0"/>
                                                                          <w:marRight w:val="0"/>
                                                                          <w:marTop w:val="0"/>
                                                                          <w:marBottom w:val="0"/>
                                                                          <w:divBdr>
                                                                            <w:top w:val="none" w:sz="0" w:space="0" w:color="auto"/>
                                                                            <w:left w:val="none" w:sz="0" w:space="0" w:color="auto"/>
                                                                            <w:bottom w:val="none" w:sz="0" w:space="0" w:color="auto"/>
                                                                            <w:right w:val="none" w:sz="0" w:space="0" w:color="auto"/>
                                                                          </w:divBdr>
                                                                          <w:divsChild>
                                                                            <w:div w:id="1585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209120">
      <w:bodyDiv w:val="1"/>
      <w:marLeft w:val="0"/>
      <w:marRight w:val="0"/>
      <w:marTop w:val="0"/>
      <w:marBottom w:val="0"/>
      <w:divBdr>
        <w:top w:val="none" w:sz="0" w:space="0" w:color="auto"/>
        <w:left w:val="none" w:sz="0" w:space="0" w:color="auto"/>
        <w:bottom w:val="none" w:sz="0" w:space="0" w:color="auto"/>
        <w:right w:val="none" w:sz="0" w:space="0" w:color="auto"/>
      </w:divBdr>
    </w:div>
    <w:div w:id="637954727">
      <w:bodyDiv w:val="1"/>
      <w:marLeft w:val="0"/>
      <w:marRight w:val="0"/>
      <w:marTop w:val="0"/>
      <w:marBottom w:val="0"/>
      <w:divBdr>
        <w:top w:val="none" w:sz="0" w:space="0" w:color="auto"/>
        <w:left w:val="none" w:sz="0" w:space="0" w:color="auto"/>
        <w:bottom w:val="none" w:sz="0" w:space="0" w:color="auto"/>
        <w:right w:val="none" w:sz="0" w:space="0" w:color="auto"/>
      </w:divBdr>
    </w:div>
    <w:div w:id="866214344">
      <w:bodyDiv w:val="1"/>
      <w:marLeft w:val="0"/>
      <w:marRight w:val="0"/>
      <w:marTop w:val="0"/>
      <w:marBottom w:val="0"/>
      <w:divBdr>
        <w:top w:val="none" w:sz="0" w:space="0" w:color="auto"/>
        <w:left w:val="none" w:sz="0" w:space="0" w:color="auto"/>
        <w:bottom w:val="none" w:sz="0" w:space="0" w:color="auto"/>
        <w:right w:val="none" w:sz="0" w:space="0" w:color="auto"/>
      </w:divBdr>
    </w:div>
    <w:div w:id="1058474976">
      <w:bodyDiv w:val="1"/>
      <w:marLeft w:val="0"/>
      <w:marRight w:val="0"/>
      <w:marTop w:val="0"/>
      <w:marBottom w:val="0"/>
      <w:divBdr>
        <w:top w:val="none" w:sz="0" w:space="0" w:color="auto"/>
        <w:left w:val="none" w:sz="0" w:space="0" w:color="auto"/>
        <w:bottom w:val="none" w:sz="0" w:space="0" w:color="auto"/>
        <w:right w:val="none" w:sz="0" w:space="0" w:color="auto"/>
      </w:divBdr>
    </w:div>
    <w:div w:id="1236359894">
      <w:bodyDiv w:val="1"/>
      <w:marLeft w:val="0"/>
      <w:marRight w:val="0"/>
      <w:marTop w:val="0"/>
      <w:marBottom w:val="0"/>
      <w:divBdr>
        <w:top w:val="none" w:sz="0" w:space="0" w:color="auto"/>
        <w:left w:val="none" w:sz="0" w:space="0" w:color="auto"/>
        <w:bottom w:val="none" w:sz="0" w:space="0" w:color="auto"/>
        <w:right w:val="none" w:sz="0" w:space="0" w:color="auto"/>
      </w:divBdr>
    </w:div>
    <w:div w:id="1310480922">
      <w:bodyDiv w:val="1"/>
      <w:marLeft w:val="0"/>
      <w:marRight w:val="0"/>
      <w:marTop w:val="0"/>
      <w:marBottom w:val="0"/>
      <w:divBdr>
        <w:top w:val="none" w:sz="0" w:space="0" w:color="auto"/>
        <w:left w:val="none" w:sz="0" w:space="0" w:color="auto"/>
        <w:bottom w:val="none" w:sz="0" w:space="0" w:color="auto"/>
        <w:right w:val="none" w:sz="0" w:space="0" w:color="auto"/>
      </w:divBdr>
    </w:div>
    <w:div w:id="1435635711">
      <w:bodyDiv w:val="1"/>
      <w:marLeft w:val="0"/>
      <w:marRight w:val="0"/>
      <w:marTop w:val="0"/>
      <w:marBottom w:val="0"/>
      <w:divBdr>
        <w:top w:val="none" w:sz="0" w:space="0" w:color="auto"/>
        <w:left w:val="none" w:sz="0" w:space="0" w:color="auto"/>
        <w:bottom w:val="none" w:sz="0" w:space="0" w:color="auto"/>
        <w:right w:val="none" w:sz="0" w:space="0" w:color="auto"/>
      </w:divBdr>
    </w:div>
    <w:div w:id="1528324360">
      <w:bodyDiv w:val="1"/>
      <w:marLeft w:val="0"/>
      <w:marRight w:val="0"/>
      <w:marTop w:val="0"/>
      <w:marBottom w:val="0"/>
      <w:divBdr>
        <w:top w:val="none" w:sz="0" w:space="0" w:color="auto"/>
        <w:left w:val="none" w:sz="0" w:space="0" w:color="auto"/>
        <w:bottom w:val="none" w:sz="0" w:space="0" w:color="auto"/>
        <w:right w:val="none" w:sz="0" w:space="0" w:color="auto"/>
      </w:divBdr>
    </w:div>
    <w:div w:id="20624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ED7B95B9F3884348B31FF9A448CD4B00" ma:contentTypeVersion="7" ma:contentTypeDescription="Materials and documents that contain MITRE authored content and other content directly attributable to MITRE and its work" ma:contentTypeScope="" ma:versionID="355fe5a046da4828988ee20e90808ae4">
  <xsd:schema xmlns:xsd="http://www.w3.org/2001/XMLSchema" xmlns:xs="http://www.w3.org/2001/XMLSchema" xmlns:p="http://schemas.microsoft.com/office/2006/metadata/properties" xmlns:ns1="http://schemas.microsoft.com/sharepoint/v3" xmlns:ns2="http://schemas.microsoft.com/sharepoint/v3/fields" xmlns:ns3="ae7241bb-316f-43d3-a81e-64ec0fc1fc73" xmlns:ns4="http://schemas.microsoft.com/sharepoint/v4" targetNamespace="http://schemas.microsoft.com/office/2006/metadata/properties" ma:root="true" ma:fieldsID="a8928ac949dd0d017c6a14282ea91792" ns1:_="" ns2:_="" ns3:_="" ns4:_="">
    <xsd:import namespace="http://schemas.microsoft.com/sharepoint/v3"/>
    <xsd:import namespace="http://schemas.microsoft.com/sharepoint/v3/fields"/>
    <xsd:import namespace="ae7241bb-316f-43d3-a81e-64ec0fc1fc73"/>
    <xsd:import namespace="http://schemas.microsoft.com/sharepoint/v4"/>
    <xsd:element name="properties">
      <xsd:complexType>
        <xsd:sequence>
          <xsd:element name="documentManagement">
            <xsd:complexType>
              <xsd:all>
                <xsd:element ref="ns2:_Contributor" minOccurs="0"/>
                <xsd:element ref="ns1:MITRE_x0020_Sensitivity"/>
                <xsd:element ref="ns1:Release_x0020_Statement"/>
                <xsd:element ref="ns3:DocType" minOccurs="0"/>
                <xsd:element ref="ns3:SortOrder" minOccurs="0"/>
                <xsd:element ref="ns3:Site_x0020_Page" minOccurs="0"/>
                <xsd:element ref="ns4:IconOverlay"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241bb-316f-43d3-a81e-64ec0fc1fc73" elementFormDefault="qualified">
    <xsd:import namespace="http://schemas.microsoft.com/office/2006/documentManagement/types"/>
    <xsd:import namespace="http://schemas.microsoft.com/office/infopath/2007/PartnerControls"/>
    <xsd:element name="DocType" ma:index="12" nillable="true" ma:displayName="DocType" ma:format="Dropdown" ma:internalName="DocType">
      <xsd:simpleType>
        <xsd:restriction base="dms:Choice">
          <xsd:enumeration value="Board of Trustee Bio"/>
          <xsd:enumeration value="Executive Bio"/>
          <xsd:enumeration value="Event Planning"/>
          <xsd:enumeration value="MPG Reference"/>
          <xsd:enumeration value="Template"/>
          <xsd:enumeration value="Other"/>
          <xsd:enumeration value="How-Tos"/>
          <xsd:enumeration value="BOT Program Highlights"/>
        </xsd:restriction>
      </xsd:simpleType>
    </xsd:element>
    <xsd:element name="SortOrder" ma:index="13" nillable="true" ma:displayName="SortOrder" ma:decimals="0" ma:internalName="SortOrder">
      <xsd:simpleType>
        <xsd:restriction base="dms:Number"/>
      </xsd:simpleType>
    </xsd:element>
    <xsd:element name="Site_x0020_Page" ma:index="14" nillable="true" ma:displayName="Site Page" ma:description="If you want it to be listed as 'related resources' at the bottom of a page select that page from this list." ma:list="{0e6e1ef9-95cd-4525-a4f0-68190b9baa13}" ma:internalName="Site_x0020_Page" ma:showField="Title">
      <xsd:complexType>
        <xsd:complexContent>
          <xsd:extension base="dms:MultiChoiceLookup">
            <xsd:sequence>
              <xsd:element name="Value" type="dms:Lookup" maxOccurs="unbounded" minOccurs="0" nillable="true"/>
            </xsd:sequence>
          </xsd:extension>
        </xsd:complexContent>
      </xsd:complexType>
    </xsd:element>
    <xsd:element name="Date" ma:index="16" nillable="true" ma:displayName="Date" ma:description="If applicable for items such as the Program Highlights."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IconOverlay xmlns="http://schemas.microsoft.com/sharepoint/v4" xsi:nil="true"/>
    <DocType xmlns="ae7241bb-316f-43d3-a81e-64ec0fc1fc73">Template</DocType>
    <Site_x0020_Page xmlns="ae7241bb-316f-43d3-a81e-64ec0fc1fc73">
      <Value>44</Value>
    </Site_x0020_Page>
    <SortOrder xmlns="ae7241bb-316f-43d3-a81e-64ec0fc1fc73"> +</SortOrder>
    <Date xmlns="ae7241bb-316f-43d3-a81e-64ec0fc1fc7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CA8CEB-D881-4D72-A8D6-85AC207E000F}">
  <ds:schemaRefs>
    <ds:schemaRef ds:uri="http://schemas.microsoft.com/sharepoint/v3/contenttype/forms"/>
  </ds:schemaRefs>
</ds:datastoreItem>
</file>

<file path=customXml/itemProps2.xml><?xml version="1.0" encoding="utf-8"?>
<ds:datastoreItem xmlns:ds="http://schemas.openxmlformats.org/officeDocument/2006/customXml" ds:itemID="{2EECFA33-1DA2-4C06-BECB-9EB8FBAB4353}">
  <ds:schemaRefs>
    <ds:schemaRef ds:uri="http://schemas.microsoft.com/office/2006/metadata/customXsn"/>
  </ds:schemaRefs>
</ds:datastoreItem>
</file>

<file path=customXml/itemProps3.xml><?xml version="1.0" encoding="utf-8"?>
<ds:datastoreItem xmlns:ds="http://schemas.openxmlformats.org/officeDocument/2006/customXml" ds:itemID="{3BD31D3E-3516-4ED4-9AE5-4E09278F7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ae7241bb-316f-43d3-a81e-64ec0fc1fc7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FD18C8-9E72-4141-943F-453D69ECEC7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http://schemas.microsoft.com/sharepoint/v4"/>
    <ds:schemaRef ds:uri="ae7241bb-316f-43d3-a81e-64ec0fc1fc73"/>
  </ds:schemaRefs>
</ds:datastoreItem>
</file>

<file path=customXml/itemProps5.xml><?xml version="1.0" encoding="utf-8"?>
<ds:datastoreItem xmlns:ds="http://schemas.openxmlformats.org/officeDocument/2006/customXml" ds:itemID="{B5681955-68D5-48B4-9D16-C43D6E01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LT Spice and Low Pass Filter Design</vt:lpstr>
    </vt:vector>
  </TitlesOfParts>
  <Company>The MITRE Corporation</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Spice and Low Pass Filter Design</dc:title>
  <dc:creator>Skey, Kyle D.</dc:creator>
  <cp:lastModifiedBy>Skey, Kyle D.</cp:lastModifiedBy>
  <cp:revision>2</cp:revision>
  <cp:lastPrinted>2016-04-13T15:53:00Z</cp:lastPrinted>
  <dcterms:created xsi:type="dcterms:W3CDTF">2016-09-19T21:47:00Z</dcterms:created>
  <dcterms:modified xsi:type="dcterms:W3CDTF">2016-09-19T21:47:00Z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0x010100823A99C636F7423283FB0D200866C61300ED7B95B9F3884348B31FF9A448CD4B00</vt:lpwstr>
  </property>
  <property fmtid="{D5CDD505-2E9C-101B-9397-08002B2CF9AE}" pid="3" name="Order">
    <vt:r8>1800</vt:r8>
  </property>
</Properties>
</file>