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E41C8" w14:textId="4D2C16E8" w:rsidR="00D216FE" w:rsidRPr="0013055D" w:rsidRDefault="00590E20" w:rsidP="00590E20">
      <w:pPr>
        <w:rPr>
          <w:rFonts w:ascii="Garamond" w:hAnsi="Garamond" w:cs="ArialMT"/>
          <w:b/>
          <w:bCs/>
          <w:sz w:val="28"/>
          <w:szCs w:val="22"/>
        </w:rPr>
      </w:pPr>
      <w:r w:rsidRPr="00590E20">
        <w:rPr>
          <w:rFonts w:ascii="Garamond" w:hAnsi="Garamond" w:cs="ArialMT"/>
          <w:b/>
          <w:bCs/>
          <w:sz w:val="28"/>
          <w:szCs w:val="22"/>
        </w:rPr>
        <w:t>CST8513</w:t>
      </w:r>
      <w:r w:rsidR="00D216FE" w:rsidRPr="0013055D">
        <w:rPr>
          <w:rFonts w:ascii="Garamond" w:hAnsi="Garamond" w:cs="ArialMT"/>
          <w:b/>
          <w:bCs/>
          <w:sz w:val="28"/>
          <w:szCs w:val="22"/>
        </w:rPr>
        <w:t xml:space="preserve">: </w:t>
      </w:r>
      <w:r w:rsidRPr="00590E20">
        <w:rPr>
          <w:rFonts w:ascii="Garamond" w:hAnsi="Garamond" w:cs="ArialMT"/>
          <w:b/>
          <w:bCs/>
          <w:sz w:val="28"/>
          <w:szCs w:val="22"/>
        </w:rPr>
        <w:t>Quality Assurance and Testing</w:t>
      </w:r>
    </w:p>
    <w:p w14:paraId="22B8A7E8" w14:textId="6C1AE358" w:rsidR="00D216FE" w:rsidRPr="0013055D" w:rsidRDefault="00435BC5" w:rsidP="005F1EBD">
      <w:pPr>
        <w:pBdr>
          <w:bottom w:val="single" w:sz="6" w:space="1" w:color="auto"/>
        </w:pBdr>
        <w:rPr>
          <w:rFonts w:ascii="Garamond" w:hAnsi="Garamond"/>
          <w:bCs/>
          <w:sz w:val="28"/>
          <w:szCs w:val="28"/>
        </w:rPr>
      </w:pPr>
      <w:r w:rsidRPr="0013055D">
        <w:rPr>
          <w:rFonts w:ascii="Garamond" w:hAnsi="Garamond" w:cs="ArialMT"/>
          <w:b/>
          <w:bCs/>
          <w:sz w:val="28"/>
          <w:szCs w:val="22"/>
        </w:rPr>
        <w:t xml:space="preserve">Assignment </w:t>
      </w:r>
      <w:r w:rsidR="00233DBC">
        <w:rPr>
          <w:rFonts w:ascii="Garamond" w:hAnsi="Garamond" w:cs="ArialMT"/>
          <w:b/>
          <w:bCs/>
          <w:sz w:val="28"/>
          <w:szCs w:val="22"/>
        </w:rPr>
        <w:t>III</w:t>
      </w:r>
      <w:r w:rsidR="00605304">
        <w:rPr>
          <w:rFonts w:ascii="Garamond" w:hAnsi="Garamond" w:cs="ArialMT"/>
          <w:b/>
          <w:bCs/>
          <w:sz w:val="28"/>
          <w:szCs w:val="22"/>
        </w:rPr>
        <w:t xml:space="preserve"> - </w:t>
      </w:r>
      <w:r w:rsidR="00233DBC">
        <w:rPr>
          <w:rFonts w:ascii="Garamond" w:hAnsi="Garamond" w:cs="ArialMT"/>
          <w:b/>
          <w:bCs/>
          <w:sz w:val="28"/>
          <w:szCs w:val="22"/>
        </w:rPr>
        <w:t>A</w:t>
      </w:r>
      <w:r w:rsidR="00233DBC" w:rsidRPr="00233DBC">
        <w:rPr>
          <w:rFonts w:ascii="Garamond" w:hAnsi="Garamond" w:cs="ArialMT"/>
          <w:b/>
          <w:bCs/>
          <w:sz w:val="28"/>
          <w:szCs w:val="22"/>
        </w:rPr>
        <w:t>utomation Testing</w:t>
      </w:r>
    </w:p>
    <w:p w14:paraId="5A6CDC2F" w14:textId="77777777" w:rsidR="005F1EBD" w:rsidRDefault="005F1EBD" w:rsidP="00BD06F8">
      <w:pPr>
        <w:pStyle w:val="Heading2"/>
        <w:rPr>
          <w:rFonts w:ascii="Garamond" w:hAnsi="Garamond" w:cs="Cavolini"/>
          <w:b/>
          <w:bCs/>
          <w:color w:val="385623" w:themeColor="accent6" w:themeShade="80"/>
        </w:rPr>
      </w:pPr>
    </w:p>
    <w:p w14:paraId="13D2E222" w14:textId="75946ED5" w:rsidR="00AD5C59" w:rsidRDefault="00AD5C59" w:rsidP="00BD06F8">
      <w:pPr>
        <w:pStyle w:val="Heading2"/>
        <w:rPr>
          <w:rFonts w:ascii="Garamond" w:hAnsi="Garamond" w:cs="Cavolini"/>
          <w:b/>
          <w:bCs/>
          <w:color w:val="385623" w:themeColor="accent6" w:themeShade="80"/>
        </w:rPr>
      </w:pPr>
      <w:r>
        <w:rPr>
          <w:rFonts w:ascii="Garamond" w:hAnsi="Garamond" w:cs="Cavolini"/>
          <w:b/>
          <w:bCs/>
          <w:color w:val="385623" w:themeColor="accent6" w:themeShade="80"/>
        </w:rPr>
        <w:t xml:space="preserve">Objective: </w:t>
      </w:r>
    </w:p>
    <w:p w14:paraId="65908D95" w14:textId="6D628F90" w:rsidR="005F1EBD" w:rsidRDefault="00233DBC" w:rsidP="00AD5C59">
      <w:r w:rsidRPr="00233DBC">
        <w:t>After successfully completing your functional testing strategy, your team will now embark on an automation testing journey. The goal is to automate the test cases you've previously defined, ensuring that your application's functionality is consistently validated without manual intervention.</w:t>
      </w:r>
    </w:p>
    <w:p w14:paraId="43AFAADF" w14:textId="77777777" w:rsidR="00233DBC" w:rsidRDefault="00233DBC" w:rsidP="00AD5C59"/>
    <w:p w14:paraId="1F960341" w14:textId="77777777" w:rsidR="00054FE2" w:rsidRPr="00054FE2" w:rsidRDefault="00054FE2" w:rsidP="00054FE2">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054FE2">
        <w:rPr>
          <w:rFonts w:ascii="Garamond" w:hAnsi="Garamond" w:cs="Cavolini"/>
          <w:b/>
          <w:bCs/>
          <w:color w:val="385623" w:themeColor="accent6" w:themeShade="80"/>
          <w:sz w:val="28"/>
          <w:szCs w:val="28"/>
        </w:rPr>
        <w:t>Steps:</w:t>
      </w:r>
    </w:p>
    <w:p w14:paraId="797C8CF0" w14:textId="77777777" w:rsidR="00233DBC" w:rsidRPr="00233DBC" w:rsidRDefault="00233DBC" w:rsidP="00233DBC">
      <w:pPr>
        <w:pStyle w:val="ListParagraph"/>
        <w:numPr>
          <w:ilvl w:val="0"/>
          <w:numId w:val="17"/>
        </w:numPr>
        <w:spacing w:before="120" w:after="120"/>
        <w:rPr>
          <w:lang w:val="en-CA"/>
        </w:rPr>
      </w:pPr>
      <w:r w:rsidRPr="00233DBC">
        <w:rPr>
          <w:b/>
          <w:bCs/>
          <w:lang w:val="en-CA"/>
        </w:rPr>
        <w:t>Tool Selection:</w:t>
      </w:r>
      <w:r w:rsidRPr="00233DBC">
        <w:rPr>
          <w:lang w:val="en-CA"/>
        </w:rPr>
        <w:t xml:space="preserve"> Confirm the use of Selenium WebDriver and Robot Framework as your automation tools. Ensure all team members have the necessary setup and environment ready.</w:t>
      </w:r>
    </w:p>
    <w:p w14:paraId="3A37C2E8" w14:textId="068AF377" w:rsidR="00233DBC" w:rsidRPr="00233DBC" w:rsidRDefault="00233DBC" w:rsidP="00233DBC">
      <w:pPr>
        <w:pStyle w:val="ListParagraph"/>
        <w:numPr>
          <w:ilvl w:val="0"/>
          <w:numId w:val="17"/>
        </w:numPr>
        <w:spacing w:before="120" w:after="120"/>
        <w:rPr>
          <w:lang w:val="en-CA"/>
        </w:rPr>
      </w:pPr>
      <w:r w:rsidRPr="00233DBC">
        <w:rPr>
          <w:b/>
          <w:bCs/>
          <w:lang w:val="en-CA"/>
        </w:rPr>
        <w:t>Automate Test Cases</w:t>
      </w:r>
      <w:r w:rsidRPr="00233DBC">
        <w:rPr>
          <w:lang w:val="en-CA"/>
        </w:rPr>
        <w:t xml:space="preserve">: Convert the test cases </w:t>
      </w:r>
      <w:r>
        <w:rPr>
          <w:lang w:val="en-CA"/>
        </w:rPr>
        <w:t>into automated scripts from your functional testing phase</w:t>
      </w:r>
      <w:r w:rsidRPr="00233DBC">
        <w:rPr>
          <w:lang w:val="en-CA"/>
        </w:rPr>
        <w:t>. Prioritize based on frequency of use, criticality, and feasibility.</w:t>
      </w:r>
    </w:p>
    <w:p w14:paraId="083D1188" w14:textId="77777777" w:rsidR="00233DBC" w:rsidRPr="00233DBC" w:rsidRDefault="00233DBC" w:rsidP="00233DBC">
      <w:pPr>
        <w:pStyle w:val="ListParagraph"/>
        <w:numPr>
          <w:ilvl w:val="0"/>
          <w:numId w:val="17"/>
        </w:numPr>
        <w:spacing w:before="120" w:after="120"/>
        <w:rPr>
          <w:lang w:val="en-CA"/>
        </w:rPr>
      </w:pPr>
      <w:r w:rsidRPr="00233DBC">
        <w:rPr>
          <w:b/>
          <w:bCs/>
          <w:lang w:val="en-CA"/>
        </w:rPr>
        <w:t>Implement Page Object Model:</w:t>
      </w:r>
      <w:r w:rsidRPr="00233DBC">
        <w:rPr>
          <w:lang w:val="en-CA"/>
        </w:rPr>
        <w:t xml:space="preserve"> Design your automation scripts using the Page Object Model (POM) to ensure maintainability and scalability.</w:t>
      </w:r>
    </w:p>
    <w:p w14:paraId="29D63A51" w14:textId="77777777" w:rsidR="00233DBC" w:rsidRPr="00233DBC" w:rsidRDefault="00233DBC" w:rsidP="00233DBC">
      <w:pPr>
        <w:pStyle w:val="ListParagraph"/>
        <w:numPr>
          <w:ilvl w:val="0"/>
          <w:numId w:val="17"/>
        </w:numPr>
        <w:spacing w:before="120" w:after="120"/>
        <w:rPr>
          <w:lang w:val="en-CA"/>
        </w:rPr>
      </w:pPr>
      <w:r w:rsidRPr="00233DBC">
        <w:rPr>
          <w:b/>
          <w:bCs/>
          <w:lang w:val="en-CA"/>
        </w:rPr>
        <w:t>Execute Automated Tests</w:t>
      </w:r>
      <w:r w:rsidRPr="00233DBC">
        <w:rPr>
          <w:lang w:val="en-CA"/>
        </w:rPr>
        <w:t>: Run your automated test cases. Ensure that they can run independently and as part of a suite.</w:t>
      </w:r>
    </w:p>
    <w:p w14:paraId="1A87F9D7" w14:textId="3E258D01" w:rsidR="00233DBC" w:rsidRPr="00233DBC" w:rsidRDefault="00233DBC" w:rsidP="00233DBC">
      <w:pPr>
        <w:pStyle w:val="ListParagraph"/>
        <w:numPr>
          <w:ilvl w:val="0"/>
          <w:numId w:val="17"/>
        </w:numPr>
        <w:spacing w:before="120" w:after="120"/>
        <w:rPr>
          <w:lang w:val="en-CA"/>
        </w:rPr>
      </w:pPr>
      <w:r w:rsidRPr="00233DBC">
        <w:rPr>
          <w:b/>
          <w:bCs/>
          <w:lang w:val="en-CA"/>
        </w:rPr>
        <w:t>Continuous Integration</w:t>
      </w:r>
      <w:r>
        <w:rPr>
          <w:b/>
          <w:bCs/>
          <w:lang w:val="en-CA"/>
        </w:rPr>
        <w:t xml:space="preserve"> </w:t>
      </w:r>
      <w:r w:rsidRPr="00233DBC">
        <w:rPr>
          <w:lang w:val="en-CA"/>
        </w:rPr>
        <w:t>(Optional)</w:t>
      </w:r>
      <w:r w:rsidRPr="00233DBC">
        <w:rPr>
          <w:b/>
          <w:bCs/>
          <w:lang w:val="en-CA"/>
        </w:rPr>
        <w:t>:</w:t>
      </w:r>
      <w:r w:rsidRPr="00233DBC">
        <w:rPr>
          <w:lang w:val="en-CA"/>
        </w:rPr>
        <w:t xml:space="preserve"> Integrate your tests with a CI/CD tool (like Jenkins) to ensure they run periodically or upon code changes.</w:t>
      </w:r>
      <w:r>
        <w:rPr>
          <w:lang w:val="en-CA"/>
        </w:rPr>
        <w:t xml:space="preserve"> </w:t>
      </w:r>
    </w:p>
    <w:p w14:paraId="6D885A5C" w14:textId="77777777" w:rsidR="00233DBC" w:rsidRPr="00233DBC" w:rsidRDefault="00233DBC" w:rsidP="00233DBC">
      <w:pPr>
        <w:pStyle w:val="ListParagraph"/>
        <w:numPr>
          <w:ilvl w:val="0"/>
          <w:numId w:val="17"/>
        </w:numPr>
        <w:spacing w:before="120" w:after="120"/>
        <w:rPr>
          <w:lang w:val="en-CA"/>
        </w:rPr>
      </w:pPr>
      <w:r w:rsidRPr="00233DBC">
        <w:rPr>
          <w:b/>
          <w:bCs/>
          <w:lang w:val="en-CA"/>
        </w:rPr>
        <w:t>Document Findings:</w:t>
      </w:r>
      <w:r w:rsidRPr="00233DBC">
        <w:rPr>
          <w:lang w:val="en-CA"/>
        </w:rPr>
        <w:t xml:space="preserve"> Record any discrepancies between automated and manual tests. For each discrepancy, document its details, cause, and possible resolution.</w:t>
      </w:r>
    </w:p>
    <w:p w14:paraId="22FF7089" w14:textId="77777777" w:rsidR="00233DBC" w:rsidRPr="00233DBC" w:rsidRDefault="00233DBC" w:rsidP="00233DBC">
      <w:pPr>
        <w:pStyle w:val="ListParagraph"/>
        <w:numPr>
          <w:ilvl w:val="0"/>
          <w:numId w:val="17"/>
        </w:numPr>
        <w:spacing w:before="120" w:after="120"/>
        <w:rPr>
          <w:lang w:val="en-CA"/>
        </w:rPr>
      </w:pPr>
      <w:r w:rsidRPr="00233DBC">
        <w:rPr>
          <w:b/>
          <w:bCs/>
          <w:lang w:val="en-CA"/>
        </w:rPr>
        <w:t>Prepare an Automation Test Report:</w:t>
      </w:r>
      <w:r w:rsidRPr="00233DBC">
        <w:rPr>
          <w:lang w:val="en-CA"/>
        </w:rPr>
        <w:t xml:space="preserve"> Create a comprehensive report that includes your automation strategy, executed test scripts, discrepancies found, and any recommendations or insights for future automation efforts.</w:t>
      </w:r>
    </w:p>
    <w:p w14:paraId="6B0D28C6" w14:textId="5CEEA9F6" w:rsidR="00054FE2" w:rsidRDefault="00054FE2" w:rsidP="00233DBC">
      <w:pPr>
        <w:spacing w:before="120" w:after="120"/>
      </w:pPr>
    </w:p>
    <w:p w14:paraId="432D4985" w14:textId="77777777" w:rsidR="00054FE2" w:rsidRPr="00054FE2" w:rsidRDefault="00054FE2" w:rsidP="00054FE2">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054FE2">
        <w:rPr>
          <w:rFonts w:ascii="Garamond" w:hAnsi="Garamond" w:cs="Cavolini"/>
          <w:b/>
          <w:bCs/>
          <w:color w:val="385623" w:themeColor="accent6" w:themeShade="80"/>
          <w:sz w:val="28"/>
          <w:szCs w:val="28"/>
        </w:rPr>
        <w:t xml:space="preserve">Groups. </w:t>
      </w:r>
    </w:p>
    <w:p w14:paraId="471A7937" w14:textId="777DA6EA" w:rsidR="00054FE2" w:rsidRDefault="00054FE2" w:rsidP="00054FE2">
      <w:r>
        <w:t xml:space="preserve">Students may work on this project in groups of up to </w:t>
      </w:r>
      <w:r w:rsidR="00590E20">
        <w:t>4</w:t>
      </w:r>
      <w:r>
        <w:t>. Group projects will be given a single grade. You are free to choose your own groups.</w:t>
      </w:r>
    </w:p>
    <w:p w14:paraId="5DA90780" w14:textId="77777777" w:rsidR="00054FE2" w:rsidRDefault="00054FE2" w:rsidP="00054FE2"/>
    <w:p w14:paraId="0AC395C5" w14:textId="458838B4" w:rsidR="00881F28" w:rsidRPr="0013055D" w:rsidRDefault="00D159CB" w:rsidP="0013055D">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13055D">
        <w:rPr>
          <w:rFonts w:ascii="Garamond" w:hAnsi="Garamond" w:cs="Cavolini"/>
          <w:b/>
          <w:bCs/>
          <w:color w:val="385623" w:themeColor="accent6" w:themeShade="80"/>
          <w:sz w:val="28"/>
          <w:szCs w:val="28"/>
        </w:rPr>
        <w:t>Deliverables</w:t>
      </w:r>
    </w:p>
    <w:p w14:paraId="7EBBEA72" w14:textId="77777777" w:rsidR="00233DBC" w:rsidRPr="00233DBC" w:rsidRDefault="00233DBC" w:rsidP="00233DBC">
      <w:pPr>
        <w:pStyle w:val="Heading2"/>
        <w:numPr>
          <w:ilvl w:val="0"/>
          <w:numId w:val="19"/>
        </w:numPr>
        <w:rPr>
          <w:rFonts w:ascii="Garamond" w:eastAsia="Times New Roman" w:hAnsi="Garamond" w:cs="Times New Roman"/>
          <w:bCs/>
          <w:color w:val="auto"/>
          <w:sz w:val="24"/>
          <w:szCs w:val="24"/>
        </w:rPr>
      </w:pPr>
      <w:r w:rsidRPr="00233DBC">
        <w:rPr>
          <w:rFonts w:ascii="Garamond" w:eastAsia="Times New Roman" w:hAnsi="Garamond" w:cs="Times New Roman"/>
          <w:bCs/>
          <w:color w:val="auto"/>
          <w:sz w:val="24"/>
          <w:szCs w:val="24"/>
        </w:rPr>
        <w:t>Automated Test Scripts (with comments).</w:t>
      </w:r>
    </w:p>
    <w:p w14:paraId="0A1E1C44" w14:textId="77777777" w:rsidR="00233DBC" w:rsidRPr="00233DBC" w:rsidRDefault="00233DBC" w:rsidP="00233DBC">
      <w:pPr>
        <w:pStyle w:val="Heading2"/>
        <w:numPr>
          <w:ilvl w:val="0"/>
          <w:numId w:val="19"/>
        </w:numPr>
        <w:rPr>
          <w:rFonts w:ascii="Garamond" w:eastAsia="Times New Roman" w:hAnsi="Garamond" w:cs="Times New Roman"/>
          <w:bCs/>
          <w:color w:val="auto"/>
          <w:sz w:val="24"/>
          <w:szCs w:val="24"/>
        </w:rPr>
      </w:pPr>
      <w:r w:rsidRPr="00233DBC">
        <w:rPr>
          <w:rFonts w:ascii="Garamond" w:eastAsia="Times New Roman" w:hAnsi="Garamond" w:cs="Times New Roman"/>
          <w:bCs/>
          <w:color w:val="auto"/>
          <w:sz w:val="24"/>
          <w:szCs w:val="24"/>
        </w:rPr>
        <w:t>Discrepancies Report.</w:t>
      </w:r>
    </w:p>
    <w:p w14:paraId="402F1221" w14:textId="77777777" w:rsidR="00233DBC" w:rsidRPr="00233DBC" w:rsidRDefault="00233DBC" w:rsidP="00233DBC">
      <w:pPr>
        <w:pStyle w:val="Heading2"/>
        <w:numPr>
          <w:ilvl w:val="0"/>
          <w:numId w:val="19"/>
        </w:numPr>
        <w:rPr>
          <w:rFonts w:ascii="Garamond" w:eastAsia="Times New Roman" w:hAnsi="Garamond" w:cs="Times New Roman"/>
          <w:bCs/>
          <w:color w:val="auto"/>
          <w:sz w:val="24"/>
          <w:szCs w:val="24"/>
        </w:rPr>
      </w:pPr>
      <w:r w:rsidRPr="00233DBC">
        <w:rPr>
          <w:rFonts w:ascii="Garamond" w:eastAsia="Times New Roman" w:hAnsi="Garamond" w:cs="Times New Roman"/>
          <w:bCs/>
          <w:color w:val="auto"/>
          <w:sz w:val="24"/>
          <w:szCs w:val="24"/>
        </w:rPr>
        <w:t>Final Automation Test Report.</w:t>
      </w:r>
    </w:p>
    <w:p w14:paraId="64C89E6F" w14:textId="7F72F052" w:rsidR="00435BC5" w:rsidRPr="0013055D" w:rsidRDefault="00435BC5" w:rsidP="00CE55F2">
      <w:pPr>
        <w:pStyle w:val="Heading2"/>
        <w:rPr>
          <w:rFonts w:ascii="Garamond" w:hAnsi="Garamond"/>
        </w:rPr>
      </w:pPr>
    </w:p>
    <w:p w14:paraId="777A7E7C" w14:textId="68BB2080" w:rsidR="00435BC5" w:rsidRPr="0013055D" w:rsidRDefault="00590E20" w:rsidP="0013055D">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590E20">
        <w:rPr>
          <w:rFonts w:ascii="Garamond" w:hAnsi="Garamond" w:cs="Cavolini"/>
          <w:b/>
          <w:bCs/>
          <w:color w:val="385623" w:themeColor="accent6" w:themeShade="80"/>
          <w:sz w:val="28"/>
          <w:szCs w:val="28"/>
        </w:rPr>
        <w:t>Assessment:</w:t>
      </w:r>
    </w:p>
    <w:p w14:paraId="6D44007D" w14:textId="77777777" w:rsidR="00590E20" w:rsidRPr="00590E20" w:rsidRDefault="00590E20" w:rsidP="00590E20">
      <w:pPr>
        <w:spacing w:before="120" w:after="120"/>
        <w:rPr>
          <w:rFonts w:ascii="Garamond" w:hAnsi="Garamond"/>
        </w:rPr>
      </w:pPr>
      <w:r w:rsidRPr="00590E20">
        <w:rPr>
          <w:rFonts w:ascii="Garamond" w:hAnsi="Garamond"/>
        </w:rPr>
        <w:t>Your project will be evaluated on the following criteria:</w:t>
      </w:r>
    </w:p>
    <w:p w14:paraId="7B9FADAB" w14:textId="77777777" w:rsidR="00233DBC" w:rsidRPr="00233DBC" w:rsidRDefault="00233DBC" w:rsidP="00233DBC">
      <w:pPr>
        <w:pStyle w:val="ListParagraph"/>
        <w:numPr>
          <w:ilvl w:val="0"/>
          <w:numId w:val="20"/>
        </w:numPr>
        <w:rPr>
          <w:rFonts w:ascii="Garamond" w:hAnsi="Garamond"/>
        </w:rPr>
      </w:pPr>
      <w:r w:rsidRPr="00233DBC">
        <w:rPr>
          <w:rFonts w:ascii="Garamond" w:hAnsi="Garamond"/>
        </w:rPr>
        <w:t>Efficiency and structure of the automated scripts.</w:t>
      </w:r>
    </w:p>
    <w:p w14:paraId="37D66385" w14:textId="77777777" w:rsidR="00233DBC" w:rsidRPr="00233DBC" w:rsidRDefault="00233DBC" w:rsidP="00233DBC">
      <w:pPr>
        <w:pStyle w:val="ListParagraph"/>
        <w:numPr>
          <w:ilvl w:val="0"/>
          <w:numId w:val="20"/>
        </w:numPr>
        <w:rPr>
          <w:rFonts w:ascii="Garamond" w:hAnsi="Garamond"/>
        </w:rPr>
      </w:pPr>
      <w:r w:rsidRPr="00233DBC">
        <w:rPr>
          <w:rFonts w:ascii="Garamond" w:hAnsi="Garamond"/>
        </w:rPr>
        <w:t>Adherence to the Page Object Model.</w:t>
      </w:r>
    </w:p>
    <w:p w14:paraId="36B4BC75" w14:textId="77777777" w:rsidR="00233DBC" w:rsidRPr="00233DBC" w:rsidRDefault="00233DBC" w:rsidP="00233DBC">
      <w:pPr>
        <w:pStyle w:val="ListParagraph"/>
        <w:numPr>
          <w:ilvl w:val="0"/>
          <w:numId w:val="20"/>
        </w:numPr>
        <w:rPr>
          <w:rFonts w:ascii="Garamond" w:hAnsi="Garamond"/>
        </w:rPr>
      </w:pPr>
      <w:r w:rsidRPr="00233DBC">
        <w:rPr>
          <w:rFonts w:ascii="Garamond" w:hAnsi="Garamond"/>
        </w:rPr>
        <w:t>Integration with CI/CD tools and execution frequency.</w:t>
      </w:r>
    </w:p>
    <w:p w14:paraId="4EAEB7DC" w14:textId="77777777" w:rsidR="00233DBC" w:rsidRPr="00233DBC" w:rsidRDefault="00233DBC" w:rsidP="00233DBC">
      <w:pPr>
        <w:pStyle w:val="ListParagraph"/>
        <w:numPr>
          <w:ilvl w:val="0"/>
          <w:numId w:val="20"/>
        </w:numPr>
        <w:rPr>
          <w:rFonts w:ascii="Garamond" w:hAnsi="Garamond"/>
        </w:rPr>
      </w:pPr>
      <w:r w:rsidRPr="00233DBC">
        <w:rPr>
          <w:rFonts w:ascii="Garamond" w:hAnsi="Garamond"/>
        </w:rPr>
        <w:lastRenderedPageBreak/>
        <w:t>Completeness and clarity of the automation test report. At the end of Phase III, your team should have a robust set of automated tests that can be run periodically, ensuring consistent quality and functionality of your application.</w:t>
      </w:r>
    </w:p>
    <w:p w14:paraId="477D4168" w14:textId="77777777" w:rsidR="005F1EBD" w:rsidRPr="00233DBC" w:rsidRDefault="005F1EBD" w:rsidP="005F1EBD">
      <w:pPr>
        <w:rPr>
          <w:rFonts w:ascii="Garamond" w:hAnsi="Garamond"/>
        </w:rPr>
      </w:pPr>
    </w:p>
    <w:p w14:paraId="192BE107" w14:textId="5ABA6915" w:rsidR="005F1EBD" w:rsidRDefault="00233DBC" w:rsidP="005F1EBD">
      <w:pPr>
        <w:rPr>
          <w:rFonts w:ascii="Garamond" w:hAnsi="Garamond"/>
        </w:rPr>
      </w:pPr>
      <w:r w:rsidRPr="00233DBC">
        <w:rPr>
          <w:rFonts w:ascii="Garamond" w:hAnsi="Garamond"/>
        </w:rPr>
        <w:t>Best of luck, and happy automating!</w:t>
      </w:r>
    </w:p>
    <w:p w14:paraId="0528048F" w14:textId="77777777" w:rsidR="00233DBC" w:rsidRDefault="00233DBC" w:rsidP="005F1EBD">
      <w:pPr>
        <w:rPr>
          <w:rFonts w:ascii="Garamond" w:hAnsi="Garamond"/>
        </w:rPr>
      </w:pPr>
    </w:p>
    <w:p w14:paraId="49689658" w14:textId="34C96607" w:rsidR="003E236E" w:rsidRDefault="005F1EBD" w:rsidP="005F1EBD">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5F1EBD">
        <w:rPr>
          <w:rFonts w:ascii="Garamond" w:hAnsi="Garamond" w:cs="Cavolini"/>
          <w:b/>
          <w:bCs/>
          <w:color w:val="385623" w:themeColor="accent6" w:themeShade="80"/>
          <w:sz w:val="28"/>
          <w:szCs w:val="28"/>
        </w:rPr>
        <w:t>"</w:t>
      </w:r>
      <w:r w:rsidR="00233DBC" w:rsidRPr="00233DBC">
        <w:rPr>
          <w:rFonts w:ascii="Garamond" w:hAnsi="Garamond" w:cs="Cavolini"/>
          <w:b/>
          <w:bCs/>
          <w:color w:val="385623" w:themeColor="accent6" w:themeShade="80"/>
          <w:sz w:val="28"/>
          <w:szCs w:val="28"/>
        </w:rPr>
        <w:t>Automation does not replace thoroughness. It augments it</w:t>
      </w:r>
      <w:r w:rsidRPr="005F1EBD">
        <w:rPr>
          <w:rFonts w:ascii="Garamond" w:hAnsi="Garamond" w:cs="Cavolini"/>
          <w:b/>
          <w:bCs/>
          <w:color w:val="385623" w:themeColor="accent6" w:themeShade="80"/>
          <w:sz w:val="28"/>
          <w:szCs w:val="28"/>
        </w:rPr>
        <w:t xml:space="preserve">." </w:t>
      </w:r>
    </w:p>
    <w:p w14:paraId="4458D359" w14:textId="68F55CC6" w:rsidR="003E236E" w:rsidRPr="003E236E" w:rsidRDefault="005F1EBD" w:rsidP="005F1EBD">
      <w:pPr>
        <w:pStyle w:val="Heading2"/>
        <w:pBdr>
          <w:top w:val="single" w:sz="4" w:space="1" w:color="auto"/>
          <w:bottom w:val="double" w:sz="4" w:space="1" w:color="auto"/>
        </w:pBdr>
        <w:spacing w:after="120"/>
        <w:rPr>
          <w:rFonts w:ascii="Garamond" w:hAnsi="Garamond" w:cs="Cavolini"/>
          <w:b/>
          <w:bCs/>
          <w:color w:val="385623" w:themeColor="accent6" w:themeShade="80"/>
          <w:sz w:val="28"/>
          <w:szCs w:val="28"/>
        </w:rPr>
      </w:pPr>
      <w:r w:rsidRPr="005F1EBD">
        <w:rPr>
          <w:rFonts w:ascii="Garamond" w:hAnsi="Garamond" w:cs="Cavolini"/>
          <w:b/>
          <w:bCs/>
          <w:color w:val="385623" w:themeColor="accent6" w:themeShade="80"/>
          <w:sz w:val="28"/>
          <w:szCs w:val="28"/>
        </w:rPr>
        <w:t xml:space="preserve">- </w:t>
      </w:r>
      <w:r w:rsidR="00233DBC" w:rsidRPr="00233DBC">
        <w:rPr>
          <w:rFonts w:ascii="Garamond" w:hAnsi="Garamond" w:cs="Cavolini"/>
          <w:b/>
          <w:bCs/>
          <w:color w:val="385623" w:themeColor="accent6" w:themeShade="80"/>
          <w:sz w:val="28"/>
          <w:szCs w:val="28"/>
        </w:rPr>
        <w:t>Anonymous</w:t>
      </w:r>
    </w:p>
    <w:sectPr w:rsidR="003E236E" w:rsidRPr="003E236E">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1396A" w14:textId="77777777" w:rsidR="00B14E03" w:rsidRDefault="00B14E03" w:rsidP="00A862FA">
      <w:r>
        <w:separator/>
      </w:r>
    </w:p>
  </w:endnote>
  <w:endnote w:type="continuationSeparator" w:id="0">
    <w:p w14:paraId="297A50E2" w14:textId="77777777" w:rsidR="00B14E03" w:rsidRDefault="00B14E03" w:rsidP="00A8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Cavolini">
    <w:altName w:val="Sylfaen"/>
    <w:panose1 w:val="03000502040302020204"/>
    <w:charset w:val="00"/>
    <w:family w:val="script"/>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247417"/>
      <w:docPartObj>
        <w:docPartGallery w:val="Page Numbers (Bottom of Page)"/>
        <w:docPartUnique/>
      </w:docPartObj>
    </w:sdtPr>
    <w:sdtEndPr>
      <w:rPr>
        <w:noProof/>
      </w:rPr>
    </w:sdtEndPr>
    <w:sdtContent>
      <w:p w14:paraId="4B6FCF5E" w14:textId="56CB7F57" w:rsidR="00F50FE5" w:rsidRDefault="00F50F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E64A22" w14:textId="77777777" w:rsidR="00F50FE5" w:rsidRDefault="00F50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6E610" w14:textId="77777777" w:rsidR="00B14E03" w:rsidRDefault="00B14E03" w:rsidP="00A862FA">
      <w:r>
        <w:separator/>
      </w:r>
    </w:p>
  </w:footnote>
  <w:footnote w:type="continuationSeparator" w:id="0">
    <w:p w14:paraId="7F70A209" w14:textId="77777777" w:rsidR="00B14E03" w:rsidRDefault="00B14E03" w:rsidP="00A86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958D4" w14:textId="6668EFDF" w:rsidR="00A862FA" w:rsidRDefault="00A862FA" w:rsidP="00A862FA">
    <w:pPr>
      <w:pStyle w:val="Header"/>
      <w:jc w:val="right"/>
    </w:pPr>
    <w:r>
      <w:rPr>
        <w:noProof/>
        <w:snapToGrid/>
      </w:rPr>
      <w:drawing>
        <wp:inline distT="0" distB="0" distL="0" distR="0" wp14:anchorId="36792049" wp14:editId="20740AA7">
          <wp:extent cx="1645920" cy="346687"/>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62028" cy="350080"/>
                  </a:xfrm>
                  <a:prstGeom prst="rect">
                    <a:avLst/>
                  </a:prstGeom>
                </pic:spPr>
              </pic:pic>
            </a:graphicData>
          </a:graphic>
        </wp:inline>
      </w:drawing>
    </w:r>
  </w:p>
  <w:p w14:paraId="10DD10E6" w14:textId="77777777" w:rsidR="00A862FA" w:rsidRDefault="00A86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35AC4"/>
    <w:multiLevelType w:val="hybridMultilevel"/>
    <w:tmpl w:val="6CFEC1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E524F6"/>
    <w:multiLevelType w:val="hybridMultilevel"/>
    <w:tmpl w:val="6EEE03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EA0A9D"/>
    <w:multiLevelType w:val="hybridMultilevel"/>
    <w:tmpl w:val="9C087E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58D538D"/>
    <w:multiLevelType w:val="hybridMultilevel"/>
    <w:tmpl w:val="4F12E4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0A70F3"/>
    <w:multiLevelType w:val="hybridMultilevel"/>
    <w:tmpl w:val="8BDAAD1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2BB5FFF"/>
    <w:multiLevelType w:val="hybridMultilevel"/>
    <w:tmpl w:val="10085996"/>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6" w15:restartNumberingAfterBreak="0">
    <w:nsid w:val="35703E41"/>
    <w:multiLevelType w:val="hybridMultilevel"/>
    <w:tmpl w:val="F9F4BC0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368B2930"/>
    <w:multiLevelType w:val="hybridMultilevel"/>
    <w:tmpl w:val="9230B730"/>
    <w:lvl w:ilvl="0" w:tplc="04090001">
      <w:start w:val="1"/>
      <w:numFmt w:val="bullet"/>
      <w:lvlText w:val=""/>
      <w:lvlJc w:val="left"/>
      <w:pPr>
        <w:ind w:left="1080" w:hanging="360"/>
      </w:pPr>
      <w:rPr>
        <w:rFonts w:ascii="Symbol" w:hAnsi="Symbol" w:hint="default"/>
      </w:rPr>
    </w:lvl>
    <w:lvl w:ilvl="1" w:tplc="10090003">
      <w:start w:val="1"/>
      <w:numFmt w:val="bullet"/>
      <w:lvlText w:val="o"/>
      <w:lvlJc w:val="left"/>
      <w:pPr>
        <w:ind w:left="4680" w:hanging="360"/>
      </w:pPr>
      <w:rPr>
        <w:rFonts w:ascii="Courier New" w:hAnsi="Courier New" w:cs="Courier New" w:hint="default"/>
      </w:rPr>
    </w:lvl>
    <w:lvl w:ilvl="2" w:tplc="10090005" w:tentative="1">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abstractNum w:abstractNumId="8" w15:restartNumberingAfterBreak="0">
    <w:nsid w:val="37395008"/>
    <w:multiLevelType w:val="hybridMultilevel"/>
    <w:tmpl w:val="FF1440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01B13CA"/>
    <w:multiLevelType w:val="hybridMultilevel"/>
    <w:tmpl w:val="BFCEFC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7E5ED3"/>
    <w:multiLevelType w:val="hybridMultilevel"/>
    <w:tmpl w:val="42763D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7195145"/>
    <w:multiLevelType w:val="hybridMultilevel"/>
    <w:tmpl w:val="BB461C18"/>
    <w:lvl w:ilvl="0" w:tplc="89B204DC">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4C4C433C"/>
    <w:multiLevelType w:val="hybridMultilevel"/>
    <w:tmpl w:val="F1500F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41E5064"/>
    <w:multiLevelType w:val="hybridMultilevel"/>
    <w:tmpl w:val="ACF22C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66A743C"/>
    <w:multiLevelType w:val="hybridMultilevel"/>
    <w:tmpl w:val="DA467364"/>
    <w:lvl w:ilvl="0" w:tplc="04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D626D2"/>
    <w:multiLevelType w:val="hybridMultilevel"/>
    <w:tmpl w:val="9BEE77B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58452253"/>
    <w:multiLevelType w:val="hybridMultilevel"/>
    <w:tmpl w:val="8BDAAD16"/>
    <w:lvl w:ilvl="0" w:tplc="6FD0F506">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60D50DD2"/>
    <w:multiLevelType w:val="hybridMultilevel"/>
    <w:tmpl w:val="A75ABB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631245A"/>
    <w:multiLevelType w:val="hybridMultilevel"/>
    <w:tmpl w:val="B908E6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9" w15:restartNumberingAfterBreak="0">
    <w:nsid w:val="68EC0380"/>
    <w:multiLevelType w:val="hybridMultilevel"/>
    <w:tmpl w:val="6CFEC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29794622">
    <w:abstractNumId w:val="15"/>
  </w:num>
  <w:num w:numId="2" w16cid:durableId="1483889210">
    <w:abstractNumId w:val="18"/>
  </w:num>
  <w:num w:numId="3" w16cid:durableId="1260993435">
    <w:abstractNumId w:val="12"/>
  </w:num>
  <w:num w:numId="4" w16cid:durableId="666178555">
    <w:abstractNumId w:val="0"/>
  </w:num>
  <w:num w:numId="5" w16cid:durableId="973606716">
    <w:abstractNumId w:val="7"/>
  </w:num>
  <w:num w:numId="6" w16cid:durableId="632710029">
    <w:abstractNumId w:val="14"/>
  </w:num>
  <w:num w:numId="7" w16cid:durableId="1980987347">
    <w:abstractNumId w:val="5"/>
  </w:num>
  <w:num w:numId="8" w16cid:durableId="600188147">
    <w:abstractNumId w:val="3"/>
  </w:num>
  <w:num w:numId="9" w16cid:durableId="972101191">
    <w:abstractNumId w:val="11"/>
  </w:num>
  <w:num w:numId="10" w16cid:durableId="1856839576">
    <w:abstractNumId w:val="16"/>
  </w:num>
  <w:num w:numId="11" w16cid:durableId="2063362743">
    <w:abstractNumId w:val="4"/>
  </w:num>
  <w:num w:numId="12" w16cid:durableId="1986622149">
    <w:abstractNumId w:val="19"/>
  </w:num>
  <w:num w:numId="13" w16cid:durableId="21131994">
    <w:abstractNumId w:val="9"/>
  </w:num>
  <w:num w:numId="14" w16cid:durableId="1034228734">
    <w:abstractNumId w:val="1"/>
  </w:num>
  <w:num w:numId="15" w16cid:durableId="743574305">
    <w:abstractNumId w:val="2"/>
  </w:num>
  <w:num w:numId="16" w16cid:durableId="864247112">
    <w:abstractNumId w:val="17"/>
  </w:num>
  <w:num w:numId="17" w16cid:durableId="1164978179">
    <w:abstractNumId w:val="6"/>
  </w:num>
  <w:num w:numId="18" w16cid:durableId="1133401719">
    <w:abstractNumId w:val="13"/>
  </w:num>
  <w:num w:numId="19" w16cid:durableId="1708068228">
    <w:abstractNumId w:val="8"/>
  </w:num>
  <w:num w:numId="20" w16cid:durableId="351034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5A"/>
    <w:rsid w:val="00006078"/>
    <w:rsid w:val="000137C4"/>
    <w:rsid w:val="0002438D"/>
    <w:rsid w:val="0003606E"/>
    <w:rsid w:val="00054FE2"/>
    <w:rsid w:val="00085722"/>
    <w:rsid w:val="000B4420"/>
    <w:rsid w:val="000B77F8"/>
    <w:rsid w:val="000C5212"/>
    <w:rsid w:val="001068FE"/>
    <w:rsid w:val="00125694"/>
    <w:rsid w:val="0013055D"/>
    <w:rsid w:val="0018205A"/>
    <w:rsid w:val="001E0CF2"/>
    <w:rsid w:val="00233DBC"/>
    <w:rsid w:val="00237F9B"/>
    <w:rsid w:val="0026627D"/>
    <w:rsid w:val="00294D53"/>
    <w:rsid w:val="002F2DFC"/>
    <w:rsid w:val="00376FB2"/>
    <w:rsid w:val="00384C8C"/>
    <w:rsid w:val="003E236E"/>
    <w:rsid w:val="00424658"/>
    <w:rsid w:val="00433CD1"/>
    <w:rsid w:val="00435BC5"/>
    <w:rsid w:val="004421A8"/>
    <w:rsid w:val="004A08CC"/>
    <w:rsid w:val="00517F37"/>
    <w:rsid w:val="00537EBD"/>
    <w:rsid w:val="0054672C"/>
    <w:rsid w:val="00590E20"/>
    <w:rsid w:val="005A0CE4"/>
    <w:rsid w:val="005A6C92"/>
    <w:rsid w:val="005B218C"/>
    <w:rsid w:val="005E58F1"/>
    <w:rsid w:val="005F1EBD"/>
    <w:rsid w:val="00605304"/>
    <w:rsid w:val="0067301E"/>
    <w:rsid w:val="006977BF"/>
    <w:rsid w:val="00721A38"/>
    <w:rsid w:val="00774584"/>
    <w:rsid w:val="00777F00"/>
    <w:rsid w:val="007A06D5"/>
    <w:rsid w:val="0086329E"/>
    <w:rsid w:val="00881F28"/>
    <w:rsid w:val="008A66C5"/>
    <w:rsid w:val="008C3769"/>
    <w:rsid w:val="008F7A6F"/>
    <w:rsid w:val="00992114"/>
    <w:rsid w:val="009B6974"/>
    <w:rsid w:val="00A73881"/>
    <w:rsid w:val="00A862FA"/>
    <w:rsid w:val="00AC5966"/>
    <w:rsid w:val="00AD0565"/>
    <w:rsid w:val="00AD5C59"/>
    <w:rsid w:val="00B14E03"/>
    <w:rsid w:val="00B24C07"/>
    <w:rsid w:val="00B57862"/>
    <w:rsid w:val="00B8102A"/>
    <w:rsid w:val="00BA2F1E"/>
    <w:rsid w:val="00BC508F"/>
    <w:rsid w:val="00BD06F8"/>
    <w:rsid w:val="00C057D6"/>
    <w:rsid w:val="00C84AB0"/>
    <w:rsid w:val="00CA0AD7"/>
    <w:rsid w:val="00CD2608"/>
    <w:rsid w:val="00CD688A"/>
    <w:rsid w:val="00CE39E5"/>
    <w:rsid w:val="00CE55F2"/>
    <w:rsid w:val="00D159CB"/>
    <w:rsid w:val="00D216FE"/>
    <w:rsid w:val="00D52972"/>
    <w:rsid w:val="00D96F01"/>
    <w:rsid w:val="00DA5645"/>
    <w:rsid w:val="00DC5E5B"/>
    <w:rsid w:val="00E24D72"/>
    <w:rsid w:val="00F50FE5"/>
    <w:rsid w:val="00F84DF6"/>
    <w:rsid w:val="00FB4D02"/>
    <w:rsid w:val="00FD62C0"/>
    <w:rsid w:val="00FE728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3BE4F"/>
  <w15:chartTrackingRefBased/>
  <w15:docId w15:val="{C3510408-47C1-47FE-B0FB-9E3A6235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972"/>
    <w:pPr>
      <w:widowControl w:val="0"/>
      <w:spacing w:after="0" w:line="240" w:lineRule="auto"/>
    </w:pPr>
    <w:rPr>
      <w:rFonts w:ascii="Times New Roman" w:eastAsia="Times New Roman" w:hAnsi="Times New Roman" w:cs="Times New Roman"/>
      <w:snapToGrid w:val="0"/>
      <w:sz w:val="24"/>
      <w:szCs w:val="20"/>
      <w:lang w:val="en-US"/>
    </w:rPr>
  </w:style>
  <w:style w:type="paragraph" w:styleId="Heading2">
    <w:name w:val="heading 2"/>
    <w:basedOn w:val="Normal"/>
    <w:next w:val="Normal"/>
    <w:link w:val="Heading2Char"/>
    <w:uiPriority w:val="9"/>
    <w:unhideWhenUsed/>
    <w:qFormat/>
    <w:rsid w:val="00BD06F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81F28"/>
    <w:rPr>
      <w:color w:val="FF0000"/>
      <w:u w:val="single"/>
    </w:rPr>
  </w:style>
  <w:style w:type="character" w:customStyle="1" w:styleId="Heading2Char">
    <w:name w:val="Heading 2 Char"/>
    <w:basedOn w:val="DefaultParagraphFont"/>
    <w:link w:val="Heading2"/>
    <w:uiPriority w:val="9"/>
    <w:rsid w:val="00BD06F8"/>
    <w:rPr>
      <w:rFonts w:asciiTheme="majorHAnsi" w:eastAsiaTheme="majorEastAsia" w:hAnsiTheme="majorHAnsi" w:cstheme="majorBidi"/>
      <w:snapToGrid w:val="0"/>
      <w:color w:val="2F5496" w:themeColor="accent1" w:themeShade="BF"/>
      <w:sz w:val="26"/>
      <w:szCs w:val="26"/>
      <w:lang w:val="en-US"/>
    </w:rPr>
  </w:style>
  <w:style w:type="paragraph" w:styleId="ListParagraph">
    <w:name w:val="List Paragraph"/>
    <w:basedOn w:val="Normal"/>
    <w:uiPriority w:val="34"/>
    <w:qFormat/>
    <w:rsid w:val="00AD0565"/>
    <w:pPr>
      <w:ind w:left="720"/>
      <w:contextualSpacing/>
    </w:pPr>
  </w:style>
  <w:style w:type="character" w:styleId="UnresolvedMention">
    <w:name w:val="Unresolved Mention"/>
    <w:basedOn w:val="DefaultParagraphFont"/>
    <w:uiPriority w:val="99"/>
    <w:semiHidden/>
    <w:unhideWhenUsed/>
    <w:rsid w:val="009B6974"/>
    <w:rPr>
      <w:color w:val="605E5C"/>
      <w:shd w:val="clear" w:color="auto" w:fill="E1DFDD"/>
    </w:rPr>
  </w:style>
  <w:style w:type="paragraph" w:styleId="Header">
    <w:name w:val="header"/>
    <w:basedOn w:val="Normal"/>
    <w:link w:val="HeaderChar"/>
    <w:uiPriority w:val="99"/>
    <w:unhideWhenUsed/>
    <w:rsid w:val="00A862FA"/>
    <w:pPr>
      <w:tabs>
        <w:tab w:val="center" w:pos="4680"/>
        <w:tab w:val="right" w:pos="9360"/>
      </w:tabs>
    </w:pPr>
  </w:style>
  <w:style w:type="character" w:customStyle="1" w:styleId="HeaderChar">
    <w:name w:val="Header Char"/>
    <w:basedOn w:val="DefaultParagraphFont"/>
    <w:link w:val="Header"/>
    <w:uiPriority w:val="99"/>
    <w:rsid w:val="00A862FA"/>
    <w:rPr>
      <w:rFonts w:ascii="Times New Roman" w:eastAsia="Times New Roman" w:hAnsi="Times New Roman" w:cs="Times New Roman"/>
      <w:snapToGrid w:val="0"/>
      <w:sz w:val="24"/>
      <w:szCs w:val="20"/>
      <w:lang w:val="en-US"/>
    </w:rPr>
  </w:style>
  <w:style w:type="paragraph" w:styleId="Footer">
    <w:name w:val="footer"/>
    <w:basedOn w:val="Normal"/>
    <w:link w:val="FooterChar"/>
    <w:uiPriority w:val="99"/>
    <w:unhideWhenUsed/>
    <w:rsid w:val="00A862FA"/>
    <w:pPr>
      <w:tabs>
        <w:tab w:val="center" w:pos="4680"/>
        <w:tab w:val="right" w:pos="9360"/>
      </w:tabs>
    </w:pPr>
  </w:style>
  <w:style w:type="character" w:customStyle="1" w:styleId="FooterChar">
    <w:name w:val="Footer Char"/>
    <w:basedOn w:val="DefaultParagraphFont"/>
    <w:link w:val="Footer"/>
    <w:uiPriority w:val="99"/>
    <w:rsid w:val="00A862FA"/>
    <w:rPr>
      <w:rFonts w:ascii="Times New Roman" w:eastAsia="Times New Roman" w:hAnsi="Times New Roman" w:cs="Times New Roman"/>
      <w:snapToGrid w:val="0"/>
      <w:sz w:val="24"/>
      <w:szCs w:val="20"/>
      <w:lang w:val="en-US"/>
    </w:rPr>
  </w:style>
  <w:style w:type="character" w:styleId="FollowedHyperlink">
    <w:name w:val="FollowedHyperlink"/>
    <w:basedOn w:val="DefaultParagraphFont"/>
    <w:uiPriority w:val="99"/>
    <w:semiHidden/>
    <w:unhideWhenUsed/>
    <w:rsid w:val="00DC5E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50097">
      <w:bodyDiv w:val="1"/>
      <w:marLeft w:val="0"/>
      <w:marRight w:val="0"/>
      <w:marTop w:val="0"/>
      <w:marBottom w:val="0"/>
      <w:divBdr>
        <w:top w:val="none" w:sz="0" w:space="0" w:color="auto"/>
        <w:left w:val="none" w:sz="0" w:space="0" w:color="auto"/>
        <w:bottom w:val="none" w:sz="0" w:space="0" w:color="auto"/>
        <w:right w:val="none" w:sz="0" w:space="0" w:color="auto"/>
      </w:divBdr>
    </w:div>
    <w:div w:id="274024223">
      <w:bodyDiv w:val="1"/>
      <w:marLeft w:val="0"/>
      <w:marRight w:val="0"/>
      <w:marTop w:val="0"/>
      <w:marBottom w:val="0"/>
      <w:divBdr>
        <w:top w:val="none" w:sz="0" w:space="0" w:color="auto"/>
        <w:left w:val="none" w:sz="0" w:space="0" w:color="auto"/>
        <w:bottom w:val="none" w:sz="0" w:space="0" w:color="auto"/>
        <w:right w:val="none" w:sz="0" w:space="0" w:color="auto"/>
      </w:divBdr>
    </w:div>
    <w:div w:id="313340616">
      <w:bodyDiv w:val="1"/>
      <w:marLeft w:val="0"/>
      <w:marRight w:val="0"/>
      <w:marTop w:val="0"/>
      <w:marBottom w:val="0"/>
      <w:divBdr>
        <w:top w:val="none" w:sz="0" w:space="0" w:color="auto"/>
        <w:left w:val="none" w:sz="0" w:space="0" w:color="auto"/>
        <w:bottom w:val="none" w:sz="0" w:space="0" w:color="auto"/>
        <w:right w:val="none" w:sz="0" w:space="0" w:color="auto"/>
      </w:divBdr>
    </w:div>
    <w:div w:id="471093507">
      <w:bodyDiv w:val="1"/>
      <w:marLeft w:val="0"/>
      <w:marRight w:val="0"/>
      <w:marTop w:val="0"/>
      <w:marBottom w:val="0"/>
      <w:divBdr>
        <w:top w:val="none" w:sz="0" w:space="0" w:color="auto"/>
        <w:left w:val="none" w:sz="0" w:space="0" w:color="auto"/>
        <w:bottom w:val="none" w:sz="0" w:space="0" w:color="auto"/>
        <w:right w:val="none" w:sz="0" w:space="0" w:color="auto"/>
      </w:divBdr>
    </w:div>
    <w:div w:id="476805682">
      <w:bodyDiv w:val="1"/>
      <w:marLeft w:val="0"/>
      <w:marRight w:val="0"/>
      <w:marTop w:val="0"/>
      <w:marBottom w:val="0"/>
      <w:divBdr>
        <w:top w:val="none" w:sz="0" w:space="0" w:color="auto"/>
        <w:left w:val="none" w:sz="0" w:space="0" w:color="auto"/>
        <w:bottom w:val="none" w:sz="0" w:space="0" w:color="auto"/>
        <w:right w:val="none" w:sz="0" w:space="0" w:color="auto"/>
      </w:divBdr>
    </w:div>
    <w:div w:id="539974085">
      <w:bodyDiv w:val="1"/>
      <w:marLeft w:val="0"/>
      <w:marRight w:val="0"/>
      <w:marTop w:val="0"/>
      <w:marBottom w:val="0"/>
      <w:divBdr>
        <w:top w:val="none" w:sz="0" w:space="0" w:color="auto"/>
        <w:left w:val="none" w:sz="0" w:space="0" w:color="auto"/>
        <w:bottom w:val="none" w:sz="0" w:space="0" w:color="auto"/>
        <w:right w:val="none" w:sz="0" w:space="0" w:color="auto"/>
      </w:divBdr>
    </w:div>
    <w:div w:id="633218906">
      <w:bodyDiv w:val="1"/>
      <w:marLeft w:val="0"/>
      <w:marRight w:val="0"/>
      <w:marTop w:val="0"/>
      <w:marBottom w:val="0"/>
      <w:divBdr>
        <w:top w:val="none" w:sz="0" w:space="0" w:color="auto"/>
        <w:left w:val="none" w:sz="0" w:space="0" w:color="auto"/>
        <w:bottom w:val="none" w:sz="0" w:space="0" w:color="auto"/>
        <w:right w:val="none" w:sz="0" w:space="0" w:color="auto"/>
      </w:divBdr>
    </w:div>
    <w:div w:id="652488688">
      <w:bodyDiv w:val="1"/>
      <w:marLeft w:val="0"/>
      <w:marRight w:val="0"/>
      <w:marTop w:val="0"/>
      <w:marBottom w:val="0"/>
      <w:divBdr>
        <w:top w:val="none" w:sz="0" w:space="0" w:color="auto"/>
        <w:left w:val="none" w:sz="0" w:space="0" w:color="auto"/>
        <w:bottom w:val="none" w:sz="0" w:space="0" w:color="auto"/>
        <w:right w:val="none" w:sz="0" w:space="0" w:color="auto"/>
      </w:divBdr>
    </w:div>
    <w:div w:id="981348710">
      <w:bodyDiv w:val="1"/>
      <w:marLeft w:val="0"/>
      <w:marRight w:val="0"/>
      <w:marTop w:val="0"/>
      <w:marBottom w:val="0"/>
      <w:divBdr>
        <w:top w:val="none" w:sz="0" w:space="0" w:color="auto"/>
        <w:left w:val="none" w:sz="0" w:space="0" w:color="auto"/>
        <w:bottom w:val="none" w:sz="0" w:space="0" w:color="auto"/>
        <w:right w:val="none" w:sz="0" w:space="0" w:color="auto"/>
      </w:divBdr>
    </w:div>
    <w:div w:id="1370955664">
      <w:bodyDiv w:val="1"/>
      <w:marLeft w:val="0"/>
      <w:marRight w:val="0"/>
      <w:marTop w:val="0"/>
      <w:marBottom w:val="0"/>
      <w:divBdr>
        <w:top w:val="none" w:sz="0" w:space="0" w:color="auto"/>
        <w:left w:val="none" w:sz="0" w:space="0" w:color="auto"/>
        <w:bottom w:val="none" w:sz="0" w:space="0" w:color="auto"/>
        <w:right w:val="none" w:sz="0" w:space="0" w:color="auto"/>
      </w:divBdr>
    </w:div>
    <w:div w:id="1414936049">
      <w:bodyDiv w:val="1"/>
      <w:marLeft w:val="0"/>
      <w:marRight w:val="0"/>
      <w:marTop w:val="0"/>
      <w:marBottom w:val="0"/>
      <w:divBdr>
        <w:top w:val="none" w:sz="0" w:space="0" w:color="auto"/>
        <w:left w:val="none" w:sz="0" w:space="0" w:color="auto"/>
        <w:bottom w:val="none" w:sz="0" w:space="0" w:color="auto"/>
        <w:right w:val="none" w:sz="0" w:space="0" w:color="auto"/>
      </w:divBdr>
    </w:div>
    <w:div w:id="1540778396">
      <w:bodyDiv w:val="1"/>
      <w:marLeft w:val="0"/>
      <w:marRight w:val="0"/>
      <w:marTop w:val="0"/>
      <w:marBottom w:val="0"/>
      <w:divBdr>
        <w:top w:val="none" w:sz="0" w:space="0" w:color="auto"/>
        <w:left w:val="none" w:sz="0" w:space="0" w:color="auto"/>
        <w:bottom w:val="none" w:sz="0" w:space="0" w:color="auto"/>
        <w:right w:val="none" w:sz="0" w:space="0" w:color="auto"/>
      </w:divBdr>
    </w:div>
    <w:div w:id="1601404457">
      <w:bodyDiv w:val="1"/>
      <w:marLeft w:val="0"/>
      <w:marRight w:val="0"/>
      <w:marTop w:val="0"/>
      <w:marBottom w:val="0"/>
      <w:divBdr>
        <w:top w:val="none" w:sz="0" w:space="0" w:color="auto"/>
        <w:left w:val="none" w:sz="0" w:space="0" w:color="auto"/>
        <w:bottom w:val="none" w:sz="0" w:space="0" w:color="auto"/>
        <w:right w:val="none" w:sz="0" w:space="0" w:color="auto"/>
      </w:divBdr>
    </w:div>
    <w:div w:id="2026327204">
      <w:bodyDiv w:val="1"/>
      <w:marLeft w:val="0"/>
      <w:marRight w:val="0"/>
      <w:marTop w:val="0"/>
      <w:marBottom w:val="0"/>
      <w:divBdr>
        <w:top w:val="none" w:sz="0" w:space="0" w:color="auto"/>
        <w:left w:val="none" w:sz="0" w:space="0" w:color="auto"/>
        <w:bottom w:val="none" w:sz="0" w:space="0" w:color="auto"/>
        <w:right w:val="none" w:sz="0" w:space="0" w:color="auto"/>
      </w:divBdr>
    </w:div>
    <w:div w:id="214323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360</Words>
  <Characters>1955</Characters>
  <Application>Microsoft Office Word</Application>
  <DocSecurity>0</DocSecurity>
  <Lines>52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 Abu Alkheir</dc:creator>
  <cp:keywords/>
  <dc:description/>
  <cp:lastModifiedBy>Ruba Skaik</cp:lastModifiedBy>
  <cp:revision>2</cp:revision>
  <dcterms:created xsi:type="dcterms:W3CDTF">2023-09-14T04:44:00Z</dcterms:created>
  <dcterms:modified xsi:type="dcterms:W3CDTF">2023-09-14T04:44:00Z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199010296d184c89ca69d7ffec943043365b171167cdaf4930dc3c2ba9627180</vt:lpwstr>
  </property>
</Properties>
</file>