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250A" w14:textId="77777777" w:rsidR="001D7189" w:rsidRDefault="00000000">
      <w:pPr>
        <w:pStyle w:val="BodyText"/>
        <w:ind w:left="489"/>
        <w:rPr>
          <w:rFonts w:ascii="Times New Roman"/>
          <w:sz w:val="20"/>
        </w:rPr>
      </w:pPr>
      <w:r>
        <w:rPr>
          <w:rFonts w:ascii="Times New Roman"/>
          <w:noProof/>
          <w:sz w:val="20"/>
        </w:rPr>
        <w:drawing>
          <wp:inline distT="0" distB="0" distL="0" distR="0" wp14:anchorId="2EDB251E" wp14:editId="2EDB251F">
            <wp:extent cx="5441638" cy="9555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41638" cy="955548"/>
                    </a:xfrm>
                    <a:prstGeom prst="rect">
                      <a:avLst/>
                    </a:prstGeom>
                  </pic:spPr>
                </pic:pic>
              </a:graphicData>
            </a:graphic>
          </wp:inline>
        </w:drawing>
      </w:r>
    </w:p>
    <w:p w14:paraId="2EDB250B" w14:textId="77777777" w:rsidR="001D7189" w:rsidRDefault="00000000">
      <w:pPr>
        <w:pStyle w:val="Heading1"/>
        <w:spacing w:before="158" w:line="760" w:lineRule="atLeast"/>
      </w:pPr>
      <w:bookmarkStart w:id="0" w:name="1de3d404bc9ed38f841b0dbe1e0367365420fd62"/>
      <w:bookmarkEnd w:id="0"/>
      <w:r>
        <w:rPr>
          <w:w w:val="105"/>
        </w:rPr>
        <w:t>AI</w:t>
      </w:r>
      <w:r>
        <w:rPr>
          <w:spacing w:val="-11"/>
          <w:w w:val="105"/>
        </w:rPr>
        <w:t xml:space="preserve"> </w:t>
      </w:r>
      <w:r>
        <w:rPr>
          <w:w w:val="105"/>
        </w:rPr>
        <w:t>Based</w:t>
      </w:r>
      <w:r>
        <w:rPr>
          <w:spacing w:val="-11"/>
          <w:w w:val="105"/>
        </w:rPr>
        <w:t xml:space="preserve"> </w:t>
      </w:r>
      <w:r>
        <w:rPr>
          <w:w w:val="105"/>
        </w:rPr>
        <w:t>Intrusion</w:t>
      </w:r>
      <w:r>
        <w:rPr>
          <w:spacing w:val="-11"/>
          <w:w w:val="105"/>
        </w:rPr>
        <w:t xml:space="preserve"> </w:t>
      </w:r>
      <w:r>
        <w:rPr>
          <w:w w:val="105"/>
        </w:rPr>
        <w:t>Detection</w:t>
      </w:r>
      <w:r>
        <w:rPr>
          <w:spacing w:val="-11"/>
          <w:w w:val="105"/>
        </w:rPr>
        <w:t xml:space="preserve"> </w:t>
      </w:r>
      <w:r>
        <w:rPr>
          <w:w w:val="105"/>
        </w:rPr>
        <w:t>System Submitted</w:t>
      </w:r>
      <w:r>
        <w:rPr>
          <w:spacing w:val="-9"/>
          <w:w w:val="105"/>
        </w:rPr>
        <w:t xml:space="preserve"> </w:t>
      </w:r>
      <w:r>
        <w:rPr>
          <w:w w:val="105"/>
        </w:rPr>
        <w:t>By</w:t>
      </w:r>
    </w:p>
    <w:p w14:paraId="2EDB250C" w14:textId="77777777" w:rsidR="001D7189" w:rsidRDefault="00000000">
      <w:pPr>
        <w:pStyle w:val="BodyText"/>
        <w:ind w:left="2142" w:right="2142"/>
        <w:jc w:val="center"/>
      </w:pPr>
      <w:r>
        <w:rPr>
          <w:w w:val="105"/>
        </w:rPr>
        <w:t>Meet</w:t>
      </w:r>
      <w:r>
        <w:rPr>
          <w:spacing w:val="-15"/>
          <w:w w:val="105"/>
        </w:rPr>
        <w:t xml:space="preserve"> </w:t>
      </w:r>
      <w:r>
        <w:rPr>
          <w:w w:val="105"/>
        </w:rPr>
        <w:t>Girishkumar</w:t>
      </w:r>
      <w:r>
        <w:rPr>
          <w:spacing w:val="-13"/>
          <w:w w:val="105"/>
        </w:rPr>
        <w:t xml:space="preserve"> </w:t>
      </w:r>
      <w:r>
        <w:rPr>
          <w:spacing w:val="-2"/>
          <w:w w:val="105"/>
        </w:rPr>
        <w:t>Algotar</w:t>
      </w:r>
    </w:p>
    <w:p w14:paraId="2EDB250D" w14:textId="77777777" w:rsidR="001D7189" w:rsidRDefault="001D7189">
      <w:pPr>
        <w:pStyle w:val="BodyText"/>
        <w:spacing w:before="247"/>
      </w:pPr>
    </w:p>
    <w:p w14:paraId="2EDB250E" w14:textId="77777777" w:rsidR="001D7189" w:rsidRDefault="00000000">
      <w:pPr>
        <w:pStyle w:val="Heading1"/>
        <w:ind w:left="2146"/>
      </w:pPr>
      <w:r>
        <w:t>Supervised</w:t>
      </w:r>
      <w:r>
        <w:rPr>
          <w:spacing w:val="21"/>
        </w:rPr>
        <w:t xml:space="preserve"> </w:t>
      </w:r>
      <w:r>
        <w:rPr>
          <w:spacing w:val="-5"/>
        </w:rPr>
        <w:t>By</w:t>
      </w:r>
    </w:p>
    <w:p w14:paraId="2EDB250F" w14:textId="77777777" w:rsidR="001D7189" w:rsidRDefault="00000000">
      <w:pPr>
        <w:pStyle w:val="BodyText"/>
        <w:spacing w:before="5"/>
        <w:ind w:left="2145" w:right="2142"/>
        <w:jc w:val="center"/>
      </w:pPr>
      <w:r>
        <w:t>Prof.</w:t>
      </w:r>
      <w:r>
        <w:rPr>
          <w:spacing w:val="-3"/>
        </w:rPr>
        <w:t xml:space="preserve"> </w:t>
      </w:r>
      <w:r>
        <w:t>Prachi</w:t>
      </w:r>
      <w:r>
        <w:rPr>
          <w:spacing w:val="-5"/>
        </w:rPr>
        <w:t xml:space="preserve"> </w:t>
      </w:r>
      <w:r>
        <w:rPr>
          <w:spacing w:val="-2"/>
        </w:rPr>
        <w:t>Parihar</w:t>
      </w:r>
    </w:p>
    <w:p w14:paraId="2EDB2510" w14:textId="77777777" w:rsidR="001D7189" w:rsidRDefault="001D7189">
      <w:pPr>
        <w:pStyle w:val="BodyText"/>
        <w:spacing w:before="21"/>
      </w:pPr>
    </w:p>
    <w:p w14:paraId="2EDB2511" w14:textId="77777777" w:rsidR="001D7189" w:rsidRDefault="00000000">
      <w:pPr>
        <w:spacing w:before="1"/>
        <w:ind w:left="132" w:right="124"/>
        <w:jc w:val="center"/>
      </w:pPr>
      <w:r>
        <w:rPr>
          <w:rFonts w:ascii="Arial" w:hAnsi="Arial"/>
          <w:b/>
          <w:w w:val="105"/>
        </w:rPr>
        <w:t>BrainyBeam</w:t>
      </w:r>
      <w:r>
        <w:rPr>
          <w:rFonts w:ascii="Arial" w:hAnsi="Arial"/>
          <w:b/>
          <w:spacing w:val="-11"/>
          <w:w w:val="105"/>
        </w:rPr>
        <w:t xml:space="preserve"> </w:t>
      </w:r>
      <w:r>
        <w:rPr>
          <w:rFonts w:ascii="Arial" w:hAnsi="Arial"/>
          <w:b/>
          <w:w w:val="105"/>
        </w:rPr>
        <w:t>Technologies</w:t>
      </w:r>
      <w:r>
        <w:rPr>
          <w:rFonts w:ascii="Arial" w:hAnsi="Arial"/>
          <w:b/>
          <w:spacing w:val="-12"/>
          <w:w w:val="105"/>
        </w:rPr>
        <w:t xml:space="preserve"> </w:t>
      </w:r>
      <w:r>
        <w:rPr>
          <w:rFonts w:ascii="Arial" w:hAnsi="Arial"/>
          <w:b/>
          <w:w w:val="105"/>
        </w:rPr>
        <w:t>Pvt.</w:t>
      </w:r>
      <w:r>
        <w:rPr>
          <w:rFonts w:ascii="Arial" w:hAnsi="Arial"/>
          <w:b/>
          <w:spacing w:val="-10"/>
          <w:w w:val="105"/>
        </w:rPr>
        <w:t xml:space="preserve"> </w:t>
      </w:r>
      <w:r>
        <w:rPr>
          <w:rFonts w:ascii="Arial" w:hAnsi="Arial"/>
          <w:b/>
          <w:w w:val="105"/>
        </w:rPr>
        <w:t>Ltd.</w:t>
      </w:r>
      <w:r>
        <w:rPr>
          <w:rFonts w:ascii="Arial" w:hAnsi="Arial"/>
          <w:b/>
          <w:spacing w:val="-8"/>
          <w:w w:val="105"/>
        </w:rPr>
        <w:t xml:space="preserve"> </w:t>
      </w:r>
      <w:r>
        <w:rPr>
          <w:w w:val="105"/>
        </w:rPr>
        <w:t>–</w:t>
      </w:r>
      <w:r>
        <w:rPr>
          <w:spacing w:val="-9"/>
          <w:w w:val="105"/>
        </w:rPr>
        <w:t xml:space="preserve"> </w:t>
      </w:r>
      <w:r>
        <w:rPr>
          <w:w w:val="105"/>
        </w:rPr>
        <w:t>7</w:t>
      </w:r>
      <w:r>
        <w:rPr>
          <w:w w:val="105"/>
          <w:vertAlign w:val="superscript"/>
        </w:rPr>
        <w:t>th</w:t>
      </w:r>
      <w:r>
        <w:rPr>
          <w:spacing w:val="-11"/>
          <w:w w:val="105"/>
        </w:rPr>
        <w:t xml:space="preserve"> </w:t>
      </w:r>
      <w:r>
        <w:rPr>
          <w:w w:val="105"/>
        </w:rPr>
        <w:t>floor,</w:t>
      </w:r>
      <w:r>
        <w:rPr>
          <w:spacing w:val="-10"/>
          <w:w w:val="105"/>
        </w:rPr>
        <w:t xml:space="preserve"> </w:t>
      </w:r>
      <w:proofErr w:type="spellStart"/>
      <w:r>
        <w:rPr>
          <w:w w:val="105"/>
        </w:rPr>
        <w:t>Premchand</w:t>
      </w:r>
      <w:proofErr w:type="spellEnd"/>
      <w:r>
        <w:rPr>
          <w:w w:val="105"/>
        </w:rPr>
        <w:t>,</w:t>
      </w:r>
      <w:r>
        <w:rPr>
          <w:spacing w:val="-8"/>
          <w:w w:val="105"/>
        </w:rPr>
        <w:t xml:space="preserve"> </w:t>
      </w:r>
      <w:r>
        <w:rPr>
          <w:w w:val="105"/>
        </w:rPr>
        <w:t>Near,</w:t>
      </w:r>
      <w:r>
        <w:rPr>
          <w:spacing w:val="-13"/>
          <w:w w:val="105"/>
        </w:rPr>
        <w:t xml:space="preserve"> </w:t>
      </w:r>
      <w:r>
        <w:rPr>
          <w:w w:val="105"/>
        </w:rPr>
        <w:t>Old</w:t>
      </w:r>
      <w:r>
        <w:rPr>
          <w:spacing w:val="-12"/>
          <w:w w:val="105"/>
        </w:rPr>
        <w:t xml:space="preserve"> </w:t>
      </w:r>
      <w:r>
        <w:rPr>
          <w:w w:val="105"/>
        </w:rPr>
        <w:t>High</w:t>
      </w:r>
      <w:r>
        <w:rPr>
          <w:spacing w:val="-10"/>
          <w:w w:val="105"/>
        </w:rPr>
        <w:t xml:space="preserve"> </w:t>
      </w:r>
      <w:r>
        <w:rPr>
          <w:w w:val="105"/>
        </w:rPr>
        <w:t>Ct</w:t>
      </w:r>
      <w:r>
        <w:rPr>
          <w:spacing w:val="-8"/>
          <w:w w:val="105"/>
        </w:rPr>
        <w:t xml:space="preserve"> </w:t>
      </w:r>
      <w:r>
        <w:rPr>
          <w:w w:val="105"/>
        </w:rPr>
        <w:t xml:space="preserve">Rd, behind Of ICICI Bank, Ashram Road, Shreyas Colony, </w:t>
      </w:r>
      <w:proofErr w:type="spellStart"/>
      <w:r>
        <w:rPr>
          <w:w w:val="105"/>
        </w:rPr>
        <w:t>Navrangpura</w:t>
      </w:r>
      <w:proofErr w:type="spellEnd"/>
      <w:r>
        <w:rPr>
          <w:w w:val="105"/>
        </w:rPr>
        <w:t>, Ahmedabad, Gujarat 380009</w:t>
      </w:r>
    </w:p>
    <w:p w14:paraId="2EDB2512" w14:textId="77777777" w:rsidR="001D7189" w:rsidRDefault="001D7189">
      <w:pPr>
        <w:pStyle w:val="BodyText"/>
        <w:spacing w:before="231"/>
      </w:pPr>
    </w:p>
    <w:p w14:paraId="2EDB2513" w14:textId="77777777" w:rsidR="001D7189" w:rsidRDefault="00000000">
      <w:pPr>
        <w:pStyle w:val="Heading1"/>
        <w:ind w:left="2148"/>
      </w:pPr>
      <w:r>
        <w:rPr>
          <w:spacing w:val="-2"/>
          <w:w w:val="105"/>
        </w:rPr>
        <w:t>Abstract</w:t>
      </w:r>
    </w:p>
    <w:p w14:paraId="2EDB2514" w14:textId="77777777" w:rsidR="001D7189" w:rsidRDefault="001D7189">
      <w:pPr>
        <w:pStyle w:val="BodyText"/>
        <w:spacing w:before="247"/>
        <w:rPr>
          <w:rFonts w:ascii="Arial"/>
          <w:b/>
        </w:rPr>
      </w:pPr>
    </w:p>
    <w:p w14:paraId="5C5D4F4B" w14:textId="5F1887F0" w:rsidR="00AD7C2D" w:rsidRDefault="00000000" w:rsidP="00AD7C2D">
      <w:pPr>
        <w:pStyle w:val="ListParagraph"/>
        <w:tabs>
          <w:tab w:val="left" w:pos="536"/>
        </w:tabs>
      </w:pPr>
      <w:r>
        <w:rPr>
          <w:w w:val="105"/>
        </w:rPr>
        <w:t xml:space="preserve">The objective of this project is to develop an </w:t>
      </w:r>
      <w:r>
        <w:rPr>
          <w:rFonts w:ascii="Arial"/>
          <w:b/>
          <w:w w:val="105"/>
        </w:rPr>
        <w:t xml:space="preserve">AI-Based Intrusion Detection System (IDS) </w:t>
      </w:r>
      <w:r>
        <w:rPr>
          <w:w w:val="105"/>
        </w:rPr>
        <w:t>capable of monitoring network activities and identifying suspicious</w:t>
      </w:r>
      <w:r>
        <w:rPr>
          <w:spacing w:val="-3"/>
          <w:w w:val="105"/>
        </w:rPr>
        <w:t xml:space="preserve"> </w:t>
      </w:r>
      <w:r>
        <w:rPr>
          <w:w w:val="105"/>
        </w:rPr>
        <w:t>or</w:t>
      </w:r>
      <w:r>
        <w:rPr>
          <w:spacing w:val="-3"/>
          <w:w w:val="105"/>
        </w:rPr>
        <w:t xml:space="preserve"> </w:t>
      </w:r>
      <w:r>
        <w:rPr>
          <w:w w:val="105"/>
        </w:rPr>
        <w:t>malicious</w:t>
      </w:r>
      <w:r>
        <w:rPr>
          <w:spacing w:val="-5"/>
          <w:w w:val="105"/>
        </w:rPr>
        <w:t xml:space="preserve"> </w:t>
      </w:r>
      <w:r>
        <w:rPr>
          <w:w w:val="105"/>
        </w:rPr>
        <w:t>behavior</w:t>
      </w:r>
      <w:r>
        <w:rPr>
          <w:spacing w:val="-3"/>
          <w:w w:val="105"/>
        </w:rPr>
        <w:t xml:space="preserve"> </w:t>
      </w:r>
      <w:r>
        <w:rPr>
          <w:w w:val="105"/>
        </w:rPr>
        <w:t>in</w:t>
      </w:r>
      <w:r>
        <w:rPr>
          <w:spacing w:val="-7"/>
          <w:w w:val="105"/>
        </w:rPr>
        <w:t xml:space="preserve"> </w:t>
      </w:r>
      <w:r>
        <w:rPr>
          <w:w w:val="105"/>
        </w:rPr>
        <w:t>computer</w:t>
      </w:r>
      <w:r>
        <w:rPr>
          <w:spacing w:val="-3"/>
          <w:w w:val="105"/>
        </w:rPr>
        <w:t xml:space="preserve"> </w:t>
      </w:r>
      <w:r>
        <w:rPr>
          <w:w w:val="105"/>
        </w:rPr>
        <w:t>networks.</w:t>
      </w:r>
      <w:r>
        <w:rPr>
          <w:spacing w:val="-5"/>
          <w:w w:val="105"/>
        </w:rPr>
        <w:t xml:space="preserve"> </w:t>
      </w:r>
      <w:r>
        <w:rPr>
          <w:w w:val="105"/>
        </w:rPr>
        <w:t>With</w:t>
      </w:r>
      <w:r>
        <w:rPr>
          <w:spacing w:val="-6"/>
          <w:w w:val="105"/>
        </w:rPr>
        <w:t xml:space="preserve"> </w:t>
      </w:r>
      <w:r>
        <w:rPr>
          <w:w w:val="105"/>
        </w:rPr>
        <w:t>the</w:t>
      </w:r>
      <w:r>
        <w:rPr>
          <w:spacing w:val="-7"/>
          <w:w w:val="105"/>
        </w:rPr>
        <w:t xml:space="preserve"> </w:t>
      </w:r>
      <w:r>
        <w:rPr>
          <w:w w:val="105"/>
        </w:rPr>
        <w:t>increasing</w:t>
      </w:r>
      <w:r>
        <w:rPr>
          <w:spacing w:val="-7"/>
          <w:w w:val="105"/>
        </w:rPr>
        <w:t xml:space="preserve"> </w:t>
      </w:r>
      <w:r>
        <w:rPr>
          <w:w w:val="105"/>
        </w:rPr>
        <w:t>number</w:t>
      </w:r>
      <w:r>
        <w:rPr>
          <w:spacing w:val="-3"/>
          <w:w w:val="105"/>
        </w:rPr>
        <w:t xml:space="preserve"> </w:t>
      </w:r>
      <w:r>
        <w:rPr>
          <w:w w:val="105"/>
        </w:rPr>
        <w:t>of cyber threats and attacks, traditional security mechanisms are often insufficient to detect complex intrusion patterns. Therefore, this project focuses on implementing an intelligent system that can assist in detecting potential security threats and improving network protection.</w:t>
      </w:r>
      <w:r w:rsidR="00AD7C2D">
        <w:rPr>
          <w:w w:val="105"/>
        </w:rPr>
        <w:t xml:space="preserve"> </w:t>
      </w:r>
      <w:r w:rsidR="00AD7C2D">
        <w:t>The experimental work involved developing a web-based</w:t>
      </w:r>
      <w:r w:rsidR="00AD7C2D">
        <w:rPr>
          <w:spacing w:val="-4"/>
        </w:rPr>
        <w:t xml:space="preserve"> </w:t>
      </w:r>
      <w:r w:rsidR="00AD7C2D">
        <w:t xml:space="preserve">application using </w:t>
      </w:r>
      <w:r w:rsidR="00AD7C2D">
        <w:rPr>
          <w:rFonts w:ascii="Arial"/>
          <w:b/>
        </w:rPr>
        <w:t>Python, Flask, HTML, CSS, and JavaScript</w:t>
      </w:r>
      <w:r w:rsidR="00AD7C2D">
        <w:t>. Network</w:t>
      </w:r>
      <w:r w:rsidR="00AD7C2D">
        <w:rPr>
          <w:spacing w:val="-4"/>
        </w:rPr>
        <w:t xml:space="preserve"> </w:t>
      </w:r>
      <w:r w:rsidR="00AD7C2D">
        <w:t>traffic</w:t>
      </w:r>
      <w:r w:rsidR="00AD7C2D">
        <w:rPr>
          <w:spacing w:val="-4"/>
        </w:rPr>
        <w:t xml:space="preserve"> </w:t>
      </w:r>
      <w:r w:rsidR="00AD7C2D">
        <w:t>data</w:t>
      </w:r>
      <w:r w:rsidR="00AD7C2D">
        <w:rPr>
          <w:spacing w:val="-4"/>
        </w:rPr>
        <w:t xml:space="preserve"> </w:t>
      </w:r>
      <w:r w:rsidR="00AD7C2D">
        <w:t>was</w:t>
      </w:r>
      <w:r w:rsidR="00AD7C2D">
        <w:rPr>
          <w:spacing w:val="-4"/>
        </w:rPr>
        <w:t xml:space="preserve"> </w:t>
      </w:r>
      <w:r w:rsidR="00AD7C2D">
        <w:t>processed</w:t>
      </w:r>
      <w:r w:rsidR="00AD7C2D">
        <w:rPr>
          <w:spacing w:val="-5"/>
        </w:rPr>
        <w:t xml:space="preserve"> </w:t>
      </w:r>
      <w:r w:rsidR="00AD7C2D">
        <w:t>and</w:t>
      </w:r>
      <w:r w:rsidR="00AD7C2D">
        <w:rPr>
          <w:spacing w:val="-2"/>
        </w:rPr>
        <w:t xml:space="preserve"> </w:t>
      </w:r>
      <w:r w:rsidR="00AD7C2D">
        <w:t>analyzed</w:t>
      </w:r>
      <w:r w:rsidR="00AD7C2D">
        <w:rPr>
          <w:spacing w:val="-7"/>
        </w:rPr>
        <w:t xml:space="preserve"> </w:t>
      </w:r>
      <w:r w:rsidR="00AD7C2D">
        <w:t>using</w:t>
      </w:r>
      <w:r w:rsidR="00AD7C2D">
        <w:rPr>
          <w:spacing w:val="-2"/>
        </w:rPr>
        <w:t xml:space="preserve"> </w:t>
      </w:r>
      <w:r w:rsidR="00AD7C2D">
        <w:t>Python</w:t>
      </w:r>
      <w:r w:rsidR="00AD7C2D">
        <w:rPr>
          <w:spacing w:val="-2"/>
        </w:rPr>
        <w:t xml:space="preserve"> </w:t>
      </w:r>
      <w:r w:rsidR="00AD7C2D">
        <w:t>libraries</w:t>
      </w:r>
      <w:r w:rsidR="00AD7C2D">
        <w:rPr>
          <w:spacing w:val="-2"/>
        </w:rPr>
        <w:t xml:space="preserve"> </w:t>
      </w:r>
      <w:r w:rsidR="00AD7C2D">
        <w:t>such</w:t>
      </w:r>
      <w:r w:rsidR="00AD7C2D">
        <w:rPr>
          <w:spacing w:val="-2"/>
        </w:rPr>
        <w:t xml:space="preserve"> </w:t>
      </w:r>
      <w:r w:rsidR="00AD7C2D">
        <w:t xml:space="preserve">as </w:t>
      </w:r>
      <w:r w:rsidR="00AD7C2D">
        <w:rPr>
          <w:rFonts w:ascii="Arial"/>
          <w:b/>
        </w:rPr>
        <w:t>Pandas, NumPy, Matplotlib, and Seaborn</w:t>
      </w:r>
      <w:r w:rsidR="00AD7C2D">
        <w:t>. Data preprocessing techniques including dataset loading, cleaning, and analysis were performed to understand traffic patterns. Visualization techniques were used to represent network activity through charts and graphs, helping in identifying abnormal patterns.</w:t>
      </w:r>
      <w:r w:rsidR="00AD7C2D">
        <w:t xml:space="preserve"> </w:t>
      </w:r>
      <w:r w:rsidR="00AD7C2D">
        <w:t>The</w:t>
      </w:r>
      <w:r w:rsidR="00AD7C2D">
        <w:rPr>
          <w:spacing w:val="-3"/>
        </w:rPr>
        <w:t xml:space="preserve"> </w:t>
      </w:r>
      <w:r w:rsidR="00AD7C2D">
        <w:t>results demonstrate</w:t>
      </w:r>
      <w:r w:rsidR="00AD7C2D">
        <w:rPr>
          <w:spacing w:val="-3"/>
        </w:rPr>
        <w:t xml:space="preserve"> </w:t>
      </w:r>
      <w:r w:rsidR="00AD7C2D">
        <w:t>that</w:t>
      </w:r>
      <w:r w:rsidR="00AD7C2D">
        <w:rPr>
          <w:spacing w:val="-2"/>
        </w:rPr>
        <w:t xml:space="preserve"> </w:t>
      </w:r>
      <w:r w:rsidR="00AD7C2D">
        <w:t>the</w:t>
      </w:r>
      <w:r w:rsidR="00AD7C2D">
        <w:rPr>
          <w:spacing w:val="-3"/>
        </w:rPr>
        <w:t xml:space="preserve"> </w:t>
      </w:r>
      <w:r w:rsidR="00AD7C2D">
        <w:t>developed</w:t>
      </w:r>
      <w:r w:rsidR="00AD7C2D">
        <w:rPr>
          <w:spacing w:val="-3"/>
        </w:rPr>
        <w:t xml:space="preserve"> </w:t>
      </w:r>
      <w:r w:rsidR="00AD7C2D">
        <w:t>system</w:t>
      </w:r>
      <w:r w:rsidR="00AD7C2D">
        <w:rPr>
          <w:spacing w:val="-2"/>
        </w:rPr>
        <w:t xml:space="preserve"> </w:t>
      </w:r>
      <w:r w:rsidR="00AD7C2D">
        <w:t>can successfully</w:t>
      </w:r>
      <w:r w:rsidR="00AD7C2D">
        <w:rPr>
          <w:spacing w:val="-6"/>
        </w:rPr>
        <w:t xml:space="preserve"> </w:t>
      </w:r>
      <w:r w:rsidR="00AD7C2D">
        <w:t>monitor</w:t>
      </w:r>
      <w:r w:rsidR="00AD7C2D">
        <w:rPr>
          <w:spacing w:val="-4"/>
        </w:rPr>
        <w:t xml:space="preserve"> </w:t>
      </w:r>
      <w:r w:rsidR="00AD7C2D">
        <w:t>network</w:t>
      </w:r>
      <w:r w:rsidR="00AD7C2D">
        <w:rPr>
          <w:spacing w:val="-4"/>
        </w:rPr>
        <w:t xml:space="preserve"> </w:t>
      </w:r>
      <w:r w:rsidR="00AD7C2D">
        <w:t>data</w:t>
      </w:r>
      <w:r w:rsidR="00AD7C2D">
        <w:rPr>
          <w:spacing w:val="-4"/>
        </w:rPr>
        <w:t xml:space="preserve"> </w:t>
      </w:r>
      <w:r w:rsidR="00AD7C2D">
        <w:t>and</w:t>
      </w:r>
      <w:r w:rsidR="00AD7C2D">
        <w:rPr>
          <w:spacing w:val="-6"/>
        </w:rPr>
        <w:t xml:space="preserve"> </w:t>
      </w:r>
      <w:r w:rsidR="00AD7C2D">
        <w:t>highlight</w:t>
      </w:r>
      <w:r w:rsidR="00AD7C2D">
        <w:rPr>
          <w:spacing w:val="-3"/>
        </w:rPr>
        <w:t xml:space="preserve"> </w:t>
      </w:r>
      <w:r w:rsidR="00AD7C2D">
        <w:t>suspicious</w:t>
      </w:r>
      <w:r w:rsidR="00AD7C2D">
        <w:rPr>
          <w:spacing w:val="-4"/>
        </w:rPr>
        <w:t xml:space="preserve"> </w:t>
      </w:r>
      <w:r w:rsidR="00AD7C2D">
        <w:t>activities</w:t>
      </w:r>
      <w:r w:rsidR="00AD7C2D">
        <w:rPr>
          <w:spacing w:val="-6"/>
        </w:rPr>
        <w:t xml:space="preserve"> </w:t>
      </w:r>
      <w:r w:rsidR="00AD7C2D">
        <w:t>through</w:t>
      </w:r>
      <w:r w:rsidR="00AD7C2D">
        <w:rPr>
          <w:spacing w:val="-4"/>
        </w:rPr>
        <w:t xml:space="preserve"> </w:t>
      </w:r>
      <w:r w:rsidR="00AD7C2D">
        <w:t>graphical dashboards and analysis outputs. The visualization of traffic patterns helps in distinguishing between normal and abnormal network behavior, enabling users to understand potential intrusion attempts effectively.</w:t>
      </w:r>
      <w:r w:rsidR="00AD7C2D" w:rsidRPr="00AD7C2D">
        <w:rPr>
          <w:w w:val="105"/>
        </w:rPr>
        <w:t xml:space="preserve"> </w:t>
      </w:r>
      <w:r w:rsidR="00AD7C2D">
        <w:rPr>
          <w:w w:val="105"/>
        </w:rPr>
        <w:t>In</w:t>
      </w:r>
      <w:r w:rsidR="00AD7C2D">
        <w:rPr>
          <w:spacing w:val="-6"/>
          <w:w w:val="105"/>
        </w:rPr>
        <w:t xml:space="preserve"> </w:t>
      </w:r>
      <w:r w:rsidR="00AD7C2D">
        <w:rPr>
          <w:w w:val="105"/>
        </w:rPr>
        <w:t>conclusion,</w:t>
      </w:r>
      <w:r w:rsidR="00AD7C2D">
        <w:rPr>
          <w:spacing w:val="-5"/>
          <w:w w:val="105"/>
        </w:rPr>
        <w:t xml:space="preserve"> </w:t>
      </w:r>
      <w:r w:rsidR="00AD7C2D">
        <w:rPr>
          <w:w w:val="105"/>
        </w:rPr>
        <w:t>the</w:t>
      </w:r>
      <w:r w:rsidR="00AD7C2D">
        <w:rPr>
          <w:spacing w:val="-7"/>
          <w:w w:val="105"/>
        </w:rPr>
        <w:t xml:space="preserve"> </w:t>
      </w:r>
      <w:r w:rsidR="00AD7C2D">
        <w:rPr>
          <w:w w:val="105"/>
        </w:rPr>
        <w:t xml:space="preserve">proposed </w:t>
      </w:r>
      <w:r w:rsidR="00AD7C2D">
        <w:rPr>
          <w:rFonts w:ascii="Arial"/>
          <w:b/>
          <w:w w:val="105"/>
        </w:rPr>
        <w:t>AI-Based</w:t>
      </w:r>
      <w:r w:rsidR="00AD7C2D">
        <w:rPr>
          <w:rFonts w:ascii="Arial"/>
          <w:b/>
          <w:spacing w:val="-4"/>
          <w:w w:val="105"/>
        </w:rPr>
        <w:t xml:space="preserve"> </w:t>
      </w:r>
      <w:r w:rsidR="00AD7C2D">
        <w:rPr>
          <w:rFonts w:ascii="Arial"/>
          <w:b/>
          <w:w w:val="105"/>
        </w:rPr>
        <w:t>Intrusion</w:t>
      </w:r>
      <w:r w:rsidR="00AD7C2D">
        <w:rPr>
          <w:rFonts w:ascii="Arial"/>
          <w:b/>
          <w:spacing w:val="-4"/>
          <w:w w:val="105"/>
        </w:rPr>
        <w:t xml:space="preserve"> </w:t>
      </w:r>
      <w:r w:rsidR="00AD7C2D">
        <w:rPr>
          <w:rFonts w:ascii="Arial"/>
          <w:b/>
          <w:w w:val="105"/>
        </w:rPr>
        <w:t>Detection</w:t>
      </w:r>
      <w:r w:rsidR="00AD7C2D">
        <w:rPr>
          <w:rFonts w:ascii="Arial"/>
          <w:b/>
          <w:spacing w:val="-4"/>
          <w:w w:val="105"/>
        </w:rPr>
        <w:t xml:space="preserve"> </w:t>
      </w:r>
      <w:r w:rsidR="00AD7C2D">
        <w:rPr>
          <w:rFonts w:ascii="Arial"/>
          <w:b/>
          <w:w w:val="105"/>
        </w:rPr>
        <w:t xml:space="preserve">System </w:t>
      </w:r>
      <w:r w:rsidR="00AD7C2D">
        <w:rPr>
          <w:w w:val="105"/>
        </w:rPr>
        <w:t>provides a simple and efficient approach for monitoring network activity and detecting possible security threats. The system improves awareness of network security conditions and can be further enhanced by integrating advanced machine learning algorithms for more accurate intrusion detection.</w:t>
      </w:r>
    </w:p>
    <w:p w14:paraId="02788D02" w14:textId="02B7C54B" w:rsidR="00AD7C2D" w:rsidRDefault="00AD7C2D" w:rsidP="00AD7C2D">
      <w:pPr>
        <w:pStyle w:val="ListParagraph"/>
        <w:tabs>
          <w:tab w:val="left" w:pos="527"/>
        </w:tabs>
        <w:ind w:right="390"/>
      </w:pPr>
    </w:p>
    <w:p w14:paraId="65C64052" w14:textId="77777777" w:rsidR="00AD7C2D" w:rsidRDefault="00AD7C2D" w:rsidP="00AD7C2D">
      <w:pPr>
        <w:pStyle w:val="BodyText"/>
      </w:pPr>
    </w:p>
    <w:p w14:paraId="2EDB2515" w14:textId="019E6548" w:rsidR="001D7189" w:rsidRDefault="001D7189" w:rsidP="009D1A15">
      <w:pPr>
        <w:pStyle w:val="ListParagraph"/>
        <w:tabs>
          <w:tab w:val="left" w:pos="536"/>
        </w:tabs>
        <w:spacing w:before="1"/>
        <w:ind w:right="304"/>
      </w:pPr>
    </w:p>
    <w:p w14:paraId="2EDB2516" w14:textId="77777777" w:rsidR="001D7189" w:rsidRDefault="001D7189">
      <w:pPr>
        <w:pStyle w:val="BodyText"/>
      </w:pPr>
    </w:p>
    <w:p w14:paraId="2EDB2517" w14:textId="77777777" w:rsidR="001D7189" w:rsidRDefault="001D7189">
      <w:pPr>
        <w:pStyle w:val="BodyText"/>
        <w:spacing w:before="1"/>
      </w:pPr>
    </w:p>
    <w:p w14:paraId="2EDB251A" w14:textId="77777777" w:rsidR="001D7189" w:rsidRDefault="001D7189">
      <w:pPr>
        <w:pStyle w:val="BodyText"/>
        <w:spacing w:before="8"/>
      </w:pPr>
    </w:p>
    <w:p w14:paraId="2EDB251B" w14:textId="04273EF9" w:rsidR="001D7189" w:rsidRDefault="001D7189" w:rsidP="009D1A15">
      <w:pPr>
        <w:pStyle w:val="ListParagraph"/>
        <w:tabs>
          <w:tab w:val="left" w:pos="527"/>
        </w:tabs>
        <w:ind w:right="711"/>
      </w:pPr>
    </w:p>
    <w:p w14:paraId="2EDB251C" w14:textId="77777777" w:rsidR="001D7189" w:rsidRDefault="001D7189">
      <w:pPr>
        <w:pStyle w:val="BodyText"/>
        <w:spacing w:before="251"/>
      </w:pPr>
    </w:p>
    <w:sectPr w:rsidR="001D7189">
      <w:type w:val="continuous"/>
      <w:pgSz w:w="12240" w:h="15840"/>
      <w:pgMar w:top="7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83E4B"/>
    <w:multiLevelType w:val="hybridMultilevel"/>
    <w:tmpl w:val="EB3AAA48"/>
    <w:lvl w:ilvl="0" w:tplc="2166B168">
      <w:start w:val="1"/>
      <w:numFmt w:val="decimal"/>
      <w:lvlText w:val="%1."/>
      <w:lvlJc w:val="left"/>
      <w:pPr>
        <w:ind w:left="281" w:hanging="257"/>
        <w:jc w:val="left"/>
      </w:pPr>
      <w:rPr>
        <w:rFonts w:ascii="Arial" w:eastAsia="Arial" w:hAnsi="Arial" w:cs="Arial" w:hint="default"/>
        <w:b/>
        <w:bCs/>
        <w:i w:val="0"/>
        <w:iCs w:val="0"/>
        <w:spacing w:val="-2"/>
        <w:w w:val="104"/>
        <w:sz w:val="22"/>
        <w:szCs w:val="22"/>
        <w:lang w:val="en-US" w:eastAsia="en-US" w:bidi="ar-SA"/>
      </w:rPr>
    </w:lvl>
    <w:lvl w:ilvl="1" w:tplc="78500168">
      <w:numFmt w:val="bullet"/>
      <w:lvlText w:val="•"/>
      <w:lvlJc w:val="left"/>
      <w:pPr>
        <w:ind w:left="1188" w:hanging="257"/>
      </w:pPr>
      <w:rPr>
        <w:rFonts w:hint="default"/>
        <w:lang w:val="en-US" w:eastAsia="en-US" w:bidi="ar-SA"/>
      </w:rPr>
    </w:lvl>
    <w:lvl w:ilvl="2" w:tplc="3150107C">
      <w:numFmt w:val="bullet"/>
      <w:lvlText w:val="•"/>
      <w:lvlJc w:val="left"/>
      <w:pPr>
        <w:ind w:left="2096" w:hanging="257"/>
      </w:pPr>
      <w:rPr>
        <w:rFonts w:hint="default"/>
        <w:lang w:val="en-US" w:eastAsia="en-US" w:bidi="ar-SA"/>
      </w:rPr>
    </w:lvl>
    <w:lvl w:ilvl="3" w:tplc="B9940B7A">
      <w:numFmt w:val="bullet"/>
      <w:lvlText w:val="•"/>
      <w:lvlJc w:val="left"/>
      <w:pPr>
        <w:ind w:left="3004" w:hanging="257"/>
      </w:pPr>
      <w:rPr>
        <w:rFonts w:hint="default"/>
        <w:lang w:val="en-US" w:eastAsia="en-US" w:bidi="ar-SA"/>
      </w:rPr>
    </w:lvl>
    <w:lvl w:ilvl="4" w:tplc="BE44F24C">
      <w:numFmt w:val="bullet"/>
      <w:lvlText w:val="•"/>
      <w:lvlJc w:val="left"/>
      <w:pPr>
        <w:ind w:left="3912" w:hanging="257"/>
      </w:pPr>
      <w:rPr>
        <w:rFonts w:hint="default"/>
        <w:lang w:val="en-US" w:eastAsia="en-US" w:bidi="ar-SA"/>
      </w:rPr>
    </w:lvl>
    <w:lvl w:ilvl="5" w:tplc="E196B418">
      <w:numFmt w:val="bullet"/>
      <w:lvlText w:val="•"/>
      <w:lvlJc w:val="left"/>
      <w:pPr>
        <w:ind w:left="4820" w:hanging="257"/>
      </w:pPr>
      <w:rPr>
        <w:rFonts w:hint="default"/>
        <w:lang w:val="en-US" w:eastAsia="en-US" w:bidi="ar-SA"/>
      </w:rPr>
    </w:lvl>
    <w:lvl w:ilvl="6" w:tplc="AD0080DC">
      <w:numFmt w:val="bullet"/>
      <w:lvlText w:val="•"/>
      <w:lvlJc w:val="left"/>
      <w:pPr>
        <w:ind w:left="5728" w:hanging="257"/>
      </w:pPr>
      <w:rPr>
        <w:rFonts w:hint="default"/>
        <w:lang w:val="en-US" w:eastAsia="en-US" w:bidi="ar-SA"/>
      </w:rPr>
    </w:lvl>
    <w:lvl w:ilvl="7" w:tplc="E4B8FFDE">
      <w:numFmt w:val="bullet"/>
      <w:lvlText w:val="•"/>
      <w:lvlJc w:val="left"/>
      <w:pPr>
        <w:ind w:left="6636" w:hanging="257"/>
      </w:pPr>
      <w:rPr>
        <w:rFonts w:hint="default"/>
        <w:lang w:val="en-US" w:eastAsia="en-US" w:bidi="ar-SA"/>
      </w:rPr>
    </w:lvl>
    <w:lvl w:ilvl="8" w:tplc="B2E6D0DC">
      <w:numFmt w:val="bullet"/>
      <w:lvlText w:val="•"/>
      <w:lvlJc w:val="left"/>
      <w:pPr>
        <w:ind w:left="7544" w:hanging="257"/>
      </w:pPr>
      <w:rPr>
        <w:rFonts w:hint="default"/>
        <w:lang w:val="en-US" w:eastAsia="en-US" w:bidi="ar-SA"/>
      </w:rPr>
    </w:lvl>
  </w:abstractNum>
  <w:num w:numId="1" w16cid:durableId="63930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D7189"/>
    <w:rsid w:val="001D7189"/>
    <w:rsid w:val="00991BB1"/>
    <w:rsid w:val="009D1A15"/>
    <w:rsid w:val="00AD7C2D"/>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250A"/>
  <w15:docId w15:val="{B251D97A-66AF-45B1-BEF8-D1B35A331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128" w:right="2142"/>
      <w:jc w:val="center"/>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81" w:right="2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Algotar</cp:lastModifiedBy>
  <cp:revision>3</cp:revision>
  <dcterms:created xsi:type="dcterms:W3CDTF">2026-03-06T14:37:00Z</dcterms:created>
  <dcterms:modified xsi:type="dcterms:W3CDTF">2026-03-06T14:39:00Z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LastSaved">
    <vt:filetime>2026-03-06T00:00:00Z</vt:filetime>
  </property>
  <property fmtid="{D5CDD505-2E9C-101B-9397-08002B2CF9AE}" pid="4" name="Producer">
    <vt:lpwstr>3-Heights™ PDF Merge Split Shell 6.12.1.11 (http://www.pdf-tools.com)</vt:lpwstr>
  </property>
</Properties>
</file>