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75074" w14:textId="77777777" w:rsidR="000C4ED6" w:rsidRPr="000C4ED6" w:rsidRDefault="000C4ED6" w:rsidP="000C4ED6">
      <w:pPr>
        <w:spacing w:after="207" w:line="259" w:lineRule="auto"/>
        <w:jc w:val="right"/>
        <w:rPr>
          <w:rFonts w:ascii="Times New Roman" w:hAnsi="Times New Roman" w:cs="Times New Roman"/>
          <w:color w:val="000000"/>
          <w:kern w:val="2"/>
          <w:sz w:val="32"/>
          <w:szCs w:val="32"/>
          <w:lang w:val="en-IN"/>
          <w14:ligatures w14:val="standardContextual"/>
        </w:rPr>
      </w:pPr>
    </w:p>
    <w:p w14:paraId="09664DC8" w14:textId="77777777" w:rsidR="000C4ED6" w:rsidRPr="000C4ED6" w:rsidRDefault="000C4ED6" w:rsidP="000C4ED6">
      <w:pPr>
        <w:spacing w:after="158" w:line="259" w:lineRule="auto"/>
        <w:ind w:left="10" w:right="164" w:hanging="10"/>
        <w:jc w:val="right"/>
        <w:rPr>
          <w:rFonts w:ascii="Times New Roman" w:hAnsi="Times New Roman" w:cs="Times New Roman"/>
          <w:color w:val="000000"/>
          <w:kern w:val="2"/>
          <w:sz w:val="36"/>
          <w:szCs w:val="36"/>
          <w:lang w:val="en-IN"/>
          <w14:ligatures w14:val="standardContextual"/>
        </w:rPr>
      </w:pPr>
      <w:r w:rsidRPr="000C4ED6">
        <w:rPr>
          <w:rFonts w:ascii="Times New Roman" w:hAnsi="Times New Roman" w:cs="Times New Roman"/>
          <w:b/>
          <w:color w:val="000000"/>
          <w:kern w:val="2"/>
          <w:sz w:val="36"/>
          <w:szCs w:val="36"/>
          <w:lang w:val="en-IN"/>
          <w14:ligatures w14:val="standardContextual"/>
        </w:rPr>
        <w:t>Name: Meet Brijwani</w:t>
      </w:r>
      <w:r w:rsidRPr="000C4ED6">
        <w:rPr>
          <w:rFonts w:ascii="Times New Roman" w:hAnsi="Times New Roman" w:cs="Times New Roman"/>
          <w:color w:val="000000"/>
          <w:kern w:val="2"/>
          <w:sz w:val="36"/>
          <w:szCs w:val="36"/>
          <w:lang w:val="en-IN"/>
          <w14:ligatures w14:val="standardContextual"/>
        </w:rPr>
        <w:t xml:space="preserve"> </w:t>
      </w:r>
    </w:p>
    <w:p w14:paraId="34C2AAC1" w14:textId="77777777" w:rsidR="000C4ED6" w:rsidRPr="000C4ED6" w:rsidRDefault="000C4ED6" w:rsidP="000C4ED6">
      <w:pPr>
        <w:spacing w:after="194" w:line="259" w:lineRule="auto"/>
        <w:ind w:left="10" w:right="70" w:hanging="10"/>
        <w:jc w:val="right"/>
        <w:rPr>
          <w:rFonts w:ascii="Times New Roman" w:hAnsi="Times New Roman" w:cs="Times New Roman"/>
          <w:color w:val="000000"/>
          <w:kern w:val="2"/>
          <w:sz w:val="36"/>
          <w:szCs w:val="36"/>
          <w:lang w:val="en-IN"/>
          <w14:ligatures w14:val="standardContextual"/>
        </w:rPr>
      </w:pPr>
      <w:r w:rsidRPr="000C4ED6">
        <w:rPr>
          <w:rFonts w:ascii="Times New Roman" w:hAnsi="Times New Roman" w:cs="Times New Roman"/>
          <w:b/>
          <w:color w:val="000000"/>
          <w:kern w:val="2"/>
          <w:sz w:val="36"/>
          <w:szCs w:val="36"/>
          <w:lang w:val="en-IN"/>
          <w14:ligatures w14:val="standardContextual"/>
        </w:rPr>
        <w:t xml:space="preserve">Batch: T11 </w:t>
      </w:r>
    </w:p>
    <w:p w14:paraId="2B1D7153" w14:textId="77777777" w:rsidR="000C4ED6" w:rsidRPr="000C4ED6" w:rsidRDefault="000C4ED6" w:rsidP="000C4ED6">
      <w:pPr>
        <w:spacing w:after="194" w:line="259" w:lineRule="auto"/>
        <w:ind w:left="10" w:right="70" w:hanging="10"/>
        <w:jc w:val="right"/>
        <w:rPr>
          <w:rFonts w:ascii="Times New Roman" w:hAnsi="Times New Roman" w:cs="Times New Roman"/>
          <w:b/>
          <w:color w:val="000000"/>
          <w:kern w:val="2"/>
          <w:sz w:val="36"/>
          <w:szCs w:val="36"/>
          <w:lang w:val="en-IN"/>
          <w14:ligatures w14:val="standardContextual"/>
        </w:rPr>
      </w:pPr>
      <w:r w:rsidRPr="000C4ED6">
        <w:rPr>
          <w:rFonts w:ascii="Times New Roman" w:hAnsi="Times New Roman" w:cs="Times New Roman"/>
          <w:b/>
          <w:color w:val="000000"/>
          <w:kern w:val="2"/>
          <w:sz w:val="36"/>
          <w:szCs w:val="36"/>
          <w:lang w:val="en-IN"/>
          <w14:ligatures w14:val="standardContextual"/>
        </w:rPr>
        <w:t xml:space="preserve">Roll no: 14 </w:t>
      </w:r>
    </w:p>
    <w:p w14:paraId="2391545F" w14:textId="3BE56777" w:rsidR="000C4ED6" w:rsidRPr="000C4ED6" w:rsidRDefault="000C4ED6" w:rsidP="000C4ED6">
      <w:pPr>
        <w:spacing w:after="194" w:line="259" w:lineRule="auto"/>
        <w:ind w:left="10" w:right="70" w:hanging="10"/>
        <w:jc w:val="center"/>
        <w:rPr>
          <w:rFonts w:ascii="Times New Roman" w:hAnsi="Times New Roman" w:cs="Times New Roman"/>
          <w:b/>
          <w:color w:val="000000"/>
          <w:kern w:val="2"/>
          <w:sz w:val="36"/>
          <w:szCs w:val="36"/>
          <w:lang w:val="en-IN"/>
          <w14:ligatures w14:val="standardContextual"/>
        </w:rPr>
      </w:pPr>
      <w:r w:rsidRPr="000C4ED6">
        <w:rPr>
          <w:rFonts w:ascii="Times New Roman" w:hAnsi="Times New Roman" w:cs="Times New Roman"/>
          <w:b/>
          <w:color w:val="000000"/>
          <w:kern w:val="2"/>
          <w:sz w:val="36"/>
          <w:szCs w:val="36"/>
          <w:lang w:val="en-IN"/>
          <w14:ligatures w14:val="standardContextual"/>
        </w:rPr>
        <w:t xml:space="preserve">Experiment </w:t>
      </w:r>
      <w:r>
        <w:rPr>
          <w:rFonts w:ascii="Times New Roman" w:hAnsi="Times New Roman" w:cs="Times New Roman"/>
          <w:b/>
          <w:color w:val="000000"/>
          <w:kern w:val="2"/>
          <w:sz w:val="36"/>
          <w:szCs w:val="36"/>
          <w:lang w:val="en-IN"/>
          <w14:ligatures w14:val="standardContextual"/>
        </w:rPr>
        <w:t>6</w:t>
      </w:r>
    </w:p>
    <w:p w14:paraId="2F058D78" w14:textId="77777777" w:rsidR="00F54DC4" w:rsidRDefault="00F54DC4">
      <w:pPr>
        <w:spacing w:line="360" w:lineRule="auto"/>
        <w:rPr>
          <w:rFonts w:ascii="Calibri" w:eastAsia="Calibri" w:hAnsi="Calibri" w:cs="Calibri"/>
          <w:b/>
          <w:sz w:val="36"/>
          <w:szCs w:val="36"/>
        </w:rPr>
      </w:pPr>
    </w:p>
    <w:p w14:paraId="0310FD5A" w14:textId="77777777" w:rsidR="00F54DC4" w:rsidRDefault="00000000">
      <w:pPr>
        <w:spacing w:line="360" w:lineRule="auto"/>
        <w:rPr>
          <w:rFonts w:ascii="Calibri" w:eastAsia="Calibri" w:hAnsi="Calibri" w:cs="Calibri"/>
          <w:sz w:val="28"/>
          <w:szCs w:val="28"/>
        </w:rPr>
      </w:pPr>
      <w:r>
        <w:rPr>
          <w:rFonts w:ascii="Calibri" w:eastAsia="Calibri" w:hAnsi="Calibri" w:cs="Calibri"/>
          <w:b/>
          <w:sz w:val="30"/>
          <w:szCs w:val="30"/>
        </w:rPr>
        <w:t xml:space="preserve">AIM: </w:t>
      </w:r>
      <w:r>
        <w:rPr>
          <w:rFonts w:ascii="Calibri" w:eastAsia="Calibri" w:hAnsi="Calibri" w:cs="Calibri"/>
          <w:sz w:val="28"/>
          <w:szCs w:val="28"/>
        </w:rPr>
        <w:t xml:space="preserve">To study agile methodology and test case management using the JIRA tool. To create a scrum board for scrum master using the JIRA tool. </w:t>
      </w:r>
    </w:p>
    <w:p w14:paraId="3DD4277C" w14:textId="77777777" w:rsidR="00F54DC4" w:rsidRDefault="00000000">
      <w:pPr>
        <w:spacing w:line="360" w:lineRule="auto"/>
        <w:rPr>
          <w:rFonts w:ascii="Calibri" w:eastAsia="Calibri" w:hAnsi="Calibri" w:cs="Calibri"/>
          <w:b/>
          <w:sz w:val="30"/>
          <w:szCs w:val="30"/>
        </w:rPr>
      </w:pPr>
      <w:r>
        <w:rPr>
          <w:rFonts w:ascii="Calibri" w:eastAsia="Calibri" w:hAnsi="Calibri" w:cs="Calibri"/>
          <w:b/>
          <w:sz w:val="30"/>
          <w:szCs w:val="30"/>
        </w:rPr>
        <w:t>THEORY:</w:t>
      </w:r>
    </w:p>
    <w:p w14:paraId="0EFB85F6" w14:textId="77777777" w:rsidR="00F54DC4" w:rsidRDefault="00000000">
      <w:pPr>
        <w:spacing w:line="360" w:lineRule="auto"/>
        <w:rPr>
          <w:rFonts w:ascii="Calibri" w:eastAsia="Calibri" w:hAnsi="Calibri" w:cs="Calibri"/>
          <w:sz w:val="28"/>
          <w:szCs w:val="28"/>
        </w:rPr>
      </w:pPr>
      <w:r>
        <w:rPr>
          <w:rFonts w:ascii="Calibri" w:eastAsia="Calibri" w:hAnsi="Calibri" w:cs="Calibri"/>
          <w:sz w:val="28"/>
          <w:szCs w:val="28"/>
        </w:rPr>
        <w:t xml:space="preserve">Jira is a software development tool that helps teams plan, track, and release software projects. It's a popular tool among software development teams. </w:t>
      </w:r>
    </w:p>
    <w:p w14:paraId="624EE48A" w14:textId="77777777" w:rsidR="00F54DC4" w:rsidRDefault="00000000">
      <w:pPr>
        <w:spacing w:line="360" w:lineRule="auto"/>
        <w:rPr>
          <w:rFonts w:ascii="Calibri" w:eastAsia="Calibri" w:hAnsi="Calibri" w:cs="Calibri"/>
          <w:sz w:val="28"/>
          <w:szCs w:val="28"/>
        </w:rPr>
      </w:pPr>
      <w:r>
        <w:rPr>
          <w:rFonts w:ascii="Calibri" w:eastAsia="Calibri" w:hAnsi="Calibri" w:cs="Calibri"/>
          <w:sz w:val="28"/>
          <w:szCs w:val="28"/>
        </w:rPr>
        <w:t xml:space="preserve">JIRA is a widely used issue tracking and project management software developed by Atlassian. The theory behind JIRA revolves around several key principles and concepts: </w:t>
      </w:r>
    </w:p>
    <w:p w14:paraId="07A2687D" w14:textId="77777777" w:rsidR="00F54DC4" w:rsidRDefault="00000000">
      <w:pPr>
        <w:spacing w:line="360" w:lineRule="auto"/>
        <w:rPr>
          <w:rFonts w:ascii="Calibri" w:eastAsia="Calibri" w:hAnsi="Calibri" w:cs="Calibri"/>
          <w:b/>
          <w:sz w:val="28"/>
          <w:szCs w:val="28"/>
        </w:rPr>
      </w:pPr>
      <w:r>
        <w:rPr>
          <w:rFonts w:ascii="Calibri" w:eastAsia="Calibri" w:hAnsi="Calibri" w:cs="Calibri"/>
          <w:b/>
          <w:sz w:val="28"/>
          <w:szCs w:val="28"/>
        </w:rPr>
        <w:t xml:space="preserve">Issue Tracking: </w:t>
      </w:r>
    </w:p>
    <w:p w14:paraId="7C8F3B87" w14:textId="77777777" w:rsidR="00F54DC4" w:rsidRDefault="00000000">
      <w:pPr>
        <w:spacing w:line="360" w:lineRule="auto"/>
        <w:rPr>
          <w:rFonts w:ascii="Calibri" w:eastAsia="Calibri" w:hAnsi="Calibri" w:cs="Calibri"/>
          <w:sz w:val="28"/>
          <w:szCs w:val="28"/>
        </w:rPr>
      </w:pPr>
      <w:r>
        <w:rPr>
          <w:rFonts w:ascii="Calibri" w:eastAsia="Calibri" w:hAnsi="Calibri" w:cs="Calibri"/>
          <w:sz w:val="28"/>
          <w:szCs w:val="28"/>
        </w:rPr>
        <w:t xml:space="preserve">At its core, JIRA is designed to help teams track tasks, bugs, features, and other issues within a project. It provides a centralized platform for capturing, organizing, and prioritizing these items. </w:t>
      </w:r>
    </w:p>
    <w:p w14:paraId="1DEBAC1F" w14:textId="77777777" w:rsidR="00F54DC4" w:rsidRDefault="00000000">
      <w:pPr>
        <w:spacing w:line="360" w:lineRule="auto"/>
        <w:rPr>
          <w:rFonts w:ascii="Calibri" w:eastAsia="Calibri" w:hAnsi="Calibri" w:cs="Calibri"/>
          <w:sz w:val="28"/>
          <w:szCs w:val="28"/>
        </w:rPr>
      </w:pPr>
      <w:r>
        <w:rPr>
          <w:rFonts w:ascii="Calibri" w:eastAsia="Calibri" w:hAnsi="Calibri" w:cs="Calibri"/>
          <w:b/>
          <w:sz w:val="28"/>
          <w:szCs w:val="28"/>
        </w:rPr>
        <w:t>Agile Methodologies:</w:t>
      </w:r>
      <w:r>
        <w:rPr>
          <w:rFonts w:ascii="Calibri" w:eastAsia="Calibri" w:hAnsi="Calibri" w:cs="Calibri"/>
          <w:sz w:val="28"/>
          <w:szCs w:val="28"/>
        </w:rPr>
        <w:t xml:space="preserve"> </w:t>
      </w:r>
    </w:p>
    <w:p w14:paraId="7536E153" w14:textId="77777777" w:rsidR="00F54DC4" w:rsidRDefault="00000000">
      <w:pPr>
        <w:spacing w:line="360" w:lineRule="auto"/>
        <w:rPr>
          <w:rFonts w:ascii="Calibri" w:eastAsia="Calibri" w:hAnsi="Calibri" w:cs="Calibri"/>
          <w:sz w:val="28"/>
          <w:szCs w:val="28"/>
        </w:rPr>
      </w:pPr>
      <w:r>
        <w:rPr>
          <w:rFonts w:ascii="Calibri" w:eastAsia="Calibri" w:hAnsi="Calibri" w:cs="Calibri"/>
          <w:sz w:val="28"/>
          <w:szCs w:val="28"/>
        </w:rPr>
        <w:t xml:space="preserve">JIRA supports agile methodologies such as Scrum and Kanban, enabling teams to plan, track, and deliver work in iterative cycles. Agile principles emphasize collaboration, adaptability, and delivering value to customers. </w:t>
      </w:r>
    </w:p>
    <w:p w14:paraId="556F129B" w14:textId="77777777" w:rsidR="00F54DC4" w:rsidRDefault="00000000">
      <w:pPr>
        <w:spacing w:line="360" w:lineRule="auto"/>
        <w:rPr>
          <w:rFonts w:ascii="Calibri" w:eastAsia="Calibri" w:hAnsi="Calibri" w:cs="Calibri"/>
          <w:b/>
          <w:sz w:val="28"/>
          <w:szCs w:val="28"/>
        </w:rPr>
      </w:pPr>
      <w:r>
        <w:rPr>
          <w:rFonts w:ascii="Calibri" w:eastAsia="Calibri" w:hAnsi="Calibri" w:cs="Calibri"/>
          <w:b/>
          <w:sz w:val="28"/>
          <w:szCs w:val="28"/>
        </w:rPr>
        <w:t xml:space="preserve">Workflow Management: </w:t>
      </w:r>
    </w:p>
    <w:p w14:paraId="21299C0D" w14:textId="77777777" w:rsidR="00F54DC4" w:rsidRDefault="00000000">
      <w:pPr>
        <w:spacing w:line="360" w:lineRule="auto"/>
        <w:rPr>
          <w:rFonts w:ascii="Calibri" w:eastAsia="Calibri" w:hAnsi="Calibri" w:cs="Calibri"/>
          <w:sz w:val="28"/>
          <w:szCs w:val="28"/>
        </w:rPr>
      </w:pPr>
      <w:r>
        <w:rPr>
          <w:rFonts w:ascii="Calibri" w:eastAsia="Calibri" w:hAnsi="Calibri" w:cs="Calibri"/>
          <w:sz w:val="28"/>
          <w:szCs w:val="28"/>
        </w:rPr>
        <w:lastRenderedPageBreak/>
        <w:t xml:space="preserve">JIRA allows teams to define custom workflows that represent the lifecycle of an issue from creation to completion. Workflows can include various statuses, transitions, and conditions to reflect the </w:t>
      </w:r>
    </w:p>
    <w:p w14:paraId="54546D19" w14:textId="77777777" w:rsidR="00F54DC4" w:rsidRDefault="00000000">
      <w:pPr>
        <w:spacing w:line="360" w:lineRule="auto"/>
        <w:rPr>
          <w:rFonts w:ascii="Calibri" w:eastAsia="Calibri" w:hAnsi="Calibri" w:cs="Calibri"/>
          <w:sz w:val="28"/>
          <w:szCs w:val="28"/>
        </w:rPr>
      </w:pPr>
      <w:r>
        <w:rPr>
          <w:rFonts w:ascii="Calibri" w:eastAsia="Calibri" w:hAnsi="Calibri" w:cs="Calibri"/>
          <w:sz w:val="28"/>
          <w:szCs w:val="28"/>
        </w:rPr>
        <w:t xml:space="preserve">specific processes followed by the team. </w:t>
      </w:r>
    </w:p>
    <w:p w14:paraId="45EA31C5" w14:textId="77777777" w:rsidR="00F54DC4" w:rsidRDefault="00000000">
      <w:pPr>
        <w:spacing w:line="360" w:lineRule="auto"/>
        <w:rPr>
          <w:rFonts w:ascii="Calibri" w:eastAsia="Calibri" w:hAnsi="Calibri" w:cs="Calibri"/>
          <w:b/>
          <w:sz w:val="28"/>
          <w:szCs w:val="28"/>
        </w:rPr>
      </w:pPr>
      <w:r>
        <w:rPr>
          <w:rFonts w:ascii="Calibri" w:eastAsia="Calibri" w:hAnsi="Calibri" w:cs="Calibri"/>
          <w:b/>
          <w:sz w:val="28"/>
          <w:szCs w:val="28"/>
        </w:rPr>
        <w:t xml:space="preserve">Customization: </w:t>
      </w:r>
    </w:p>
    <w:p w14:paraId="44843CAA" w14:textId="77777777" w:rsidR="00F54DC4" w:rsidRDefault="00000000">
      <w:pPr>
        <w:spacing w:line="360" w:lineRule="auto"/>
        <w:rPr>
          <w:rFonts w:ascii="Calibri" w:eastAsia="Calibri" w:hAnsi="Calibri" w:cs="Calibri"/>
          <w:sz w:val="28"/>
          <w:szCs w:val="28"/>
        </w:rPr>
      </w:pPr>
      <w:r>
        <w:rPr>
          <w:rFonts w:ascii="Calibri" w:eastAsia="Calibri" w:hAnsi="Calibri" w:cs="Calibri"/>
          <w:sz w:val="28"/>
          <w:szCs w:val="28"/>
        </w:rPr>
        <w:t>One of the key strengths of JIRA is its flexibility and customization options. Teams can tailor JIRA to their specific needs by creating custom issue types, fields, workflows, and project configurations.</w:t>
      </w:r>
    </w:p>
    <w:p w14:paraId="20182764" w14:textId="77777777" w:rsidR="00F54DC4" w:rsidRDefault="00000000">
      <w:pPr>
        <w:spacing w:line="360" w:lineRule="auto"/>
        <w:rPr>
          <w:rFonts w:ascii="Calibri" w:eastAsia="Calibri" w:hAnsi="Calibri" w:cs="Calibri"/>
          <w:sz w:val="28"/>
          <w:szCs w:val="28"/>
        </w:rPr>
      </w:pPr>
      <w:r>
        <w:rPr>
          <w:rFonts w:ascii="Calibri" w:eastAsia="Calibri" w:hAnsi="Calibri" w:cs="Calibri"/>
          <w:b/>
          <w:sz w:val="28"/>
          <w:szCs w:val="28"/>
        </w:rPr>
        <w:t xml:space="preserve">Collaboration and Communication: </w:t>
      </w:r>
      <w:r>
        <w:rPr>
          <w:rFonts w:ascii="Calibri" w:eastAsia="Calibri" w:hAnsi="Calibri" w:cs="Calibri"/>
          <w:sz w:val="28"/>
          <w:szCs w:val="28"/>
        </w:rPr>
        <w:t xml:space="preserve">JIRA facilitates collaboration among team members by providing features such as commenting, mentioning, and attaching files to issues. It also integrates with other Atlassian products like Confluence and Bitbucket for seamless communication and knowledge sharing. Reporting and </w:t>
      </w:r>
      <w:r>
        <w:rPr>
          <w:rFonts w:ascii="Calibri" w:eastAsia="Calibri" w:hAnsi="Calibri" w:cs="Calibri"/>
          <w:b/>
          <w:sz w:val="28"/>
          <w:szCs w:val="28"/>
        </w:rPr>
        <w:t xml:space="preserve">Analytics: </w:t>
      </w:r>
      <w:r>
        <w:rPr>
          <w:rFonts w:ascii="Calibri" w:eastAsia="Calibri" w:hAnsi="Calibri" w:cs="Calibri"/>
          <w:sz w:val="28"/>
          <w:szCs w:val="28"/>
        </w:rPr>
        <w:t>JIRA offers robust reporting and analytics capabilities, allowing teams to gain insights into their project progress, team performance, and other key metrics. Users can create custom dashboards, charts, and reports to monitor and analyze project data.</w:t>
      </w:r>
    </w:p>
    <w:p w14:paraId="59ABF4CE" w14:textId="77777777" w:rsidR="00F54DC4" w:rsidRDefault="00F54DC4">
      <w:pPr>
        <w:spacing w:line="360" w:lineRule="auto"/>
        <w:rPr>
          <w:rFonts w:ascii="Calibri" w:eastAsia="Calibri" w:hAnsi="Calibri" w:cs="Calibri"/>
          <w:sz w:val="28"/>
          <w:szCs w:val="28"/>
        </w:rPr>
      </w:pPr>
    </w:p>
    <w:p w14:paraId="34DB55A2" w14:textId="77777777" w:rsidR="00F54DC4" w:rsidRDefault="00F54DC4">
      <w:pPr>
        <w:spacing w:line="360" w:lineRule="auto"/>
        <w:rPr>
          <w:rFonts w:ascii="Calibri" w:eastAsia="Calibri" w:hAnsi="Calibri" w:cs="Calibri"/>
          <w:sz w:val="28"/>
          <w:szCs w:val="28"/>
        </w:rPr>
      </w:pPr>
    </w:p>
    <w:p w14:paraId="5D70F6AD" w14:textId="77777777" w:rsidR="00F54DC4" w:rsidRDefault="00F54DC4">
      <w:pPr>
        <w:spacing w:line="360" w:lineRule="auto"/>
        <w:rPr>
          <w:rFonts w:ascii="Calibri" w:eastAsia="Calibri" w:hAnsi="Calibri" w:cs="Calibri"/>
          <w:sz w:val="28"/>
          <w:szCs w:val="28"/>
        </w:rPr>
      </w:pPr>
    </w:p>
    <w:p w14:paraId="51B427FC" w14:textId="77777777" w:rsidR="00F54DC4" w:rsidRDefault="00F54DC4">
      <w:pPr>
        <w:spacing w:line="360" w:lineRule="auto"/>
        <w:rPr>
          <w:rFonts w:ascii="Calibri" w:eastAsia="Calibri" w:hAnsi="Calibri" w:cs="Calibri"/>
          <w:sz w:val="28"/>
          <w:szCs w:val="28"/>
        </w:rPr>
      </w:pPr>
    </w:p>
    <w:p w14:paraId="076EBFEC" w14:textId="77777777" w:rsidR="00F54DC4" w:rsidRDefault="00F54DC4">
      <w:pPr>
        <w:spacing w:line="360" w:lineRule="auto"/>
        <w:rPr>
          <w:rFonts w:ascii="Calibri" w:eastAsia="Calibri" w:hAnsi="Calibri" w:cs="Calibri"/>
          <w:sz w:val="28"/>
          <w:szCs w:val="28"/>
        </w:rPr>
      </w:pPr>
    </w:p>
    <w:p w14:paraId="3EC57E40" w14:textId="77777777" w:rsidR="00F54DC4" w:rsidRDefault="00F54DC4">
      <w:pPr>
        <w:spacing w:line="360" w:lineRule="auto"/>
        <w:rPr>
          <w:rFonts w:ascii="Calibri" w:eastAsia="Calibri" w:hAnsi="Calibri" w:cs="Calibri"/>
          <w:sz w:val="28"/>
          <w:szCs w:val="28"/>
        </w:rPr>
      </w:pPr>
    </w:p>
    <w:p w14:paraId="39893BF6" w14:textId="77777777" w:rsidR="00F54DC4" w:rsidRDefault="00F54DC4">
      <w:pPr>
        <w:spacing w:line="360" w:lineRule="auto"/>
        <w:rPr>
          <w:rFonts w:ascii="Calibri" w:eastAsia="Calibri" w:hAnsi="Calibri" w:cs="Calibri"/>
          <w:sz w:val="28"/>
          <w:szCs w:val="28"/>
        </w:rPr>
      </w:pPr>
    </w:p>
    <w:p w14:paraId="60CE169F" w14:textId="77777777" w:rsidR="00F54DC4" w:rsidRDefault="00F54DC4">
      <w:pPr>
        <w:spacing w:line="360" w:lineRule="auto"/>
        <w:rPr>
          <w:rFonts w:ascii="Calibri" w:eastAsia="Calibri" w:hAnsi="Calibri" w:cs="Calibri"/>
          <w:sz w:val="28"/>
          <w:szCs w:val="28"/>
        </w:rPr>
      </w:pPr>
    </w:p>
    <w:p w14:paraId="5D46ABD3" w14:textId="77777777" w:rsidR="00F54DC4" w:rsidRDefault="00000000">
      <w:pPr>
        <w:spacing w:line="360" w:lineRule="auto"/>
        <w:rPr>
          <w:rFonts w:ascii="Calibri" w:eastAsia="Calibri" w:hAnsi="Calibri" w:cs="Calibri"/>
          <w:b/>
          <w:sz w:val="28"/>
          <w:szCs w:val="28"/>
        </w:rPr>
      </w:pPr>
      <w:r>
        <w:rPr>
          <w:rFonts w:ascii="Calibri" w:eastAsia="Calibri" w:hAnsi="Calibri" w:cs="Calibri"/>
          <w:b/>
          <w:sz w:val="28"/>
          <w:szCs w:val="28"/>
        </w:rPr>
        <w:t>OUTPUT:</w:t>
      </w:r>
    </w:p>
    <w:p w14:paraId="7B3AA43A" w14:textId="20BFA8B9" w:rsidR="00F54DC4" w:rsidRDefault="000C4ED6">
      <w:pPr>
        <w:spacing w:line="360" w:lineRule="auto"/>
        <w:rPr>
          <w:rFonts w:ascii="Calibri" w:eastAsia="Calibri" w:hAnsi="Calibri" w:cs="Calibri"/>
          <w:b/>
          <w:sz w:val="28"/>
          <w:szCs w:val="28"/>
        </w:rPr>
      </w:pPr>
      <w:r w:rsidRPr="000C4ED6">
        <w:rPr>
          <w:rFonts w:ascii="Calibri" w:eastAsia="Calibri" w:hAnsi="Calibri" w:cs="Calibri"/>
          <w:b/>
          <w:sz w:val="28"/>
          <w:szCs w:val="28"/>
        </w:rPr>
        <w:lastRenderedPageBreak/>
        <w:drawing>
          <wp:inline distT="0" distB="0" distL="0" distR="0" wp14:anchorId="73B88850" wp14:editId="4B6AF894">
            <wp:extent cx="5943600" cy="5313680"/>
            <wp:effectExtent l="0" t="0" r="0" b="1270"/>
            <wp:docPr id="10289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16177" name=""/>
                    <pic:cNvPicPr/>
                  </pic:nvPicPr>
                  <pic:blipFill>
                    <a:blip r:embed="rId4"/>
                    <a:stretch>
                      <a:fillRect/>
                    </a:stretch>
                  </pic:blipFill>
                  <pic:spPr>
                    <a:xfrm>
                      <a:off x="0" y="0"/>
                      <a:ext cx="5943600" cy="5313680"/>
                    </a:xfrm>
                    <a:prstGeom prst="rect">
                      <a:avLst/>
                    </a:prstGeom>
                  </pic:spPr>
                </pic:pic>
              </a:graphicData>
            </a:graphic>
          </wp:inline>
        </w:drawing>
      </w:r>
    </w:p>
    <w:p w14:paraId="62E80460" w14:textId="10EAF00F" w:rsidR="000C4ED6" w:rsidRDefault="000C4ED6">
      <w:pPr>
        <w:spacing w:line="360" w:lineRule="auto"/>
        <w:rPr>
          <w:rFonts w:ascii="Calibri" w:eastAsia="Calibri" w:hAnsi="Calibri" w:cs="Calibri"/>
          <w:b/>
          <w:sz w:val="28"/>
          <w:szCs w:val="28"/>
        </w:rPr>
      </w:pPr>
      <w:r w:rsidRPr="000C4ED6">
        <w:rPr>
          <w:rFonts w:ascii="Calibri" w:eastAsia="Calibri" w:hAnsi="Calibri" w:cs="Calibri"/>
          <w:b/>
          <w:sz w:val="28"/>
          <w:szCs w:val="28"/>
        </w:rPr>
        <w:lastRenderedPageBreak/>
        <w:drawing>
          <wp:inline distT="0" distB="0" distL="0" distR="0" wp14:anchorId="20081A9C" wp14:editId="60D62794">
            <wp:extent cx="5943600" cy="6747510"/>
            <wp:effectExtent l="0" t="0" r="0" b="0"/>
            <wp:docPr id="197961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12070" name=""/>
                    <pic:cNvPicPr/>
                  </pic:nvPicPr>
                  <pic:blipFill>
                    <a:blip r:embed="rId5"/>
                    <a:stretch>
                      <a:fillRect/>
                    </a:stretch>
                  </pic:blipFill>
                  <pic:spPr>
                    <a:xfrm>
                      <a:off x="0" y="0"/>
                      <a:ext cx="5943600" cy="6747510"/>
                    </a:xfrm>
                    <a:prstGeom prst="rect">
                      <a:avLst/>
                    </a:prstGeom>
                  </pic:spPr>
                </pic:pic>
              </a:graphicData>
            </a:graphic>
          </wp:inline>
        </w:drawing>
      </w:r>
    </w:p>
    <w:p w14:paraId="13BB3877" w14:textId="77777777" w:rsidR="00F54DC4" w:rsidRDefault="00F54DC4">
      <w:pPr>
        <w:spacing w:line="360" w:lineRule="auto"/>
        <w:rPr>
          <w:rFonts w:ascii="Calibri" w:eastAsia="Calibri" w:hAnsi="Calibri" w:cs="Calibri"/>
          <w:b/>
          <w:sz w:val="28"/>
          <w:szCs w:val="28"/>
        </w:rPr>
      </w:pPr>
    </w:p>
    <w:p w14:paraId="1071D638" w14:textId="77777777" w:rsidR="00F54DC4" w:rsidRDefault="00F54DC4">
      <w:pPr>
        <w:spacing w:line="360" w:lineRule="auto"/>
        <w:rPr>
          <w:rFonts w:ascii="Calibri" w:eastAsia="Calibri" w:hAnsi="Calibri" w:cs="Calibri"/>
          <w:b/>
          <w:sz w:val="28"/>
          <w:szCs w:val="28"/>
        </w:rPr>
      </w:pPr>
    </w:p>
    <w:p w14:paraId="7A33E387" w14:textId="77777777" w:rsidR="00F54DC4" w:rsidRDefault="00000000">
      <w:pPr>
        <w:spacing w:line="360" w:lineRule="auto"/>
        <w:rPr>
          <w:rFonts w:ascii="Calibri" w:eastAsia="Calibri" w:hAnsi="Calibri" w:cs="Calibri"/>
          <w:b/>
          <w:sz w:val="28"/>
          <w:szCs w:val="28"/>
        </w:rPr>
      </w:pPr>
      <w:r>
        <w:rPr>
          <w:rFonts w:ascii="Calibri" w:eastAsia="Calibri" w:hAnsi="Calibri" w:cs="Calibri"/>
          <w:b/>
          <w:noProof/>
          <w:sz w:val="28"/>
          <w:szCs w:val="28"/>
        </w:rPr>
        <w:lastRenderedPageBreak/>
        <w:drawing>
          <wp:inline distT="114300" distB="114300" distL="114300" distR="114300" wp14:anchorId="22CE2F89" wp14:editId="5B026E77">
            <wp:extent cx="5943600" cy="2933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2933700"/>
                    </a:xfrm>
                    <a:prstGeom prst="rect">
                      <a:avLst/>
                    </a:prstGeom>
                    <a:ln/>
                  </pic:spPr>
                </pic:pic>
              </a:graphicData>
            </a:graphic>
          </wp:inline>
        </w:drawing>
      </w:r>
    </w:p>
    <w:p w14:paraId="33ACB34C" w14:textId="77777777" w:rsidR="00F54DC4" w:rsidRDefault="00000000">
      <w:pPr>
        <w:spacing w:line="360" w:lineRule="auto"/>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0754A0F4" wp14:editId="54AF5C53">
            <wp:extent cx="5943600" cy="2997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2997200"/>
                    </a:xfrm>
                    <a:prstGeom prst="rect">
                      <a:avLst/>
                    </a:prstGeom>
                    <a:ln/>
                  </pic:spPr>
                </pic:pic>
              </a:graphicData>
            </a:graphic>
          </wp:inline>
        </w:drawing>
      </w:r>
    </w:p>
    <w:p w14:paraId="03672AD4" w14:textId="77777777" w:rsidR="00F54DC4" w:rsidRDefault="00F54DC4">
      <w:pPr>
        <w:spacing w:line="360" w:lineRule="auto"/>
        <w:rPr>
          <w:rFonts w:ascii="Calibri" w:eastAsia="Calibri" w:hAnsi="Calibri" w:cs="Calibri"/>
          <w:b/>
          <w:sz w:val="28"/>
          <w:szCs w:val="28"/>
        </w:rPr>
      </w:pPr>
    </w:p>
    <w:p w14:paraId="27E2ADAE" w14:textId="77777777" w:rsidR="00F54DC4" w:rsidRDefault="00F54DC4">
      <w:pPr>
        <w:spacing w:line="360" w:lineRule="auto"/>
        <w:rPr>
          <w:rFonts w:ascii="Calibri" w:eastAsia="Calibri" w:hAnsi="Calibri" w:cs="Calibri"/>
          <w:b/>
          <w:sz w:val="28"/>
          <w:szCs w:val="28"/>
        </w:rPr>
      </w:pPr>
    </w:p>
    <w:p w14:paraId="3E2DBB8F" w14:textId="77777777" w:rsidR="00F54DC4" w:rsidRDefault="00000000">
      <w:pPr>
        <w:spacing w:line="360" w:lineRule="auto"/>
        <w:rPr>
          <w:rFonts w:ascii="Calibri" w:eastAsia="Calibri" w:hAnsi="Calibri" w:cs="Calibri"/>
          <w:b/>
          <w:sz w:val="28"/>
          <w:szCs w:val="28"/>
        </w:rPr>
      </w:pPr>
      <w:r>
        <w:rPr>
          <w:rFonts w:ascii="Calibri" w:eastAsia="Calibri" w:hAnsi="Calibri" w:cs="Calibri"/>
          <w:b/>
          <w:noProof/>
          <w:sz w:val="28"/>
          <w:szCs w:val="28"/>
        </w:rPr>
        <w:lastRenderedPageBreak/>
        <w:drawing>
          <wp:inline distT="114300" distB="114300" distL="114300" distR="114300" wp14:anchorId="6675B205" wp14:editId="4C3B49CD">
            <wp:extent cx="5943600" cy="3683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683000"/>
                    </a:xfrm>
                    <a:prstGeom prst="rect">
                      <a:avLst/>
                    </a:prstGeom>
                    <a:ln/>
                  </pic:spPr>
                </pic:pic>
              </a:graphicData>
            </a:graphic>
          </wp:inline>
        </w:drawing>
      </w:r>
    </w:p>
    <w:p w14:paraId="7B81447F" w14:textId="77777777" w:rsidR="00F54DC4" w:rsidRDefault="00000000">
      <w:pPr>
        <w:spacing w:line="360" w:lineRule="auto"/>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198B0B1A" wp14:editId="06359ED1">
            <wp:extent cx="594360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292DBD64" w14:textId="77777777" w:rsidR="00F54DC4" w:rsidRDefault="00F54DC4">
      <w:pPr>
        <w:spacing w:line="360" w:lineRule="auto"/>
        <w:rPr>
          <w:rFonts w:ascii="Calibri" w:eastAsia="Calibri" w:hAnsi="Calibri" w:cs="Calibri"/>
          <w:b/>
          <w:sz w:val="28"/>
          <w:szCs w:val="28"/>
        </w:rPr>
      </w:pPr>
    </w:p>
    <w:p w14:paraId="5AC7658A" w14:textId="77777777" w:rsidR="00F54DC4" w:rsidRDefault="00F54DC4">
      <w:pPr>
        <w:spacing w:line="360" w:lineRule="auto"/>
        <w:rPr>
          <w:rFonts w:ascii="Calibri" w:eastAsia="Calibri" w:hAnsi="Calibri" w:cs="Calibri"/>
          <w:b/>
          <w:sz w:val="28"/>
          <w:szCs w:val="28"/>
        </w:rPr>
      </w:pPr>
    </w:p>
    <w:p w14:paraId="2E8F5286" w14:textId="77777777" w:rsidR="00F54DC4" w:rsidRDefault="00000000">
      <w:pPr>
        <w:spacing w:line="360" w:lineRule="auto"/>
        <w:rPr>
          <w:rFonts w:ascii="Calibri" w:eastAsia="Calibri" w:hAnsi="Calibri" w:cs="Calibri"/>
          <w:b/>
          <w:sz w:val="28"/>
          <w:szCs w:val="28"/>
        </w:rPr>
      </w:pPr>
      <w:r>
        <w:rPr>
          <w:rFonts w:ascii="Calibri" w:eastAsia="Calibri" w:hAnsi="Calibri" w:cs="Calibri"/>
          <w:b/>
          <w:noProof/>
          <w:sz w:val="28"/>
          <w:szCs w:val="28"/>
        </w:rPr>
        <w:lastRenderedPageBreak/>
        <w:drawing>
          <wp:inline distT="114300" distB="114300" distL="114300" distR="114300" wp14:anchorId="521A7E82" wp14:editId="5D741F1C">
            <wp:extent cx="5943600" cy="3035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035300"/>
                    </a:xfrm>
                    <a:prstGeom prst="rect">
                      <a:avLst/>
                    </a:prstGeom>
                    <a:ln/>
                  </pic:spPr>
                </pic:pic>
              </a:graphicData>
            </a:graphic>
          </wp:inline>
        </w:drawing>
      </w:r>
    </w:p>
    <w:p w14:paraId="4B5DAE07" w14:textId="77777777" w:rsidR="00F54DC4" w:rsidRDefault="00000000">
      <w:pPr>
        <w:spacing w:line="360" w:lineRule="auto"/>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4ADA65DD" wp14:editId="3782B051">
            <wp:extent cx="5943600" cy="32512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3251200"/>
                    </a:xfrm>
                    <a:prstGeom prst="rect">
                      <a:avLst/>
                    </a:prstGeom>
                    <a:ln/>
                  </pic:spPr>
                </pic:pic>
              </a:graphicData>
            </a:graphic>
          </wp:inline>
        </w:drawing>
      </w:r>
    </w:p>
    <w:p w14:paraId="63EA2A18" w14:textId="77777777" w:rsidR="00F54DC4" w:rsidRDefault="00F54DC4">
      <w:pPr>
        <w:spacing w:line="360" w:lineRule="auto"/>
        <w:rPr>
          <w:rFonts w:ascii="Calibri" w:eastAsia="Calibri" w:hAnsi="Calibri" w:cs="Calibri"/>
          <w:b/>
          <w:sz w:val="28"/>
          <w:szCs w:val="28"/>
        </w:rPr>
      </w:pPr>
    </w:p>
    <w:p w14:paraId="295DB59C" w14:textId="77777777" w:rsidR="00F54DC4" w:rsidRDefault="00F54DC4">
      <w:pPr>
        <w:spacing w:line="360" w:lineRule="auto"/>
        <w:rPr>
          <w:rFonts w:ascii="Calibri" w:eastAsia="Calibri" w:hAnsi="Calibri" w:cs="Calibri"/>
          <w:b/>
          <w:sz w:val="28"/>
          <w:szCs w:val="28"/>
        </w:rPr>
      </w:pPr>
    </w:p>
    <w:p w14:paraId="0B0CE1D0" w14:textId="77777777" w:rsidR="00F54DC4" w:rsidRDefault="00000000">
      <w:pPr>
        <w:spacing w:line="360" w:lineRule="auto"/>
        <w:rPr>
          <w:rFonts w:ascii="Calibri" w:eastAsia="Calibri" w:hAnsi="Calibri" w:cs="Calibri"/>
          <w:b/>
          <w:sz w:val="28"/>
          <w:szCs w:val="28"/>
        </w:rPr>
      </w:pPr>
      <w:r>
        <w:rPr>
          <w:rFonts w:ascii="Calibri" w:eastAsia="Calibri" w:hAnsi="Calibri" w:cs="Calibri"/>
          <w:b/>
          <w:noProof/>
          <w:sz w:val="28"/>
          <w:szCs w:val="28"/>
        </w:rPr>
        <w:lastRenderedPageBreak/>
        <w:drawing>
          <wp:inline distT="114300" distB="114300" distL="114300" distR="114300" wp14:anchorId="2BB2F5E2" wp14:editId="0B8FAC82">
            <wp:extent cx="5943600" cy="3352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352800"/>
                    </a:xfrm>
                    <a:prstGeom prst="rect">
                      <a:avLst/>
                    </a:prstGeom>
                    <a:ln/>
                  </pic:spPr>
                </pic:pic>
              </a:graphicData>
            </a:graphic>
          </wp:inline>
        </w:drawing>
      </w:r>
    </w:p>
    <w:p w14:paraId="083FAEA0" w14:textId="77777777" w:rsidR="00F54DC4" w:rsidRDefault="00000000">
      <w:pPr>
        <w:spacing w:line="360" w:lineRule="auto"/>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21D99CB1" wp14:editId="345D053F">
            <wp:extent cx="5169035" cy="467201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169035" cy="4672013"/>
                    </a:xfrm>
                    <a:prstGeom prst="rect">
                      <a:avLst/>
                    </a:prstGeom>
                    <a:ln/>
                  </pic:spPr>
                </pic:pic>
              </a:graphicData>
            </a:graphic>
          </wp:inline>
        </w:drawing>
      </w:r>
    </w:p>
    <w:p w14:paraId="0E1ADD3C" w14:textId="77777777" w:rsidR="00F54DC4" w:rsidRDefault="00000000">
      <w:pPr>
        <w:spacing w:line="360" w:lineRule="auto"/>
        <w:rPr>
          <w:rFonts w:ascii="Calibri" w:eastAsia="Calibri" w:hAnsi="Calibri" w:cs="Calibri"/>
          <w:b/>
          <w:sz w:val="28"/>
          <w:szCs w:val="28"/>
        </w:rPr>
      </w:pPr>
      <w:r>
        <w:rPr>
          <w:rFonts w:ascii="Calibri" w:eastAsia="Calibri" w:hAnsi="Calibri" w:cs="Calibri"/>
          <w:b/>
          <w:noProof/>
          <w:sz w:val="28"/>
          <w:szCs w:val="28"/>
        </w:rPr>
        <w:lastRenderedPageBreak/>
        <w:drawing>
          <wp:inline distT="114300" distB="114300" distL="114300" distR="114300" wp14:anchorId="6F9F1EA5" wp14:editId="46679B33">
            <wp:extent cx="5472113" cy="29718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472113" cy="2971800"/>
                    </a:xfrm>
                    <a:prstGeom prst="rect">
                      <a:avLst/>
                    </a:prstGeom>
                    <a:ln/>
                  </pic:spPr>
                </pic:pic>
              </a:graphicData>
            </a:graphic>
          </wp:inline>
        </w:drawing>
      </w:r>
    </w:p>
    <w:p w14:paraId="37A6079C" w14:textId="77777777" w:rsidR="00F54DC4" w:rsidRDefault="00000000">
      <w:pPr>
        <w:spacing w:line="360" w:lineRule="auto"/>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0FB9C5BA" wp14:editId="64E32E02">
            <wp:extent cx="5943600" cy="29972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997200"/>
                    </a:xfrm>
                    <a:prstGeom prst="rect">
                      <a:avLst/>
                    </a:prstGeom>
                    <a:ln/>
                  </pic:spPr>
                </pic:pic>
              </a:graphicData>
            </a:graphic>
          </wp:inline>
        </w:drawing>
      </w:r>
    </w:p>
    <w:p w14:paraId="777ECA14" w14:textId="77777777" w:rsidR="00F54DC4" w:rsidRDefault="00F54DC4">
      <w:pPr>
        <w:spacing w:line="360" w:lineRule="auto"/>
        <w:rPr>
          <w:rFonts w:ascii="Calibri" w:eastAsia="Calibri" w:hAnsi="Calibri" w:cs="Calibri"/>
          <w:b/>
          <w:sz w:val="28"/>
          <w:szCs w:val="28"/>
        </w:rPr>
      </w:pPr>
    </w:p>
    <w:p w14:paraId="561B5C5F" w14:textId="77777777" w:rsidR="00F54DC4" w:rsidRDefault="00F54DC4">
      <w:pPr>
        <w:spacing w:line="360" w:lineRule="auto"/>
        <w:rPr>
          <w:rFonts w:ascii="Calibri" w:eastAsia="Calibri" w:hAnsi="Calibri" w:cs="Calibri"/>
          <w:b/>
          <w:sz w:val="28"/>
          <w:szCs w:val="28"/>
        </w:rPr>
      </w:pPr>
    </w:p>
    <w:p w14:paraId="72B39322" w14:textId="77777777" w:rsidR="00F54DC4" w:rsidRDefault="00000000">
      <w:pPr>
        <w:spacing w:line="360" w:lineRule="auto"/>
        <w:rPr>
          <w:rFonts w:ascii="Calibri" w:eastAsia="Calibri" w:hAnsi="Calibri" w:cs="Calibri"/>
          <w:b/>
          <w:sz w:val="28"/>
          <w:szCs w:val="28"/>
        </w:rPr>
      </w:pPr>
      <w:r>
        <w:rPr>
          <w:rFonts w:ascii="Calibri" w:eastAsia="Calibri" w:hAnsi="Calibri" w:cs="Calibri"/>
          <w:b/>
          <w:noProof/>
          <w:sz w:val="28"/>
          <w:szCs w:val="28"/>
        </w:rPr>
        <w:lastRenderedPageBreak/>
        <w:drawing>
          <wp:inline distT="114300" distB="114300" distL="114300" distR="114300" wp14:anchorId="7A6900D4" wp14:editId="2951B9C1">
            <wp:extent cx="5943600" cy="2768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2768600"/>
                    </a:xfrm>
                    <a:prstGeom prst="rect">
                      <a:avLst/>
                    </a:prstGeom>
                    <a:ln/>
                  </pic:spPr>
                </pic:pic>
              </a:graphicData>
            </a:graphic>
          </wp:inline>
        </w:drawing>
      </w:r>
    </w:p>
    <w:p w14:paraId="6E206B65" w14:textId="77777777" w:rsidR="00F54DC4" w:rsidRDefault="00F54DC4">
      <w:pPr>
        <w:spacing w:line="360" w:lineRule="auto"/>
        <w:rPr>
          <w:rFonts w:ascii="Calibri" w:eastAsia="Calibri" w:hAnsi="Calibri" w:cs="Calibri"/>
          <w:b/>
          <w:sz w:val="28"/>
          <w:szCs w:val="28"/>
        </w:rPr>
      </w:pPr>
    </w:p>
    <w:p w14:paraId="6CC4FF32" w14:textId="77777777" w:rsidR="00F54DC4" w:rsidRDefault="00000000">
      <w:pPr>
        <w:spacing w:line="360" w:lineRule="auto"/>
        <w:rPr>
          <w:rFonts w:ascii="Calibri" w:eastAsia="Calibri" w:hAnsi="Calibri" w:cs="Calibri"/>
          <w:sz w:val="28"/>
          <w:szCs w:val="28"/>
        </w:rPr>
      </w:pPr>
      <w:r>
        <w:rPr>
          <w:rFonts w:ascii="Calibri" w:eastAsia="Calibri" w:hAnsi="Calibri" w:cs="Calibri"/>
          <w:b/>
          <w:sz w:val="30"/>
          <w:szCs w:val="30"/>
        </w:rPr>
        <w:t xml:space="preserve">CONCLUSION: </w:t>
      </w:r>
      <w:r>
        <w:rPr>
          <w:rFonts w:ascii="Calibri" w:eastAsia="Calibri" w:hAnsi="Calibri" w:cs="Calibri"/>
          <w:sz w:val="28"/>
          <w:szCs w:val="28"/>
        </w:rPr>
        <w:t>Thus, we have successfully studied agile methodology and test case management using JIRA tool and create scrum board for scrum master using JIRA tool.</w:t>
      </w:r>
    </w:p>
    <w:sectPr w:rsidR="00F54DC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DC4"/>
    <w:rsid w:val="000C4ED6"/>
    <w:rsid w:val="00242D04"/>
    <w:rsid w:val="00F54D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2BA74"/>
  <w15:docId w15:val="{D994F386-78F0-4894-8D13-43470181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338</Words>
  <Characters>1928</Characters>
  <Application>Microsoft Office Word</Application>
  <DocSecurity>0</DocSecurity>
  <Lines>16</Lines>
  <Paragraphs>4</Paragraphs>
  <ScaleCrop>false</ScaleCrop>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Meet Brijwani</dc:creator>
  <cp:lastModifiedBy>Meet Brijwani</cp:lastModifiedBy>
  <cp:revision>2</cp:revision>
  <dcterms:created xsi:type="dcterms:W3CDTF">2025-04-16T09:02:00Z</dcterms:created>
  <dcterms:modified xsi:type="dcterms:W3CDTF">2025-04-16T09:02:00Z</dcterms:modified>
</cp:coreProperties>
</file>