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5124E" w14:textId="77777777" w:rsidR="00396DCE" w:rsidRPr="00396DCE" w:rsidRDefault="00396DCE" w:rsidP="00396DCE">
      <w:pPr>
        <w:spacing w:after="207" w:line="259" w:lineRule="auto"/>
        <w:jc w:val="right"/>
        <w:rPr>
          <w:rFonts w:ascii="Times New Roman" w:hAnsi="Times New Roman" w:cs="Times New Roman"/>
          <w:color w:val="000000"/>
          <w:kern w:val="2"/>
          <w:sz w:val="32"/>
          <w:szCs w:val="32"/>
          <w:lang w:val="en-IN"/>
          <w14:ligatures w14:val="standardContextual"/>
        </w:rPr>
      </w:pPr>
    </w:p>
    <w:p w14:paraId="479C2ED9" w14:textId="77777777" w:rsidR="00396DCE" w:rsidRPr="00396DCE" w:rsidRDefault="00396DCE" w:rsidP="00396DCE">
      <w:pPr>
        <w:spacing w:after="158" w:line="259" w:lineRule="auto"/>
        <w:ind w:left="10" w:right="164" w:hanging="10"/>
        <w:jc w:val="right"/>
        <w:rPr>
          <w:rFonts w:ascii="Times New Roman" w:hAnsi="Times New Roman" w:cs="Times New Roman"/>
          <w:color w:val="000000"/>
          <w:kern w:val="2"/>
          <w:sz w:val="36"/>
          <w:szCs w:val="36"/>
          <w:lang w:val="en-IN"/>
          <w14:ligatures w14:val="standardContextual"/>
        </w:rPr>
      </w:pPr>
      <w:r w:rsidRPr="00396DCE">
        <w:rPr>
          <w:rFonts w:ascii="Times New Roman" w:hAnsi="Times New Roman" w:cs="Times New Roman"/>
          <w:b/>
          <w:color w:val="000000"/>
          <w:kern w:val="2"/>
          <w:sz w:val="36"/>
          <w:szCs w:val="36"/>
          <w:lang w:val="en-IN"/>
          <w14:ligatures w14:val="standardContextual"/>
        </w:rPr>
        <w:t>Name: Meet Brijwani</w:t>
      </w:r>
      <w:r w:rsidRPr="00396DCE">
        <w:rPr>
          <w:rFonts w:ascii="Times New Roman" w:hAnsi="Times New Roman" w:cs="Times New Roman"/>
          <w:color w:val="000000"/>
          <w:kern w:val="2"/>
          <w:sz w:val="36"/>
          <w:szCs w:val="36"/>
          <w:lang w:val="en-IN"/>
          <w14:ligatures w14:val="standardContextual"/>
        </w:rPr>
        <w:t xml:space="preserve"> </w:t>
      </w:r>
    </w:p>
    <w:p w14:paraId="4DBE260E" w14:textId="77777777" w:rsidR="00396DCE" w:rsidRPr="00396DCE" w:rsidRDefault="00396DCE" w:rsidP="00396DCE">
      <w:pPr>
        <w:spacing w:after="194" w:line="259" w:lineRule="auto"/>
        <w:ind w:left="10" w:right="70" w:hanging="10"/>
        <w:jc w:val="right"/>
        <w:rPr>
          <w:rFonts w:ascii="Times New Roman" w:hAnsi="Times New Roman" w:cs="Times New Roman"/>
          <w:color w:val="000000"/>
          <w:kern w:val="2"/>
          <w:sz w:val="36"/>
          <w:szCs w:val="36"/>
          <w:lang w:val="en-IN"/>
          <w14:ligatures w14:val="standardContextual"/>
        </w:rPr>
      </w:pPr>
      <w:r w:rsidRPr="00396DCE">
        <w:rPr>
          <w:rFonts w:ascii="Times New Roman" w:hAnsi="Times New Roman" w:cs="Times New Roman"/>
          <w:b/>
          <w:color w:val="000000"/>
          <w:kern w:val="2"/>
          <w:sz w:val="36"/>
          <w:szCs w:val="36"/>
          <w:lang w:val="en-IN"/>
          <w14:ligatures w14:val="standardContextual"/>
        </w:rPr>
        <w:t xml:space="preserve">Batch: T11 </w:t>
      </w:r>
    </w:p>
    <w:p w14:paraId="12C6BE28" w14:textId="77777777" w:rsidR="00396DCE" w:rsidRPr="00396DCE" w:rsidRDefault="00396DCE" w:rsidP="00396DCE">
      <w:pPr>
        <w:spacing w:after="194" w:line="259" w:lineRule="auto"/>
        <w:ind w:left="10" w:right="70" w:hanging="10"/>
        <w:jc w:val="right"/>
        <w:rPr>
          <w:rFonts w:ascii="Times New Roman" w:hAnsi="Times New Roman" w:cs="Times New Roman"/>
          <w:b/>
          <w:color w:val="000000"/>
          <w:kern w:val="2"/>
          <w:sz w:val="36"/>
          <w:szCs w:val="36"/>
          <w:lang w:val="en-IN"/>
          <w14:ligatures w14:val="standardContextual"/>
        </w:rPr>
      </w:pPr>
      <w:r w:rsidRPr="00396DCE">
        <w:rPr>
          <w:rFonts w:ascii="Times New Roman" w:hAnsi="Times New Roman" w:cs="Times New Roman"/>
          <w:b/>
          <w:color w:val="000000"/>
          <w:kern w:val="2"/>
          <w:sz w:val="36"/>
          <w:szCs w:val="36"/>
          <w:lang w:val="en-IN"/>
          <w14:ligatures w14:val="standardContextual"/>
        </w:rPr>
        <w:t xml:space="preserve">Roll no: 14 </w:t>
      </w:r>
    </w:p>
    <w:p w14:paraId="6D79BA8D" w14:textId="43180A9C" w:rsidR="00396DCE" w:rsidRPr="00396DCE" w:rsidRDefault="00396DCE" w:rsidP="00396DCE">
      <w:pPr>
        <w:spacing w:after="194" w:line="259" w:lineRule="auto"/>
        <w:ind w:left="10" w:right="70" w:hanging="10"/>
        <w:jc w:val="center"/>
        <w:rPr>
          <w:rFonts w:ascii="Times New Roman" w:hAnsi="Times New Roman" w:cs="Times New Roman"/>
          <w:b/>
          <w:color w:val="000000"/>
          <w:kern w:val="2"/>
          <w:sz w:val="36"/>
          <w:szCs w:val="36"/>
          <w:lang w:val="en-IN"/>
          <w14:ligatures w14:val="standardContextual"/>
        </w:rPr>
      </w:pPr>
      <w:r w:rsidRPr="00396DCE">
        <w:rPr>
          <w:rFonts w:ascii="Times New Roman" w:hAnsi="Times New Roman" w:cs="Times New Roman"/>
          <w:b/>
          <w:color w:val="000000"/>
          <w:kern w:val="2"/>
          <w:sz w:val="36"/>
          <w:szCs w:val="36"/>
          <w:lang w:val="en-IN"/>
          <w14:ligatures w14:val="standardContextual"/>
        </w:rPr>
        <w:t xml:space="preserve">Experiment </w:t>
      </w:r>
      <w:r>
        <w:rPr>
          <w:rFonts w:ascii="Times New Roman" w:hAnsi="Times New Roman" w:cs="Times New Roman"/>
          <w:b/>
          <w:color w:val="000000"/>
          <w:kern w:val="2"/>
          <w:sz w:val="36"/>
          <w:szCs w:val="36"/>
          <w:lang w:val="en-IN"/>
          <w14:ligatures w14:val="standardContextual"/>
        </w:rPr>
        <w:t>7</w:t>
      </w:r>
    </w:p>
    <w:p w14:paraId="74A12490" w14:textId="77777777" w:rsidR="006E69E5" w:rsidRDefault="006E69E5">
      <w:pPr>
        <w:spacing w:line="360" w:lineRule="auto"/>
        <w:rPr>
          <w:rFonts w:ascii="Calibri" w:eastAsia="Calibri" w:hAnsi="Calibri" w:cs="Calibri"/>
          <w:b/>
          <w:sz w:val="36"/>
          <w:szCs w:val="36"/>
        </w:rPr>
      </w:pPr>
    </w:p>
    <w:p w14:paraId="650492DC" w14:textId="77777777" w:rsidR="006E69E5" w:rsidRDefault="00000000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30"/>
          <w:szCs w:val="30"/>
        </w:rPr>
        <w:t xml:space="preserve">AIM: </w:t>
      </w:r>
      <w:r>
        <w:rPr>
          <w:rFonts w:ascii="Calibri" w:eastAsia="Calibri" w:hAnsi="Calibri" w:cs="Calibri"/>
          <w:sz w:val="28"/>
          <w:szCs w:val="28"/>
        </w:rPr>
        <w:t>To Create Scrum Board for Scrum Master using JIRA Tool.</w:t>
      </w:r>
    </w:p>
    <w:p w14:paraId="39641391" w14:textId="77777777" w:rsidR="00396DCE" w:rsidRDefault="00396DCE">
      <w:pPr>
        <w:spacing w:line="360" w:lineRule="auto"/>
        <w:rPr>
          <w:rFonts w:ascii="Calibri" w:eastAsia="Calibri" w:hAnsi="Calibri" w:cs="Calibri"/>
          <w:sz w:val="28"/>
          <w:szCs w:val="28"/>
        </w:rPr>
      </w:pPr>
    </w:p>
    <w:p w14:paraId="7B82F289" w14:textId="77777777" w:rsidR="006E69E5" w:rsidRDefault="00000000">
      <w:pPr>
        <w:spacing w:line="360" w:lineRule="auto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THEORY:</w:t>
      </w:r>
    </w:p>
    <w:p w14:paraId="699F7232" w14:textId="77777777" w:rsidR="006E69E5" w:rsidRDefault="00000000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To create a Scrum Board for a Scrum Master using the JIRA tool, you need to follow these steps:</w:t>
      </w:r>
    </w:p>
    <w:p w14:paraId="24ECCEE5" w14:textId="77777777" w:rsidR="006E69E5" w:rsidRDefault="00000000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Create a Scrum Project in JIRA:</w:t>
      </w:r>
    </w:p>
    <w:p w14:paraId="2BC9DBCB" w14:textId="77777777" w:rsidR="006E69E5" w:rsidRDefault="00000000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Log in to your JIRA account and select a template from the library, choosing the Scrum template. Once the project is created, you will land on the empty backlog, also known as the product backlog, containing a list of potential work items for the project.</w:t>
      </w:r>
    </w:p>
    <w:p w14:paraId="7A01C1DA" w14:textId="77777777" w:rsidR="006E69E5" w:rsidRDefault="00000000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Create User Stories or Tasks in the Backlog:</w:t>
      </w:r>
    </w:p>
    <w:p w14:paraId="3076B07F" w14:textId="77777777" w:rsidR="006E69E5" w:rsidRDefault="00000000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 JIRA, work items like user stories, tasks, and bugs are referred to as "issues." Create user stories using the quick create option on the backlog. User stories describe work items in a non-technical language from a user's perspective, following the format: "As a {type of user}, I want {goal} so that I {receive benefit}"</w:t>
      </w:r>
    </w:p>
    <w:p w14:paraId="545DCBFB" w14:textId="77777777" w:rsidR="006E69E5" w:rsidRDefault="00000000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Prioritize User Stories in the Backlog:</w:t>
      </w:r>
    </w:p>
    <w:p w14:paraId="2D673FD7" w14:textId="77777777" w:rsidR="006E69E5" w:rsidRDefault="00000000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After creating user stories, prioritize them by ranking or dragging and dropping them in the order they should be worked on. The product owner usually </w:t>
      </w:r>
      <w:r>
        <w:rPr>
          <w:rFonts w:ascii="Calibri" w:eastAsia="Calibri" w:hAnsi="Calibri" w:cs="Calibri"/>
          <w:sz w:val="28"/>
          <w:szCs w:val="28"/>
        </w:rPr>
        <w:lastRenderedPageBreak/>
        <w:t>prioritizes user stories, and the development team estimates the effort required to complete each story.</w:t>
      </w:r>
    </w:p>
    <w:p w14:paraId="6D08E4E8" w14:textId="77777777" w:rsidR="006E69E5" w:rsidRDefault="00000000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Create a Scrum Board in JIRA:</w:t>
      </w:r>
    </w:p>
    <w:p w14:paraId="09429544" w14:textId="77777777" w:rsidR="006E69E5" w:rsidRDefault="00000000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Click on Search &gt; View all boards and then Create board.</w:t>
      </w:r>
    </w:p>
    <w:p w14:paraId="5A650447" w14:textId="77777777" w:rsidR="006E69E5" w:rsidRDefault="00000000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Select the board type as Scrum and choose whether to start with a new project template or add the board to existing projects.</w:t>
      </w:r>
    </w:p>
    <w:p w14:paraId="706208EF" w14:textId="77777777" w:rsidR="006E69E5" w:rsidRDefault="00000000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Configure columns and quick filters to reflect your team's process and focus on specific issues quickly.</w:t>
      </w:r>
    </w:p>
    <w:p w14:paraId="7BFD9D4D" w14:textId="77777777" w:rsidR="006E69E5" w:rsidRDefault="00000000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Navigate Between Boards:</w:t>
      </w:r>
    </w:p>
    <w:p w14:paraId="4B888324" w14:textId="77777777" w:rsidR="006E69E5" w:rsidRDefault="00000000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Use the board switcher located in the left-hand menu under the project name to move between different boards in JIRA</w:t>
      </w:r>
    </w:p>
    <w:p w14:paraId="4F1BD2C5" w14:textId="77777777" w:rsidR="006E69E5" w:rsidRDefault="00000000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By following these steps, a Scrum Master can effectively create a Scrum Board in JIRA, enabling efficient management of tasks, user stories, and sprints within the agile project management framework.</w:t>
      </w:r>
    </w:p>
    <w:p w14:paraId="4E7EC505" w14:textId="366AB253" w:rsidR="006E69E5" w:rsidRDefault="006E69E5">
      <w:pPr>
        <w:spacing w:line="360" w:lineRule="auto"/>
        <w:rPr>
          <w:rFonts w:ascii="Calibri" w:eastAsia="Calibri" w:hAnsi="Calibri" w:cs="Calibri"/>
          <w:sz w:val="28"/>
          <w:szCs w:val="28"/>
        </w:rPr>
      </w:pPr>
    </w:p>
    <w:p w14:paraId="01AA45FA" w14:textId="77777777" w:rsidR="00396DCE" w:rsidRDefault="00396DCE">
      <w:pPr>
        <w:spacing w:line="360" w:lineRule="auto"/>
        <w:rPr>
          <w:rFonts w:ascii="Calibri" w:eastAsia="Calibri" w:hAnsi="Calibri" w:cs="Calibri"/>
          <w:sz w:val="28"/>
          <w:szCs w:val="28"/>
        </w:rPr>
      </w:pPr>
    </w:p>
    <w:p w14:paraId="6A68A439" w14:textId="77777777" w:rsidR="00396DCE" w:rsidRDefault="00396DCE">
      <w:pPr>
        <w:spacing w:line="360" w:lineRule="auto"/>
        <w:rPr>
          <w:rFonts w:ascii="Calibri" w:eastAsia="Calibri" w:hAnsi="Calibri" w:cs="Calibri"/>
          <w:sz w:val="28"/>
          <w:szCs w:val="28"/>
        </w:rPr>
      </w:pPr>
    </w:p>
    <w:p w14:paraId="4CB8EDF5" w14:textId="77777777" w:rsidR="00396DCE" w:rsidRDefault="00396DCE">
      <w:pPr>
        <w:spacing w:line="360" w:lineRule="auto"/>
        <w:rPr>
          <w:rFonts w:ascii="Calibri" w:eastAsia="Calibri" w:hAnsi="Calibri" w:cs="Calibri"/>
          <w:sz w:val="28"/>
          <w:szCs w:val="28"/>
        </w:rPr>
      </w:pPr>
    </w:p>
    <w:p w14:paraId="6CBFABE6" w14:textId="77777777" w:rsidR="00396DCE" w:rsidRDefault="00396DCE">
      <w:pPr>
        <w:spacing w:line="360" w:lineRule="auto"/>
        <w:rPr>
          <w:rFonts w:ascii="Calibri" w:eastAsia="Calibri" w:hAnsi="Calibri" w:cs="Calibri"/>
          <w:sz w:val="28"/>
          <w:szCs w:val="28"/>
        </w:rPr>
      </w:pPr>
    </w:p>
    <w:p w14:paraId="7F38E8F2" w14:textId="77777777" w:rsidR="00396DCE" w:rsidRDefault="00396DCE">
      <w:pPr>
        <w:spacing w:line="360" w:lineRule="auto"/>
        <w:rPr>
          <w:rFonts w:ascii="Calibri" w:eastAsia="Calibri" w:hAnsi="Calibri" w:cs="Calibri"/>
          <w:sz w:val="28"/>
          <w:szCs w:val="28"/>
        </w:rPr>
      </w:pPr>
    </w:p>
    <w:p w14:paraId="499DDCE3" w14:textId="77777777" w:rsidR="00396DCE" w:rsidRDefault="00396DCE">
      <w:pPr>
        <w:spacing w:line="360" w:lineRule="auto"/>
        <w:rPr>
          <w:rFonts w:ascii="Calibri" w:eastAsia="Calibri" w:hAnsi="Calibri" w:cs="Calibri"/>
          <w:sz w:val="28"/>
          <w:szCs w:val="28"/>
        </w:rPr>
      </w:pPr>
    </w:p>
    <w:p w14:paraId="6B2C129F" w14:textId="77777777" w:rsidR="00396DCE" w:rsidRDefault="00396DCE">
      <w:pPr>
        <w:spacing w:line="360" w:lineRule="auto"/>
        <w:rPr>
          <w:rFonts w:ascii="Calibri" w:eastAsia="Calibri" w:hAnsi="Calibri" w:cs="Calibri"/>
          <w:sz w:val="28"/>
          <w:szCs w:val="28"/>
        </w:rPr>
      </w:pPr>
    </w:p>
    <w:p w14:paraId="06C3B837" w14:textId="77777777" w:rsidR="00396DCE" w:rsidRDefault="00396DCE">
      <w:pPr>
        <w:spacing w:line="360" w:lineRule="auto"/>
        <w:rPr>
          <w:rFonts w:ascii="Calibri" w:eastAsia="Calibri" w:hAnsi="Calibri" w:cs="Calibri"/>
          <w:sz w:val="28"/>
          <w:szCs w:val="28"/>
        </w:rPr>
      </w:pPr>
    </w:p>
    <w:p w14:paraId="240BFECA" w14:textId="77777777" w:rsidR="00396DCE" w:rsidRDefault="00396DCE">
      <w:pPr>
        <w:spacing w:line="360" w:lineRule="auto"/>
        <w:rPr>
          <w:rFonts w:ascii="Calibri" w:eastAsia="Calibri" w:hAnsi="Calibri" w:cs="Calibri"/>
          <w:sz w:val="28"/>
          <w:szCs w:val="28"/>
        </w:rPr>
      </w:pPr>
    </w:p>
    <w:p w14:paraId="70593358" w14:textId="77777777" w:rsidR="006E69E5" w:rsidRDefault="006E69E5">
      <w:pPr>
        <w:spacing w:line="360" w:lineRule="auto"/>
        <w:rPr>
          <w:rFonts w:ascii="Calibri" w:eastAsia="Calibri" w:hAnsi="Calibri" w:cs="Calibri"/>
          <w:sz w:val="28"/>
          <w:szCs w:val="28"/>
        </w:rPr>
      </w:pPr>
    </w:p>
    <w:p w14:paraId="2913B1B4" w14:textId="77777777" w:rsidR="006E69E5" w:rsidRDefault="00000000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OUTPUT:</w:t>
      </w:r>
    </w:p>
    <w:p w14:paraId="73950E3E" w14:textId="1B60C12A" w:rsidR="006E69E5" w:rsidRDefault="006E69E5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</w:p>
    <w:p w14:paraId="38506825" w14:textId="77777777" w:rsidR="006E69E5" w:rsidRDefault="006E69E5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</w:p>
    <w:p w14:paraId="7FB82496" w14:textId="77777777" w:rsidR="006E69E5" w:rsidRDefault="006E69E5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</w:p>
    <w:p w14:paraId="566083D4" w14:textId="69DF2E3D" w:rsidR="006E69E5" w:rsidRDefault="006E69E5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</w:p>
    <w:p w14:paraId="4FAE473D" w14:textId="31FDCD07" w:rsidR="006E69E5" w:rsidRDefault="006E69E5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</w:p>
    <w:p w14:paraId="6BEFC639" w14:textId="77777777" w:rsidR="006E69E5" w:rsidRDefault="006E69E5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</w:p>
    <w:p w14:paraId="68947B74" w14:textId="77777777" w:rsidR="006E69E5" w:rsidRDefault="006E69E5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</w:p>
    <w:p w14:paraId="23510FFF" w14:textId="70AF4A79" w:rsidR="006E69E5" w:rsidRDefault="006E69E5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</w:p>
    <w:p w14:paraId="77DF70F7" w14:textId="0FC9085C" w:rsidR="006E69E5" w:rsidRDefault="006E69E5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</w:p>
    <w:p w14:paraId="51FDB0EF" w14:textId="77777777" w:rsidR="006E69E5" w:rsidRDefault="006E69E5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</w:p>
    <w:p w14:paraId="0C79AEBF" w14:textId="77777777" w:rsidR="006E69E5" w:rsidRDefault="006E69E5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</w:p>
    <w:p w14:paraId="33319AC5" w14:textId="2E526367" w:rsidR="006E69E5" w:rsidRDefault="006E69E5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</w:p>
    <w:p w14:paraId="110B590D" w14:textId="29BC1FD1" w:rsidR="006E69E5" w:rsidRDefault="006E69E5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</w:p>
    <w:p w14:paraId="7B640742" w14:textId="77777777" w:rsidR="006E69E5" w:rsidRDefault="006E69E5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</w:p>
    <w:p w14:paraId="47777061" w14:textId="77777777" w:rsidR="006E69E5" w:rsidRDefault="006E69E5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</w:p>
    <w:p w14:paraId="4C1F0763" w14:textId="311D4DA6" w:rsidR="006E69E5" w:rsidRDefault="006E69E5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</w:p>
    <w:p w14:paraId="5D6B4C1C" w14:textId="4C38A009" w:rsidR="006E69E5" w:rsidRDefault="006E69E5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</w:p>
    <w:p w14:paraId="7853C4A1" w14:textId="77777777" w:rsidR="006E69E5" w:rsidRDefault="006E69E5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</w:p>
    <w:p w14:paraId="40AB5B5C" w14:textId="77777777" w:rsidR="006E69E5" w:rsidRDefault="006E69E5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</w:p>
    <w:p w14:paraId="08DCB077" w14:textId="33606518" w:rsidR="006E69E5" w:rsidRDefault="006E69E5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</w:p>
    <w:p w14:paraId="156A891E" w14:textId="77777777" w:rsidR="006E69E5" w:rsidRDefault="006E69E5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</w:p>
    <w:p w14:paraId="331B0D1B" w14:textId="77777777" w:rsidR="006E69E5" w:rsidRDefault="00000000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</w:r>
    </w:p>
    <w:p w14:paraId="2FD28A0B" w14:textId="14130BCF" w:rsidR="006E69E5" w:rsidRDefault="006E69E5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</w:p>
    <w:p w14:paraId="3B069B8B" w14:textId="77777777" w:rsidR="006E69E5" w:rsidRDefault="006E69E5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</w:p>
    <w:p w14:paraId="0789EB48" w14:textId="77777777" w:rsidR="006E69E5" w:rsidRDefault="006E69E5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</w:p>
    <w:p w14:paraId="5113DD15" w14:textId="39B8BF9E" w:rsidR="006E69E5" w:rsidRDefault="006E69E5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</w:p>
    <w:p w14:paraId="021543C0" w14:textId="77777777" w:rsidR="006E69E5" w:rsidRDefault="006E69E5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</w:p>
    <w:p w14:paraId="04D4DD6B" w14:textId="77777777" w:rsidR="006E69E5" w:rsidRDefault="00000000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30"/>
          <w:szCs w:val="30"/>
        </w:rPr>
        <w:t xml:space="preserve">CONCLUSION: </w:t>
      </w:r>
      <w:r>
        <w:rPr>
          <w:rFonts w:ascii="Calibri" w:eastAsia="Calibri" w:hAnsi="Calibri" w:cs="Calibri"/>
          <w:sz w:val="28"/>
          <w:szCs w:val="28"/>
        </w:rPr>
        <w:t>Thus, the Scrum project was implemented using JIRA.</w:t>
      </w:r>
    </w:p>
    <w:sectPr w:rsidR="006E69E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9E5"/>
    <w:rsid w:val="00242D04"/>
    <w:rsid w:val="00350A63"/>
    <w:rsid w:val="00396DCE"/>
    <w:rsid w:val="006E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EDA89"/>
  <w15:docId w15:val="{D994F386-78F0-4894-8D13-434701815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Meet Brijwani</dc:creator>
  <cp:lastModifiedBy>Meet Brijwani</cp:lastModifiedBy>
  <cp:revision>2</cp:revision>
  <dcterms:created xsi:type="dcterms:W3CDTF">2025-04-16T09:32:00Z</dcterms:created>
  <dcterms:modified xsi:type="dcterms:W3CDTF">2025-04-16T09:32:00Z</dcterms:modified>
</cp:coreProperties>
</file>