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and Technical Specification for Zero-Cost AI-Driven Disaster Early Warning Systems in India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Context and Indian Hydrometeorological Data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 exhibits profound geographic and climatological diversity, making the subcontinent highly vulnerable to an array of natural hazards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country faces recurring monsoonal riverine flooding, urban flash floods, tropical cyclones along its 7,500-kilometer coastline, landslides in the Himalayan and Western Ghats regions, intense heatwaves, forest fires, and localized severe convective storms that cause lethal lightning strikes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 analysis reveals that extreme hydrometeorological events account for significant loss of life, infrastructure destruction, and crop failure across Indian states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primary institutional bodies responsible for monitoring these threats are the India Meteorological Department (IMD), the Central Water Commission (CWC), and the National Remote Sensing Centre (NRSC / ISRO)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IMD generates district-level weather forecasts, heavy rainfall advisories, tropical cyclone tracking, and nowcasts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specialized mobile channels such as MAUSAM for general forecasting, MEGHDOOT for agrometeorology, and DAMINI for real-time lightning alerts serve as official dissemination tools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At the national level, the National Disaster Management Authority (NDMA), alongside State Disaster Management Authorities (SDMAs), operates a Common Alerting Protocol (CAP) integrated alert platform that coordinates multi-channel warnings across SMS, television, radio, and cell broadcast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Enable PostGIS extension for spatial queries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EXTENSION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EXISTS</w:t>
      </w:r>
      <w:r w:rsidDel="00000000" w:rsidR="00000000" w:rsidRPr="00000000">
        <w:rPr>
          <w:rFonts w:ascii="Google Sans" w:cs="Google Sans" w:eastAsia="Google Sans" w:hAnsi="Google Sans"/>
          <w:color w:val="1f1f1f"/>
          <w:shd w:fill="141414" w:val="clear"/>
          <w:rtl w:val="0"/>
        </w:rPr>
        <w:t xml:space="preserve"> postgis;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for tracking spatial target locations in India</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EXISTS</w:t>
      </w:r>
      <w:r w:rsidDel="00000000" w:rsidR="00000000" w:rsidRPr="00000000">
        <w:rPr>
          <w:rFonts w:ascii="Google Sans" w:cs="Google Sans" w:eastAsia="Google Sans" w:hAnsi="Google Sans"/>
          <w:color w:val="1f1f1f"/>
          <w:shd w:fill="141414" w:val="clear"/>
          <w:rtl w:val="0"/>
        </w:rPr>
        <w:t xml:space="preserve"> target_locations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district_name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state_name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latitude </w:t>
      </w:r>
      <w:r w:rsidDel="00000000" w:rsidR="00000000" w:rsidRPr="00000000">
        <w:rPr>
          <w:rFonts w:ascii="Google Sans" w:cs="Google Sans" w:eastAsia="Google Sans" w:hAnsi="Google Sans"/>
          <w:i w:val="0"/>
          <w:iCs w:val="0"/>
          <w:color w:val="969dff"/>
          <w:sz w:val="20"/>
          <w:szCs w:val="20"/>
          <w:shd w:fill="141414" w:val="clear"/>
          <w:rtl w:val="0"/>
        </w:rPr>
        <w:t xml:space="preserve">DOUBLE 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longitude </w:t>
      </w:r>
      <w:r w:rsidDel="00000000" w:rsidR="00000000" w:rsidRPr="00000000">
        <w:rPr>
          <w:rFonts w:ascii="Google Sans" w:cs="Google Sans" w:eastAsia="Google Sans" w:hAnsi="Google Sans"/>
          <w:i w:val="0"/>
          <w:iCs w:val="0"/>
          <w:color w:val="969dff"/>
          <w:sz w:val="20"/>
          <w:szCs w:val="20"/>
          <w:shd w:fill="141414" w:val="clear"/>
          <w:rtl w:val="0"/>
        </w:rPr>
        <w:t xml:space="preserve">DOUBLE 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rainfall_threshold_mm </w:t>
      </w:r>
      <w:r w:rsidDel="00000000" w:rsidR="00000000" w:rsidRPr="00000000">
        <w:rPr>
          <w:rFonts w:ascii="Google Sans" w:cs="Google Sans" w:eastAsia="Google Sans" w:hAnsi="Google Sans"/>
          <w:i w:val="0"/>
          <w:iCs w:val="0"/>
          <w:color w:val="969dff"/>
          <w:sz w:val="20"/>
          <w:szCs w:val="20"/>
          <w:shd w:fill="141414" w:val="clear"/>
          <w:rtl w:val="0"/>
        </w:rPr>
        <w:t xml:space="preserve">DOUBLE 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64.5</w:t>
      </w:r>
      <w:r w:rsidDel="00000000" w:rsidR="00000000" w:rsidRPr="00000000">
        <w:rPr>
          <w:rFonts w:ascii="Google Sans" w:cs="Google Sans" w:eastAsia="Google Sans" w:hAnsi="Google Sans"/>
          <w:color w:val="1f1f1f"/>
          <w:shd w:fill="141414" w:val="clear"/>
          <w:rtl w:val="0"/>
        </w:rPr>
        <w:t xml:space="preserve">,</w:t>
        <w:br w:type="textWrapping"/>
        <w:t xml:space="preserve">    river_discharge_threshold_m3s </w:t>
      </w:r>
      <w:r w:rsidDel="00000000" w:rsidR="00000000" w:rsidRPr="00000000">
        <w:rPr>
          <w:rFonts w:ascii="Google Sans" w:cs="Google Sans" w:eastAsia="Google Sans" w:hAnsi="Google Sans"/>
          <w:i w:val="0"/>
          <w:iCs w:val="0"/>
          <w:color w:val="969dff"/>
          <w:sz w:val="20"/>
          <w:szCs w:val="20"/>
          <w:shd w:fill="141414" w:val="clear"/>
          <w:rtl w:val="0"/>
        </w:rPr>
        <w:t xml:space="preserve">DOUBLE 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150.0</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for storing AI-generated disaster alert events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EXISTS</w:t>
      </w:r>
      <w:r w:rsidDel="00000000" w:rsidR="00000000" w:rsidRPr="00000000">
        <w:rPr>
          <w:rFonts w:ascii="Google Sans" w:cs="Google Sans" w:eastAsia="Google Sans" w:hAnsi="Google Sans"/>
          <w:color w:val="1f1f1f"/>
          <w:shd w:fill="141414" w:val="clear"/>
          <w:rtl w:val="0"/>
        </w:rPr>
        <w:t xml:space="preserve"> disaster_alerts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location_id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target_locations(id),</w:t>
        <w:br w:type="textWrapping"/>
        <w:t xml:space="preserve">    disaster_type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risk_score </w:t>
      </w:r>
      <w:r w:rsidDel="00000000" w:rsidR="00000000" w:rsidRPr="00000000">
        <w:rPr>
          <w:rFonts w:ascii="Google Sans" w:cs="Google Sans" w:eastAsia="Google Sans" w:hAnsi="Google Sans"/>
          <w:i w:val="0"/>
          <w:iCs w:val="0"/>
          <w:color w:val="969dff"/>
          <w:sz w:val="20"/>
          <w:szCs w:val="20"/>
          <w:shd w:fill="141414" w:val="clear"/>
          <w:rtl w:val="0"/>
        </w:rPr>
        <w:t xml:space="preserve">DOUBLE 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threat_level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cap_urgency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cap_severity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forecast_data JSONB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status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'PENDING_REVIEW'</w:t>
      </w:r>
      <w:r w:rsidDel="00000000" w:rsidR="00000000" w:rsidRPr="00000000">
        <w:rPr>
          <w:rFonts w:ascii="Google Sans" w:cs="Google Sans" w:eastAsia="Google Sans" w:hAnsi="Google Sans"/>
          <w:color w:val="1f1f1f"/>
          <w:shd w:fill="141414" w:val="clear"/>
          <w:rtl w:val="0"/>
        </w:rPr>
        <w:t xml:space="preserve">,</w:t>
        <w:br w:type="textWrapping"/>
        <w:t xml:space="preserve">    reviewed_by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review_timestamp TIMESTAMPTZ,</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Row Level Security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disaster_alerts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"Public Read Approved Alerts"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disaster_alerts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(status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'APPROVED'</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predictive artificial intelligence into early warning pipelines requires programmatic access to machine-readable observational and forecast data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official government platforms like ISRO’s Bhuvan portal provide detailed spatial visualization layers for flood inundation, drought indices, and active forest fires, direct RESTful API ingestion can be hindered by strict authentication requirements or manual portal access limits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establish a fully automated, zero-cost operational prototype, a hybrid ingestion strategy is necessary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approach pairs official national alert standards with globally accessible open-access numerical weather prediction (NWP) endpoints and hydrological modeling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Open-access platforms, such as the Open-Meteo API ecosystem, provide structured JSON interfaces that expose real-time and forecast parameters derived from global numerical models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include the European Centre for Medium-Range Weather Forecasts (ECMWF) Integrated Forecasting System (IFS), the Global Forecast System (GFS) from NOAA, and the Global Flood Awareness System (GloFAS)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Open-Meteo Flood API delivers simulated river discharge forecasts up to seven months in advance at a 5-kilometer grid spatial resolution across India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enables the predictive framework to evaluate riverine discharge anomalies and catchment runoff without requiring paid satellite or sensor infrastructure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Parameters &amp; Spatial Resolution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 Format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 Frequency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Constraints &amp; Attribution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Function in Prototype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Open-Meteo Global Flood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River discharge (</w:t>
            </w:r>
            <w:r w:rsidDel="00000000" w:rsidR="00000000" w:rsidRPr="00000000">
              <w:rPr>
                <w:rFonts w:ascii="Google Sans" w:cs="Google Sans" w:eastAsia="Google Sans" w:hAnsi="Google Sans"/>
                <w:color w:val="1f1f1f"/>
              </w:rPr>
              <w:drawing>
                <wp:inline distB="19050" distT="19050" distL="19050" distR="19050">
                  <wp:extent cx="388360" cy="214985"/>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88360" cy="214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km grid, GloFAS ensemble modeling</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REST API / JSON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Daily forecast updates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open tier; requires non-commercial attribution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Ingests continuous stream discharge forecasts to calculate hydrological anomaly thresholds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Open-Meteo Atmospheric Forecast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Hourly precipitation (</w:t>
            </w:r>
            <w:r w:rsidDel="00000000" w:rsidR="00000000" w:rsidRPr="00000000">
              <w:rPr>
                <w:rFonts w:ascii="Google Sans" w:cs="Google Sans" w:eastAsia="Google Sans" w:hAnsi="Google Sans"/>
                <w:color w:val="1f1f1f"/>
              </w:rPr>
              <w:drawing>
                <wp:inline distB="19050" distT="19050" distL="19050" distR="19050">
                  <wp:extent cx="303501" cy="213830"/>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03501" cy="213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temperature, surface pressure, soil moisture</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REST API / JSON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Hourly forecasts up to 16 days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REST tier; rate-limited for standard IP traffic</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short-term rainfall accumulation for localized flash flood and storm risk scoring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Open-Meteo Marine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Wave height, swell wave period, sea surface height, coastal tides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REST API / JSON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6-hourly to daily</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open tier; attribution to DWD/ICON Wave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Predicts coastal inundation, marine weather hazards, and storm surge anomalies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IMD Data Services / CAP Alerts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Subdivision &amp; district warnings, heavy rainfall thresholds, cyclone tracks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 APIs / RSS / CAP XML</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Periodic bulletin updates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Public government portal</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ground-truth historical baselines and aligns alert metadata with national CAP standards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ISRO Bhuvan Geoportal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Satellite inundation vectors, INFFRAS fire points, NADAMS drought data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WMS / Spatial Vector Layers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Event-driven satellite passes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public viewing portal</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spatial verification layers for post-event analysis and vulnerability mapping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Artificial Intelligence and Physical Proxy Modeling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computationally viable disaster prediction engine on zero-cost infrastructure requires lightweight ML models and physics-based analytical proxies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Heavy deep-learning numerical weather prediction models demand GPU compute clusters that exceed free-tier cloud limits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contrast, decision-tree ensemble methods (such as LightGBM or XGBoost), K-Nearest Neighbors (KNN) multi-class classifiers, and physical hydrological wave models can execute efficiently within serverless CPU execution environments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requests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supabase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create_client, Client</w:t>
        <w:br w:type="textWrapping"/>
        <w:br w:type="textWrapping"/>
        <w:t xml:space="preserve">SUPABASE_URL = os.environ.get(</w:t>
      </w:r>
      <w:r w:rsidDel="00000000" w:rsidR="00000000" w:rsidRPr="00000000">
        <w:rPr>
          <w:rFonts w:ascii="Google Sans" w:cs="Google Sans" w:eastAsia="Google Sans" w:hAnsi="Google Sans"/>
          <w:i w:val="0"/>
          <w:iCs w:val="0"/>
          <w:color w:val="60d673"/>
          <w:sz w:val="20"/>
          <w:szCs w:val="20"/>
          <w:shd w:fill="141414" w:val="clear"/>
          <w:rtl w:val="0"/>
        </w:rPr>
        <w:t xml:space="preserve">"SUPABASE_URL"</w:t>
      </w:r>
      <w:r w:rsidDel="00000000" w:rsidR="00000000" w:rsidRPr="00000000">
        <w:rPr>
          <w:rFonts w:ascii="Google Sans" w:cs="Google Sans" w:eastAsia="Google Sans" w:hAnsi="Google Sans"/>
          <w:color w:val="1f1f1f"/>
          <w:shd w:fill="141414" w:val="clear"/>
          <w:rtl w:val="0"/>
        </w:rPr>
        <w:t xml:space="preserve">)</w:t>
        <w:br w:type="textWrapping"/>
        <w:t xml:space="preserve">SUPABASE_KEY = os.environ.get(</w:t>
      </w:r>
      <w:r w:rsidDel="00000000" w:rsidR="00000000" w:rsidRPr="00000000">
        <w:rPr>
          <w:rFonts w:ascii="Google Sans" w:cs="Google Sans" w:eastAsia="Google Sans" w:hAnsi="Google Sans"/>
          <w:i w:val="0"/>
          <w:iCs w:val="0"/>
          <w:color w:val="60d673"/>
          <w:sz w:val="20"/>
          <w:szCs w:val="20"/>
          <w:shd w:fill="141414" w:val="clear"/>
          <w:rtl w:val="0"/>
        </w:rPr>
        <w:t xml:space="preserve">"SUPABASE_KEY"</w:t>
      </w:r>
      <w:r w:rsidDel="00000000" w:rsidR="00000000" w:rsidRPr="00000000">
        <w:rPr>
          <w:rFonts w:ascii="Google Sans" w:cs="Google Sans" w:eastAsia="Google Sans" w:hAnsi="Google Sans"/>
          <w:color w:val="1f1f1f"/>
          <w:shd w:fill="141414" w:val="clear"/>
          <w:rtl w:val="0"/>
        </w:rPr>
        <w:t xml:space="preserve">)</w:t>
        <w:br w:type="textWrapping"/>
        <w:t xml:space="preserve">supabase: Client = create_client(SUPABASE_URL, SUPABASE_KEY)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fetch_telemetry</w:t>
      </w:r>
      <w:r w:rsidDel="00000000" w:rsidR="00000000" w:rsidRPr="00000000">
        <w:rPr>
          <w:rFonts w:ascii="Google Sans" w:cs="Google Sans" w:eastAsia="Google Sans" w:hAnsi="Google Sans"/>
          <w:i w:val="0"/>
          <w:iCs w:val="0"/>
          <w:color w:val="ffffff"/>
          <w:sz w:val="20"/>
          <w:szCs w:val="20"/>
          <w:shd w:fill="141414" w:val="clear"/>
          <w:rtl w:val="0"/>
        </w:rPr>
        <w:t xml:space="preserve">(lat: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i w:val="0"/>
          <w:iCs w:val="0"/>
          <w:color w:val="ffffff"/>
          <w:sz w:val="20"/>
          <w:szCs w:val="20"/>
          <w:shd w:fill="141414" w:val="clear"/>
          <w:rtl w:val="0"/>
        </w:rPr>
        <w:t xml:space="preserve">, lon: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Fetch 7-day weather forecast</w:t>
      </w:r>
      <w:r w:rsidDel="00000000" w:rsidR="00000000" w:rsidRPr="00000000">
        <w:rPr>
          <w:rFonts w:ascii="Google Sans" w:cs="Google Sans" w:eastAsia="Google Sans" w:hAnsi="Google Sans"/>
          <w:color w:val="1f1f1f"/>
          <w:shd w:fill="141414" w:val="clear"/>
          <w:rtl w:val="0"/>
        </w:rPr>
        <w:br w:type="textWrapping"/>
        <w:t xml:space="preserve">    weather_url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f"https://api.open-meteo.com/v1/forecast?"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f"latitude={lat}&amp;longitude={lon}&amp;hourly=precipitation,temperature_2m&amp;daily=precipitation_sum&amp;timezone=auto"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Fetch Global Flood API discharge predictions</w:t>
      </w:r>
      <w:r w:rsidDel="00000000" w:rsidR="00000000" w:rsidRPr="00000000">
        <w:rPr>
          <w:rFonts w:ascii="Google Sans" w:cs="Google Sans" w:eastAsia="Google Sans" w:hAnsi="Google Sans"/>
          <w:color w:val="1f1f1f"/>
          <w:shd w:fill="141414" w:val="clear"/>
          <w:rtl w:val="0"/>
        </w:rPr>
        <w:br w:type="textWrapping"/>
        <w:t xml:space="preserve">    flood_url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f"https://api.open-meteo.com/v1/flood?"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f"latitude={lat}&amp;longitude={lon}&amp;daily=river_discharge,river_discharge_p75&amp;forecast_days=7"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res_weather = requests.get(weather_url, timeout=</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).json()</w:t>
        <w:br w:type="textWrapping"/>
        <w:t xml:space="preserve">    res_flood = requests.get(flood_url, timeout=</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).json()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res_weather, res_flood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calculate_disaster_risk</w:t>
      </w:r>
      <w:r w:rsidDel="00000000" w:rsidR="00000000" w:rsidRPr="00000000">
        <w:rPr>
          <w:rFonts w:ascii="Google Sans" w:cs="Google Sans" w:eastAsia="Google Sans" w:hAnsi="Google Sans"/>
          <w:i w:val="0"/>
          <w:iCs w:val="0"/>
          <w:color w:val="ffffff"/>
          <w:sz w:val="20"/>
          <w:szCs w:val="20"/>
          <w:shd w:fill="141414" w:val="clear"/>
          <w:rtl w:val="0"/>
        </w:rPr>
        <w:t xml:space="preserve">(weather_data, flood_data, rain_thresh, discharge_thresh):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Extract maximum daily forecast rainfall and discharge</w:t>
      </w:r>
      <w:r w:rsidDel="00000000" w:rsidR="00000000" w:rsidRPr="00000000">
        <w:rPr>
          <w:rFonts w:ascii="Google Sans" w:cs="Google Sans" w:eastAsia="Google Sans" w:hAnsi="Google Sans"/>
          <w:color w:val="1f1f1f"/>
          <w:shd w:fill="141414" w:val="clear"/>
          <w:rtl w:val="0"/>
        </w:rPr>
        <w:br w:type="textWrapping"/>
        <w:t xml:space="preserve">    max_precip_24h = </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(weather_data.get(</w:t>
      </w:r>
      <w:r w:rsidDel="00000000" w:rsidR="00000000" w:rsidRPr="00000000">
        <w:rPr>
          <w:rFonts w:ascii="Google Sans" w:cs="Google Sans" w:eastAsia="Google Sans" w:hAnsi="Google Sans"/>
          <w:i w:val="0"/>
          <w:iCs w:val="0"/>
          <w:color w:val="60d673"/>
          <w:sz w:val="20"/>
          <w:szCs w:val="20"/>
          <w:shd w:fill="141414" w:val="clear"/>
          <w:rtl w:val="0"/>
        </w:rPr>
        <w:t xml:space="preserve">"daily"</w:t>
      </w:r>
      <w:r w:rsidDel="00000000" w:rsidR="00000000" w:rsidRPr="00000000">
        <w:rPr>
          <w:rFonts w:ascii="Google Sans" w:cs="Google Sans" w:eastAsia="Google Sans" w:hAnsi="Google Sans"/>
          <w:color w:val="1f1f1f"/>
          <w:shd w:fill="141414" w:val="clear"/>
          <w:rtl w:val="0"/>
        </w:rPr>
        <w:t xml:space="preserve">, {}).get(</w:t>
      </w:r>
      <w:r w:rsidDel="00000000" w:rsidR="00000000" w:rsidRPr="00000000">
        <w:rPr>
          <w:rFonts w:ascii="Google Sans" w:cs="Google Sans" w:eastAsia="Google Sans" w:hAnsi="Google Sans"/>
          <w:i w:val="0"/>
          <w:iCs w:val="0"/>
          <w:color w:val="60d673"/>
          <w:sz w:val="20"/>
          <w:szCs w:val="20"/>
          <w:shd w:fill="141414" w:val="clear"/>
          <w:rtl w:val="0"/>
        </w:rPr>
        <w:t xml:space="preserve">"precipitation_sum"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max_discharge = </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(flood_data.get(</w:t>
      </w:r>
      <w:r w:rsidDel="00000000" w:rsidR="00000000" w:rsidRPr="00000000">
        <w:rPr>
          <w:rFonts w:ascii="Google Sans" w:cs="Google Sans" w:eastAsia="Google Sans" w:hAnsi="Google Sans"/>
          <w:i w:val="0"/>
          <w:iCs w:val="0"/>
          <w:color w:val="60d673"/>
          <w:sz w:val="20"/>
          <w:szCs w:val="20"/>
          <w:shd w:fill="141414" w:val="clear"/>
          <w:rtl w:val="0"/>
        </w:rPr>
        <w:t xml:space="preserve">"daily"</w:t>
      </w:r>
      <w:r w:rsidDel="00000000" w:rsidR="00000000" w:rsidRPr="00000000">
        <w:rPr>
          <w:rFonts w:ascii="Google Sans" w:cs="Google Sans" w:eastAsia="Google Sans" w:hAnsi="Google Sans"/>
          <w:color w:val="1f1f1f"/>
          <w:shd w:fill="141414" w:val="clear"/>
          <w:rtl w:val="0"/>
        </w:rPr>
        <w:t xml:space="preserve">, {}).get(</w:t>
      </w:r>
      <w:r w:rsidDel="00000000" w:rsidR="00000000" w:rsidRPr="00000000">
        <w:rPr>
          <w:rFonts w:ascii="Google Sans" w:cs="Google Sans" w:eastAsia="Google Sans" w:hAnsi="Google Sans"/>
          <w:i w:val="0"/>
          <w:iCs w:val="0"/>
          <w:color w:val="60d673"/>
          <w:sz w:val="20"/>
          <w:szCs w:val="20"/>
          <w:shd w:fill="141414" w:val="clear"/>
          <w:rtl w:val="0"/>
        </w:rPr>
        <w:t xml:space="preserve">"river_discharge"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Calculate normalized risk ratios</w:t>
      </w:r>
      <w:r w:rsidDel="00000000" w:rsidR="00000000" w:rsidRPr="00000000">
        <w:rPr>
          <w:rFonts w:ascii="Google Sans" w:cs="Google Sans" w:eastAsia="Google Sans" w:hAnsi="Google Sans"/>
          <w:color w:val="1f1f1f"/>
          <w:shd w:fill="141414" w:val="clear"/>
          <w:rtl w:val="0"/>
        </w:rPr>
        <w:br w:type="textWrapping"/>
        <w:t xml:space="preserve">    rain_ratio = max_precip_24h / rain_thresh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rain_thresh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discharge_ratio = max_discharge / discharge_thresh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discharge_thresh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Composite risk index weighted equation</w:t>
      </w:r>
      <w:r w:rsidDel="00000000" w:rsidR="00000000" w:rsidRPr="00000000">
        <w:rPr>
          <w:rFonts w:ascii="Google Sans" w:cs="Google Sans" w:eastAsia="Google Sans" w:hAnsi="Google Sans"/>
          <w:color w:val="1f1f1f"/>
          <w:shd w:fill="141414" w:val="clear"/>
          <w:rtl w:val="0"/>
        </w:rPr>
        <w:br w:type="textWrapping"/>
        <w:t xml:space="preserve">    risk_score =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(np.clip(</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 rain_ratio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 discharge_ratio,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risk_score &gt;= </w:t>
      </w:r>
      <w:r w:rsidDel="00000000" w:rsidR="00000000" w:rsidRPr="00000000">
        <w:rPr>
          <w:rFonts w:ascii="Google Sans" w:cs="Google Sans" w:eastAsia="Google Sans" w:hAnsi="Google Sans"/>
          <w:i w:val="0"/>
          <w:iCs w:val="0"/>
          <w:color w:val="ff96da"/>
          <w:sz w:val="20"/>
          <w:szCs w:val="20"/>
          <w:shd w:fill="141414" w:val="clear"/>
          <w:rtl w:val="0"/>
        </w:rPr>
        <w:t xml:space="preserve">0.75</w:t>
      </w:r>
      <w:r w:rsidDel="00000000" w:rsidR="00000000" w:rsidRPr="00000000">
        <w:rPr>
          <w:rFonts w:ascii="Google Sans" w:cs="Google Sans" w:eastAsia="Google Sans" w:hAnsi="Google Sans"/>
          <w:color w:val="1f1f1f"/>
          <w:shd w:fill="141414" w:val="clear"/>
          <w:rtl w:val="0"/>
        </w:rPr>
        <w:t xml:space="preserve">:</w:t>
        <w:br w:type="textWrapping"/>
        <w:t xml:space="preserve">        threat_level, severity, urgency = </w:t>
      </w:r>
      <w:r w:rsidDel="00000000" w:rsidR="00000000" w:rsidRPr="00000000">
        <w:rPr>
          <w:rFonts w:ascii="Google Sans" w:cs="Google Sans" w:eastAsia="Google Sans" w:hAnsi="Google Sans"/>
          <w:i w:val="0"/>
          <w:iCs w:val="0"/>
          <w:color w:val="60d673"/>
          <w:sz w:val="20"/>
          <w:szCs w:val="20"/>
          <w:shd w:fill="141414" w:val="clear"/>
          <w:rtl w:val="0"/>
        </w:rPr>
        <w:t xml:space="preserve">"Extreme"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"Extreme"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"Immediate"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risk_score &gt;= </w:t>
      </w:r>
      <w:r w:rsidDel="00000000" w:rsidR="00000000" w:rsidRPr="00000000">
        <w:rPr>
          <w:rFonts w:ascii="Google Sans" w:cs="Google Sans" w:eastAsia="Google Sans" w:hAnsi="Google Sans"/>
          <w:i w:val="0"/>
          <w:iCs w:val="0"/>
          <w:color w:val="ff96da"/>
          <w:sz w:val="20"/>
          <w:szCs w:val="20"/>
          <w:shd w:fill="141414" w:val="clear"/>
          <w:rtl w:val="0"/>
        </w:rPr>
        <w:t xml:space="preserve">0.50</w:t>
      </w:r>
      <w:r w:rsidDel="00000000" w:rsidR="00000000" w:rsidRPr="00000000">
        <w:rPr>
          <w:rFonts w:ascii="Google Sans" w:cs="Google Sans" w:eastAsia="Google Sans" w:hAnsi="Google Sans"/>
          <w:color w:val="1f1f1f"/>
          <w:shd w:fill="141414" w:val="clear"/>
          <w:rtl w:val="0"/>
        </w:rPr>
        <w:t xml:space="preserve">:</w:t>
        <w:br w:type="textWrapping"/>
        <w:t xml:space="preserve">        threat_level, severity, urgency = </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"Severe"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"Expected"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risk_score &gt;= </w:t>
      </w:r>
      <w:r w:rsidDel="00000000" w:rsidR="00000000" w:rsidRPr="00000000">
        <w:rPr>
          <w:rFonts w:ascii="Google Sans" w:cs="Google Sans" w:eastAsia="Google Sans" w:hAnsi="Google Sans"/>
          <w:i w:val="0"/>
          <w:iCs w:val="0"/>
          <w:color w:val="ff96da"/>
          <w:sz w:val="20"/>
          <w:szCs w:val="20"/>
          <w:shd w:fill="141414" w:val="clear"/>
          <w:rtl w:val="0"/>
        </w:rPr>
        <w:t xml:space="preserve">0.25</w:t>
      </w:r>
      <w:r w:rsidDel="00000000" w:rsidR="00000000" w:rsidRPr="00000000">
        <w:rPr>
          <w:rFonts w:ascii="Google Sans" w:cs="Google Sans" w:eastAsia="Google Sans" w:hAnsi="Google Sans"/>
          <w:color w:val="1f1f1f"/>
          <w:shd w:fill="141414" w:val="clear"/>
          <w:rtl w:val="0"/>
        </w:rPr>
        <w:t xml:space="preserve">:</w:t>
        <w:br w:type="textWrapping"/>
        <w:t xml:space="preserve">        threat_level, severity, urgency = </w:t>
      </w:r>
      <w:r w:rsidDel="00000000" w:rsidR="00000000" w:rsidRPr="00000000">
        <w:rPr>
          <w:rFonts w:ascii="Google Sans" w:cs="Google Sans" w:eastAsia="Google Sans" w:hAnsi="Google Sans"/>
          <w:i w:val="0"/>
          <w:iCs w:val="0"/>
          <w:color w:val="60d673"/>
          <w:sz w:val="20"/>
          <w:szCs w:val="20"/>
          <w:shd w:fill="141414" w:val="clear"/>
          <w:rtl w:val="0"/>
        </w:rPr>
        <w:t xml:space="preserve">"Moderate"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"Moderate"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"Future"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threat_level, severity, urgency = </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"Minor"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"Past"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"risk_score"</w:t>
      </w:r>
      <w:r w:rsidDel="00000000" w:rsidR="00000000" w:rsidRPr="00000000">
        <w:rPr>
          <w:rFonts w:ascii="Google Sans" w:cs="Google Sans" w:eastAsia="Google Sans" w:hAnsi="Google Sans"/>
          <w:color w:val="1f1f1f"/>
          <w:shd w:fill="141414" w:val="clear"/>
          <w:rtl w:val="0"/>
        </w:rPr>
        <w:t xml:space="preserve">: risk_score,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"threat_level"</w:t>
      </w:r>
      <w:r w:rsidDel="00000000" w:rsidR="00000000" w:rsidRPr="00000000">
        <w:rPr>
          <w:rFonts w:ascii="Google Sans" w:cs="Google Sans" w:eastAsia="Google Sans" w:hAnsi="Google Sans"/>
          <w:color w:val="1f1f1f"/>
          <w:shd w:fill="141414" w:val="clear"/>
          <w:rtl w:val="0"/>
        </w:rPr>
        <w:t xml:space="preserve">: threat_level,</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"severity"</w:t>
      </w:r>
      <w:r w:rsidDel="00000000" w:rsidR="00000000" w:rsidRPr="00000000">
        <w:rPr>
          <w:rFonts w:ascii="Google Sans" w:cs="Google Sans" w:eastAsia="Google Sans" w:hAnsi="Google Sans"/>
          <w:color w:val="1f1f1f"/>
          <w:shd w:fill="141414" w:val="clear"/>
          <w:rtl w:val="0"/>
        </w:rPr>
        <w:t xml:space="preserve">: severity,</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"urgency"</w:t>
      </w:r>
      <w:r w:rsidDel="00000000" w:rsidR="00000000" w:rsidRPr="00000000">
        <w:rPr>
          <w:rFonts w:ascii="Google Sans" w:cs="Google Sans" w:eastAsia="Google Sans" w:hAnsi="Google Sans"/>
          <w:color w:val="1f1f1f"/>
          <w:shd w:fill="141414" w:val="clear"/>
          <w:rtl w:val="0"/>
        </w:rPr>
        <w:t xml:space="preserve">: urgency,</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"max_precip_24h"</w:t>
      </w:r>
      <w:r w:rsidDel="00000000" w:rsidR="00000000" w:rsidRPr="00000000">
        <w:rPr>
          <w:rFonts w:ascii="Google Sans" w:cs="Google Sans" w:eastAsia="Google Sans" w:hAnsi="Google Sans"/>
          <w:color w:val="1f1f1f"/>
          <w:shd w:fill="141414" w:val="clear"/>
          <w:rtl w:val="0"/>
        </w:rPr>
        <w:t xml:space="preserve">: max_precip_24h,</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"max_discharge"</w:t>
      </w:r>
      <w:r w:rsidDel="00000000" w:rsidR="00000000" w:rsidRPr="00000000">
        <w:rPr>
          <w:rFonts w:ascii="Google Sans" w:cs="Google Sans" w:eastAsia="Google Sans" w:hAnsi="Google Sans"/>
          <w:color w:val="1f1f1f"/>
          <w:shd w:fill="141414" w:val="clear"/>
          <w:rtl w:val="0"/>
        </w:rPr>
        <w:t xml:space="preserve">: max_discharge</w:t>
        <w:br w:type="textWrapping"/>
        <w:t xml:space="preserve">    }</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run_pipeline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locations =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"target_locations"</w:t>
      </w:r>
      <w:r w:rsidDel="00000000" w:rsidR="00000000" w:rsidRPr="00000000">
        <w:rPr>
          <w:rFonts w:ascii="Google Sans" w:cs="Google Sans" w:eastAsia="Google Sans" w:hAnsi="Google Sans"/>
          <w:color w:val="1f1f1f"/>
          <w:shd w:fill="141414" w:val="clear"/>
          <w:rtl w:val="0"/>
        </w:rPr>
        <w:t xml:space="preserve">).select(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).execute().data</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loc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locations:</w:t>
        <w:br w:type="textWrapping"/>
        <w:t xml:space="preserve">        weather, flood = fetch_telemetry(loc[</w:t>
      </w:r>
      <w:r w:rsidDel="00000000" w:rsidR="00000000" w:rsidRPr="00000000">
        <w:rPr>
          <w:rFonts w:ascii="Google Sans" w:cs="Google Sans" w:eastAsia="Google Sans" w:hAnsi="Google Sans"/>
          <w:i w:val="0"/>
          <w:iCs w:val="0"/>
          <w:color w:val="60d673"/>
          <w:sz w:val="20"/>
          <w:szCs w:val="20"/>
          <w:shd w:fill="141414" w:val="clear"/>
          <w:rtl w:val="0"/>
        </w:rPr>
        <w:t xml:space="preserve">"latitude"</w:t>
      </w:r>
      <w:r w:rsidDel="00000000" w:rsidR="00000000" w:rsidRPr="00000000">
        <w:rPr>
          <w:rFonts w:ascii="Google Sans" w:cs="Google Sans" w:eastAsia="Google Sans" w:hAnsi="Google Sans"/>
          <w:color w:val="1f1f1f"/>
          <w:shd w:fill="141414" w:val="clear"/>
          <w:rtl w:val="0"/>
        </w:rPr>
        <w:t xml:space="preserve">], loc[</w:t>
      </w:r>
      <w:r w:rsidDel="00000000" w:rsidR="00000000" w:rsidRPr="00000000">
        <w:rPr>
          <w:rFonts w:ascii="Google Sans" w:cs="Google Sans" w:eastAsia="Google Sans" w:hAnsi="Google Sans"/>
          <w:i w:val="0"/>
          <w:iCs w:val="0"/>
          <w:color w:val="60d673"/>
          <w:sz w:val="20"/>
          <w:szCs w:val="20"/>
          <w:shd w:fill="141414" w:val="clear"/>
          <w:rtl w:val="0"/>
        </w:rPr>
        <w:t xml:space="preserve">"longitude"</w:t>
      </w:r>
      <w:r w:rsidDel="00000000" w:rsidR="00000000" w:rsidRPr="00000000">
        <w:rPr>
          <w:rFonts w:ascii="Google Sans" w:cs="Google Sans" w:eastAsia="Google Sans" w:hAnsi="Google Sans"/>
          <w:color w:val="1f1f1f"/>
          <w:shd w:fill="141414" w:val="clear"/>
          <w:rtl w:val="0"/>
        </w:rPr>
        <w:t xml:space="preserve">])</w:t>
        <w:br w:type="textWrapping"/>
        <w:t xml:space="preserve">        metrics = calculate_disaster_risk(</w:t>
        <w:br w:type="textWrapping"/>
        <w:t xml:space="preserve">            weather, flood, </w:t>
        <w:br w:type="textWrapping"/>
        <w:t xml:space="preserve">            loc[</w:t>
      </w:r>
      <w:r w:rsidDel="00000000" w:rsidR="00000000" w:rsidRPr="00000000">
        <w:rPr>
          <w:rFonts w:ascii="Google Sans" w:cs="Google Sans" w:eastAsia="Google Sans" w:hAnsi="Google Sans"/>
          <w:i w:val="0"/>
          <w:iCs w:val="0"/>
          <w:color w:val="60d673"/>
          <w:sz w:val="20"/>
          <w:szCs w:val="20"/>
          <w:shd w:fill="141414" w:val="clear"/>
          <w:rtl w:val="0"/>
        </w:rPr>
        <w:t xml:space="preserve">"rainfall_threshold_mm"</w:t>
      </w:r>
      <w:r w:rsidDel="00000000" w:rsidR="00000000" w:rsidRPr="00000000">
        <w:rPr>
          <w:rFonts w:ascii="Google Sans" w:cs="Google Sans" w:eastAsia="Google Sans" w:hAnsi="Google Sans"/>
          <w:color w:val="1f1f1f"/>
          <w:shd w:fill="141414" w:val="clear"/>
          <w:rtl w:val="0"/>
        </w:rPr>
        <w:t xml:space="preserve">], </w:t>
        <w:br w:type="textWrapping"/>
        <w:t xml:space="preserve">            loc[</w:t>
      </w:r>
      <w:r w:rsidDel="00000000" w:rsidR="00000000" w:rsidRPr="00000000">
        <w:rPr>
          <w:rFonts w:ascii="Google Sans" w:cs="Google Sans" w:eastAsia="Google Sans" w:hAnsi="Google Sans"/>
          <w:i w:val="0"/>
          <w:iCs w:val="0"/>
          <w:color w:val="60d673"/>
          <w:sz w:val="20"/>
          <w:szCs w:val="20"/>
          <w:shd w:fill="141414" w:val="clear"/>
          <w:rtl w:val="0"/>
        </w:rPr>
        <w:t xml:space="preserve">"river_discharge_threshold_m3s"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Trigger review workflow for High and Extreme risk scores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metrics[</w:t>
      </w:r>
      <w:r w:rsidDel="00000000" w:rsidR="00000000" w:rsidRPr="00000000">
        <w:rPr>
          <w:rFonts w:ascii="Google Sans" w:cs="Google Sans" w:eastAsia="Google Sans" w:hAnsi="Google Sans"/>
          <w:i w:val="0"/>
          <w:iCs w:val="0"/>
          <w:color w:val="60d673"/>
          <w:sz w:val="20"/>
          <w:szCs w:val="20"/>
          <w:shd w:fill="141414" w:val="clear"/>
          <w:rtl w:val="0"/>
        </w:rPr>
        <w:t xml:space="preserve">"risk_score"</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ff96da"/>
          <w:sz w:val="20"/>
          <w:szCs w:val="20"/>
          <w:shd w:fill="141414" w:val="clear"/>
          <w:rtl w:val="0"/>
        </w:rPr>
        <w:t xml:space="preserve">0.50</w:t>
      </w:r>
      <w:r w:rsidDel="00000000" w:rsidR="00000000" w:rsidRPr="00000000">
        <w:rPr>
          <w:rFonts w:ascii="Google Sans" w:cs="Google Sans" w:eastAsia="Google Sans" w:hAnsi="Google Sans"/>
          <w:color w:val="1f1f1f"/>
          <w:shd w:fill="141414" w:val="clear"/>
          <w:rtl w:val="0"/>
        </w:rPr>
        <w:t xml:space="preserve">:</w:t>
        <w:br w:type="textWrapping"/>
        <w:t xml:space="preserve">            payload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"location_id"</w:t>
      </w:r>
      <w:r w:rsidDel="00000000" w:rsidR="00000000" w:rsidRPr="00000000">
        <w:rPr>
          <w:rFonts w:ascii="Google Sans" w:cs="Google Sans" w:eastAsia="Google Sans" w:hAnsi="Google Sans"/>
          <w:color w:val="1f1f1f"/>
          <w:shd w:fill="141414" w:val="clear"/>
          <w:rtl w:val="0"/>
        </w:rPr>
        <w:t xml:space="preserve">: loc[</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"disaster_type"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"Monsoon Flood / Heavy Rainfall"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"risk_score"</w:t>
      </w:r>
      <w:r w:rsidDel="00000000" w:rsidR="00000000" w:rsidRPr="00000000">
        <w:rPr>
          <w:rFonts w:ascii="Google Sans" w:cs="Google Sans" w:eastAsia="Google Sans" w:hAnsi="Google Sans"/>
          <w:color w:val="1f1f1f"/>
          <w:shd w:fill="141414" w:val="clear"/>
          <w:rtl w:val="0"/>
        </w:rPr>
        <w:t xml:space="preserve">: metrics[</w:t>
      </w:r>
      <w:r w:rsidDel="00000000" w:rsidR="00000000" w:rsidRPr="00000000">
        <w:rPr>
          <w:rFonts w:ascii="Google Sans" w:cs="Google Sans" w:eastAsia="Google Sans" w:hAnsi="Google Sans"/>
          <w:i w:val="0"/>
          <w:iCs w:val="0"/>
          <w:color w:val="60d673"/>
          <w:sz w:val="20"/>
          <w:szCs w:val="20"/>
          <w:shd w:fill="141414" w:val="clear"/>
          <w:rtl w:val="0"/>
        </w:rPr>
        <w:t xml:space="preserve">"risk_score"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"threat_level"</w:t>
      </w:r>
      <w:r w:rsidDel="00000000" w:rsidR="00000000" w:rsidRPr="00000000">
        <w:rPr>
          <w:rFonts w:ascii="Google Sans" w:cs="Google Sans" w:eastAsia="Google Sans" w:hAnsi="Google Sans"/>
          <w:color w:val="1f1f1f"/>
          <w:shd w:fill="141414" w:val="clear"/>
          <w:rtl w:val="0"/>
        </w:rPr>
        <w:t xml:space="preserve">: metrics[</w:t>
      </w:r>
      <w:r w:rsidDel="00000000" w:rsidR="00000000" w:rsidRPr="00000000">
        <w:rPr>
          <w:rFonts w:ascii="Google Sans" w:cs="Google Sans" w:eastAsia="Google Sans" w:hAnsi="Google Sans"/>
          <w:i w:val="0"/>
          <w:iCs w:val="0"/>
          <w:color w:val="60d673"/>
          <w:sz w:val="20"/>
          <w:szCs w:val="20"/>
          <w:shd w:fill="141414" w:val="clear"/>
          <w:rtl w:val="0"/>
        </w:rPr>
        <w:t xml:space="preserve">"threat_level"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"cap_urgency"</w:t>
      </w:r>
      <w:r w:rsidDel="00000000" w:rsidR="00000000" w:rsidRPr="00000000">
        <w:rPr>
          <w:rFonts w:ascii="Google Sans" w:cs="Google Sans" w:eastAsia="Google Sans" w:hAnsi="Google Sans"/>
          <w:color w:val="1f1f1f"/>
          <w:shd w:fill="141414" w:val="clear"/>
          <w:rtl w:val="0"/>
        </w:rPr>
        <w:t xml:space="preserve">: metrics[</w:t>
      </w:r>
      <w:r w:rsidDel="00000000" w:rsidR="00000000" w:rsidRPr="00000000">
        <w:rPr>
          <w:rFonts w:ascii="Google Sans" w:cs="Google Sans" w:eastAsia="Google Sans" w:hAnsi="Google Sans"/>
          <w:i w:val="0"/>
          <w:iCs w:val="0"/>
          <w:color w:val="60d673"/>
          <w:sz w:val="20"/>
          <w:szCs w:val="20"/>
          <w:shd w:fill="141414" w:val="clear"/>
          <w:rtl w:val="0"/>
        </w:rPr>
        <w:t xml:space="preserve">"urgency"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"cap_severity"</w:t>
      </w:r>
      <w:r w:rsidDel="00000000" w:rsidR="00000000" w:rsidRPr="00000000">
        <w:rPr>
          <w:rFonts w:ascii="Google Sans" w:cs="Google Sans" w:eastAsia="Google Sans" w:hAnsi="Google Sans"/>
          <w:color w:val="1f1f1f"/>
          <w:shd w:fill="141414" w:val="clear"/>
          <w:rtl w:val="0"/>
        </w:rPr>
        <w:t xml:space="preserve">: metrics[</w:t>
      </w:r>
      <w:r w:rsidDel="00000000" w:rsidR="00000000" w:rsidRPr="00000000">
        <w:rPr>
          <w:rFonts w:ascii="Google Sans" w:cs="Google Sans" w:eastAsia="Google Sans" w:hAnsi="Google Sans"/>
          <w:i w:val="0"/>
          <w:iCs w:val="0"/>
          <w:color w:val="60d673"/>
          <w:sz w:val="20"/>
          <w:szCs w:val="20"/>
          <w:shd w:fill="141414" w:val="clear"/>
          <w:rtl w:val="0"/>
        </w:rPr>
        <w:t xml:space="preserve">"severity"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"forecast_data"</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"district"</w:t>
      </w:r>
      <w:r w:rsidDel="00000000" w:rsidR="00000000" w:rsidRPr="00000000">
        <w:rPr>
          <w:rFonts w:ascii="Google Sans" w:cs="Google Sans" w:eastAsia="Google Sans" w:hAnsi="Google Sans"/>
          <w:color w:val="1f1f1f"/>
          <w:shd w:fill="141414" w:val="clear"/>
          <w:rtl w:val="0"/>
        </w:rPr>
        <w:t xml:space="preserve">: loc[</w:t>
      </w:r>
      <w:r w:rsidDel="00000000" w:rsidR="00000000" w:rsidRPr="00000000">
        <w:rPr>
          <w:rFonts w:ascii="Google Sans" w:cs="Google Sans" w:eastAsia="Google Sans" w:hAnsi="Google Sans"/>
          <w:i w:val="0"/>
          <w:iCs w:val="0"/>
          <w:color w:val="60d673"/>
          <w:sz w:val="20"/>
          <w:szCs w:val="20"/>
          <w:shd w:fill="141414" w:val="clear"/>
          <w:rtl w:val="0"/>
        </w:rPr>
        <w:t xml:space="preserve">"district_name"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 loc[</w:t>
      </w:r>
      <w:r w:rsidDel="00000000" w:rsidR="00000000" w:rsidRPr="00000000">
        <w:rPr>
          <w:rFonts w:ascii="Google Sans" w:cs="Google Sans" w:eastAsia="Google Sans" w:hAnsi="Google Sans"/>
          <w:i w:val="0"/>
          <w:iCs w:val="0"/>
          <w:color w:val="60d673"/>
          <w:sz w:val="20"/>
          <w:szCs w:val="20"/>
          <w:shd w:fill="141414" w:val="clear"/>
          <w:rtl w:val="0"/>
        </w:rPr>
        <w:t xml:space="preserve">"state_name"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"precip_24h_mm"</w:t>
      </w:r>
      <w:r w:rsidDel="00000000" w:rsidR="00000000" w:rsidRPr="00000000">
        <w:rPr>
          <w:rFonts w:ascii="Google Sans" w:cs="Google Sans" w:eastAsia="Google Sans" w:hAnsi="Google Sans"/>
          <w:color w:val="1f1f1f"/>
          <w:shd w:fill="141414" w:val="clear"/>
          <w:rtl w:val="0"/>
        </w:rPr>
        <w:t xml:space="preserve">: metrics[</w:t>
      </w:r>
      <w:r w:rsidDel="00000000" w:rsidR="00000000" w:rsidRPr="00000000">
        <w:rPr>
          <w:rFonts w:ascii="Google Sans" w:cs="Google Sans" w:eastAsia="Google Sans" w:hAnsi="Google Sans"/>
          <w:i w:val="0"/>
          <w:iCs w:val="0"/>
          <w:color w:val="60d673"/>
          <w:sz w:val="20"/>
          <w:szCs w:val="20"/>
          <w:shd w:fill="141414" w:val="clear"/>
          <w:rtl w:val="0"/>
        </w:rPr>
        <w:t xml:space="preserve">"max_precip_24h"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"discharge_m3s"</w:t>
      </w:r>
      <w:r w:rsidDel="00000000" w:rsidR="00000000" w:rsidRPr="00000000">
        <w:rPr>
          <w:rFonts w:ascii="Google Sans" w:cs="Google Sans" w:eastAsia="Google Sans" w:hAnsi="Google Sans"/>
          <w:color w:val="1f1f1f"/>
          <w:shd w:fill="141414" w:val="clear"/>
          <w:rtl w:val="0"/>
        </w:rPr>
        <w:t xml:space="preserve">: metrics[</w:t>
      </w:r>
      <w:r w:rsidDel="00000000" w:rsidR="00000000" w:rsidRPr="00000000">
        <w:rPr>
          <w:rFonts w:ascii="Google Sans" w:cs="Google Sans" w:eastAsia="Google Sans" w:hAnsi="Google Sans"/>
          <w:i w:val="0"/>
          <w:iCs w:val="0"/>
          <w:color w:val="60d673"/>
          <w:sz w:val="20"/>
          <w:szCs w:val="20"/>
          <w:shd w:fill="141414" w:val="clear"/>
          <w:rtl w:val="0"/>
        </w:rPr>
        <w:t xml:space="preserve">"max_discharge"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"PENDING_REVIEW"</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"disaster_alerts"</w:t>
      </w:r>
      <w:r w:rsidDel="00000000" w:rsidR="00000000" w:rsidRPr="00000000">
        <w:rPr>
          <w:rFonts w:ascii="Google Sans" w:cs="Google Sans" w:eastAsia="Google Sans" w:hAnsi="Google Sans"/>
          <w:color w:val="1f1f1f"/>
          <w:shd w:fill="141414" w:val="clear"/>
          <w:rtl w:val="0"/>
        </w:rPr>
        <w:t xml:space="preserve">).insert(payload).execute()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run_pipeline()</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model localized flash floods and surface runoff velocity, the system incorporates physical hydraulic equations that evaluate precipitation flux against Digital Elevation Models (DEM), such as Copernicus GLO-30 or Cartosat topographic data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surface runoff velocity (</w:t>
      </w:r>
      <w:r w:rsidDel="00000000" w:rsidR="00000000" w:rsidRPr="00000000">
        <w:rPr>
          <w:rFonts w:ascii="Google Sans" w:cs="Google Sans" w:eastAsia="Google Sans" w:hAnsi="Google Sans"/>
          <w:color w:val="1f1f1f"/>
        </w:rPr>
        <w:drawing>
          <wp:inline distB="19050" distT="19050" distL="19050" distR="19050">
            <wp:extent cx="157812" cy="240149"/>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57812" cy="240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in meters per second) across a targeted terrain cell is computed using Manning’s Kinematic Wave equation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52500"/>
            <wp:effectExtent b="0" l="0" r="0" t="0"/>
            <wp:docPr id="1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05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equation, </w:t>
      </w:r>
      <w:r w:rsidDel="00000000" w:rsidR="00000000" w:rsidRPr="00000000">
        <w:rPr>
          <w:rFonts w:ascii="Google Sans" w:cs="Google Sans" w:eastAsia="Google Sans" w:hAnsi="Google Sans"/>
          <w:color w:val="1f1f1f"/>
        </w:rPr>
        <w:drawing>
          <wp:inline distB="19050" distT="19050" distL="19050" distR="19050">
            <wp:extent cx="117547" cy="257134"/>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17547" cy="257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Manning's surface roughness coefficient, </w:t>
      </w:r>
      <w:r w:rsidDel="00000000" w:rsidR="00000000" w:rsidRPr="00000000">
        <w:rPr>
          <w:rFonts w:ascii="Google Sans" w:cs="Google Sans" w:eastAsia="Google Sans" w:hAnsi="Google Sans"/>
          <w:color w:val="1f1f1f"/>
        </w:rPr>
        <w:drawing>
          <wp:inline distB="19050" distT="19050" distL="19050" distR="19050">
            <wp:extent cx="237475" cy="244460"/>
            <wp:effectExtent b="0" l="0" r="0" t="0"/>
            <wp:docPr id="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37475" cy="244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hydraulic radius derived directly from short-term precipitation intensity (</w:t>
      </w:r>
      <w:r w:rsidDel="00000000" w:rsidR="00000000" w:rsidRPr="00000000">
        <w:rPr>
          <w:rFonts w:ascii="Google Sans" w:cs="Google Sans" w:eastAsia="Google Sans" w:hAnsi="Google Sans"/>
          <w:color w:val="1f1f1f"/>
        </w:rPr>
        <w:drawing>
          <wp:inline distB="19050" distT="19050" distL="19050" distR="19050">
            <wp:extent cx="648782" cy="244165"/>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48782" cy="244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7306" cy="261979"/>
            <wp:effectExtent b="0" l="0" r="0" t="0"/>
            <wp:docPr id="1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97306" cy="261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terrain slope angle in radians extracted from elevation rasters, and </w:t>
      </w:r>
      <w:r w:rsidDel="00000000" w:rsidR="00000000" w:rsidRPr="00000000">
        <w:rPr>
          <w:rFonts w:ascii="Google Sans" w:cs="Google Sans" w:eastAsia="Google Sans" w:hAnsi="Google Sans"/>
          <w:color w:val="1f1f1f"/>
        </w:rPr>
        <w:drawing>
          <wp:inline distB="19050" distT="19050" distL="19050" distR="19050">
            <wp:extent cx="379376" cy="241421"/>
            <wp:effectExtent b="0" l="0" r="0" t="0"/>
            <wp:docPr id="1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79376" cy="241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imposes an upper bound to ensure numerical stability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coupling surface velocity calculations with real-time streamflow forecasts from GloFAS, a composite Flood Risk Index (</w:t>
      </w:r>
      <w:r w:rsidDel="00000000" w:rsidR="00000000" w:rsidRPr="00000000">
        <w:rPr>
          <w:rFonts w:ascii="Google Sans" w:cs="Google Sans" w:eastAsia="Google Sans" w:hAnsi="Google Sans"/>
          <w:color w:val="1f1f1f"/>
        </w:rPr>
        <w:drawing>
          <wp:inline distB="19050" distT="19050" distL="19050" distR="19050">
            <wp:extent cx="265726" cy="244747"/>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65726" cy="244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across targeted coordinates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52500"/>
            <wp:effectExtent b="0" l="0" r="0" t="0"/>
            <wp:docPr id="1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05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variables </w:t>
      </w:r>
      <w:r w:rsidDel="00000000" w:rsidR="00000000" w:rsidRPr="00000000">
        <w:rPr>
          <w:rFonts w:ascii="Google Sans" w:cs="Google Sans" w:eastAsia="Google Sans" w:hAnsi="Google Sans"/>
          <w:color w:val="1f1f1f"/>
        </w:rPr>
        <w:drawing>
          <wp:inline distB="19050" distT="19050" distL="19050" distR="19050">
            <wp:extent cx="626702" cy="243718"/>
            <wp:effectExtent b="0" l="0" r="0" t="0"/>
            <wp:docPr id="2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26702" cy="2437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8993" cy="243776"/>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8993" cy="243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70934" cy="244956"/>
            <wp:effectExtent b="0" l="0" r="0" t="0"/>
            <wp:docPr id="2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70934" cy="2449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predicted river discharge, historical median discharge, and 75th percentile discharge values returned by the GloFAS model, respectively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962" cy="244273"/>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348962" cy="244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measures cumulative 24-hour forecast rainfall, </w:t>
      </w:r>
      <w:r w:rsidDel="00000000" w:rsidR="00000000" w:rsidRPr="00000000">
        <w:rPr>
          <w:rFonts w:ascii="Google Sans" w:cs="Google Sans" w:eastAsia="Google Sans" w:hAnsi="Google Sans"/>
          <w:color w:val="1f1f1f"/>
        </w:rPr>
        <w:drawing>
          <wp:inline distB="19050" distT="19050" distL="19050" distR="19050">
            <wp:extent cx="692835" cy="242492"/>
            <wp:effectExtent b="0" l="0" r="0" t="0"/>
            <wp:docPr id="25"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92835" cy="242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official IMD heavy rainfall limit (</w:t>
      </w:r>
      <w:r w:rsidDel="00000000" w:rsidR="00000000" w:rsidRPr="00000000">
        <w:rPr>
          <w:rFonts w:ascii="Google Sans" w:cs="Google Sans" w:eastAsia="Google Sans" w:hAnsi="Google Sans"/>
          <w:color w:val="1f1f1f"/>
        </w:rPr>
        <w:drawing>
          <wp:inline distB="19050" distT="19050" distL="19050" distR="19050">
            <wp:extent cx="723791" cy="236624"/>
            <wp:effectExtent b="0" l="0" r="0" t="0"/>
            <wp:docPr id="2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723791" cy="2366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heavy rain, </w:t>
      </w:r>
      <w:r w:rsidDel="00000000" w:rsidR="00000000" w:rsidRPr="00000000">
        <w:rPr>
          <w:rFonts w:ascii="Google Sans" w:cs="Google Sans" w:eastAsia="Google Sans" w:hAnsi="Google Sans"/>
          <w:color w:val="1f1f1f"/>
        </w:rPr>
        <w:drawing>
          <wp:inline distB="19050" distT="19050" distL="19050" distR="19050">
            <wp:extent cx="821640" cy="236744"/>
            <wp:effectExtent b="0" l="0" r="0" t="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821640"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very heavy rain, and </w:t>
      </w:r>
      <w:r w:rsidDel="00000000" w:rsidR="00000000" w:rsidRPr="00000000">
        <w:rPr>
          <w:rFonts w:ascii="Google Sans" w:cs="Google Sans" w:eastAsia="Google Sans" w:hAnsi="Google Sans"/>
          <w:color w:val="1f1f1f"/>
        </w:rPr>
        <w:drawing>
          <wp:inline distB="19050" distT="19050" distL="19050" distR="19050">
            <wp:extent cx="1028481" cy="236273"/>
            <wp:effectExtent b="0" l="0" r="0" t="0"/>
            <wp:docPr id="28"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1028481" cy="236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extremely heavy rain), and </w:t>
      </w:r>
      <w:r w:rsidDel="00000000" w:rsidR="00000000" w:rsidRPr="00000000">
        <w:rPr>
          <w:rFonts w:ascii="Google Sans" w:cs="Google Sans" w:eastAsia="Google Sans" w:hAnsi="Google Sans"/>
          <w:color w:val="1f1f1f"/>
        </w:rPr>
        <w:drawing>
          <wp:inline distB="19050" distT="19050" distL="19050" distR="19050">
            <wp:extent cx="413580" cy="238334"/>
            <wp:effectExtent b="0" l="0" r="0" t="0"/>
            <wp:docPr id="29"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413580" cy="238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Topographic Wetness Index derived from catchment area and slope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Weights </w:t>
      </w:r>
      <w:r w:rsidDel="00000000" w:rsidR="00000000" w:rsidRPr="00000000">
        <w:rPr>
          <w:rFonts w:ascii="Google Sans" w:cs="Google Sans" w:eastAsia="Google Sans" w:hAnsi="Google Sans"/>
          <w:color w:val="1f1f1f"/>
        </w:rPr>
        <w:drawing>
          <wp:inline distB="19050" distT="19050" distL="19050" distR="19050">
            <wp:extent cx="830190" cy="244174"/>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830190" cy="244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normalized coefficients scaled to sum to unity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continuous composite risk score (</w:t>
      </w:r>
      <w:r w:rsidDel="00000000" w:rsidR="00000000" w:rsidRPr="00000000">
        <w:rPr>
          <w:rFonts w:ascii="Google Sans" w:cs="Google Sans" w:eastAsia="Google Sans" w:hAnsi="Google Sans"/>
          <w:color w:val="1f1f1f"/>
        </w:rPr>
        <w:drawing>
          <wp:inline distB="19050" distT="19050" distL="19050" distR="19050">
            <wp:extent cx="1086717" cy="243815"/>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086717" cy="2438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maps directly into a four-tier threat hierarchy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risk score below </w:t>
      </w:r>
      <w:r w:rsidDel="00000000" w:rsidR="00000000" w:rsidRPr="00000000">
        <w:rPr>
          <w:rFonts w:ascii="Google Sans" w:cs="Google Sans" w:eastAsia="Google Sans" w:hAnsi="Google Sans"/>
          <w:color w:val="1f1f1f"/>
        </w:rPr>
        <w:drawing>
          <wp:inline distB="19050" distT="19050" distL="19050" distR="19050">
            <wp:extent cx="348420" cy="236925"/>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48420" cy="236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nominal baseline conditions, keeping the system in a low-threat monitoring state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Scores between </w:t>
      </w:r>
      <w:r w:rsidDel="00000000" w:rsidR="00000000" w:rsidRPr="00000000">
        <w:rPr>
          <w:rFonts w:ascii="Google Sans" w:cs="Google Sans" w:eastAsia="Google Sans" w:hAnsi="Google Sans"/>
          <w:color w:val="1f1f1f"/>
        </w:rPr>
        <w:drawing>
          <wp:inline distB="19050" distT="19050" distL="19050" distR="19050">
            <wp:extent cx="348420" cy="236925"/>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48420" cy="236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48420" cy="236925"/>
            <wp:effectExtent b="0" l="0" r="0" t="0"/>
            <wp:docPr id="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48420" cy="236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trigger a moderate advisory threat, recording parameter anomalies in the database without escalating to emergency personnel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Scores from </w:t>
      </w:r>
      <w:r w:rsidDel="00000000" w:rsidR="00000000" w:rsidRPr="00000000">
        <w:rPr>
          <w:rFonts w:ascii="Google Sans" w:cs="Google Sans" w:eastAsia="Google Sans" w:hAnsi="Google Sans"/>
          <w:color w:val="1f1f1f"/>
        </w:rPr>
        <w:drawing>
          <wp:inline distB="19050" distT="19050" distL="19050" distR="19050">
            <wp:extent cx="348420" cy="236925"/>
            <wp:effectExtent b="0" l="0" r="0" t="0"/>
            <wp:docPr id="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348420" cy="236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20" cy="236925"/>
            <wp:effectExtent b="0" l="0" r="0" t="0"/>
            <wp:docPr id="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48420" cy="236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designate a high warning threat, indicating that forecast metrics exceed critical historical disaster baselines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Scores of </w:t>
      </w:r>
      <w:r w:rsidDel="00000000" w:rsidR="00000000" w:rsidRPr="00000000">
        <w:rPr>
          <w:rFonts w:ascii="Google Sans" w:cs="Google Sans" w:eastAsia="Google Sans" w:hAnsi="Google Sans"/>
          <w:color w:val="1f1f1f"/>
        </w:rPr>
        <w:drawing>
          <wp:inline distB="19050" distT="19050" distL="19050" distR="19050">
            <wp:extent cx="348420" cy="236925"/>
            <wp:effectExtent b="0" l="0" r="0" t="0"/>
            <wp:docPr id="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348420" cy="236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above represent an extreme threat level, indicating severe risks to life and property that demand urgent human review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Zero-Cost Serverless Cloud Architecture and State Management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an enterprise-grade disaster prediction and alerting pipeline without recurring operational expenditure requires assembling a distributed set of free-tier cloud services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services are structured across three primary operational layers: a scheduled automation engine, a persistent relational database, and an interactive presentation portal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Actions provides the primary orchestration layer for the pipeline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Utilizing its native workflow scheduler (on: schedule: - cron: ...), GitHub Actions executes Python ingestion and inference scripts at defined time intervals without requiring a continuously running virtual server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free tier provides 2,000 build minutes per month for public and private repositories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Executing a Python script every three hours consumes approximately 45 seconds of runtime per job</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results in under 200 execution minutes per month, using less than ten percent of the monthly free allocation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Persistence and state management are handled by Supabase, an open-source Firebase alternative built on PostgreSQL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Supabase free tier includes a 500 MB database instance accessible via auto-generated REST APIs and the native supabase-py client library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database stores target geographical locations across Indian districts, historical telemetry runs, pending alert payloads, and governance review logs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Row Level Security (RLS) policies enforce strict access control, permitting read access to public endpoints only after an alert achieves approved status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spatial visualization and system monitoring, Hugging Face Spaces hosts interactive GIS web dashboards on dedicated cpu-basic containers (providing 2 vCPUs and 16 GB of RAM) at zero cost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Built using Streamlit and mapping frameworks such as Folium or PyDeck, these web applications read directly from the Supabase database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They display real-time threat maps, simulated river discharge hydrographs, and active emergency alert states for public and institutional stakeholders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Hosted Platform &amp;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 Limits &amp; Allocations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Operational Role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Integration Method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GitHub Actions (Free Tier)</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2,000 build minutes / month; Linux runner</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Orchestrates cron-scheduled data polling, ML inference execution, and alert generation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Triggered via .github/workflows/ingest_and_predict.yml schedule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&amp; API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Supabase PostgreSQL (Free Tier)</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500 MB storage; 50,000 monthly active users</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Persists district coordinates, risk logs, alert records, and approval trails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Queried in Python via supabase-py SDK (create_client)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Approval Intermediary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Telegram Bot API</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Unlimited bot API requests; 30 msgs/sec limit</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real-time alert cards to decision-makers and captures inline approval responses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Handled via python-telegram-bot wrapper with long polling or webhooks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 Presentation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Hugging Face Spaces (Free Tier)</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cpu-basic instance (2 vCPU, 16 GB RAM)</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Renders interactive GIS risk maps, hydrographs, and operational status views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Deployed as a Streamlit application bound to the Supabase database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Human-in-the-Loop Governance and Interactive Approval Workflow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automated disaster alert systems carry operational risks. Unfiltered model outputs can issue false alarms due to sensor anomalies or uncalibrated model limits, potentially causing unnecessary public panic, economic disruption, and loss of trust in official warning channels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Integrating a Human-in-the-Loop (HITL) governance workflow ensures that predicted hazards reaching high or extreme threat thresholds are routed to authorized emergency personnel for verification prior to public broadcast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requests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telegram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InlineKeyboardButton, InlineKeyboardMarkup, Update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telegram.ext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Updater, CommandHandler, CallbackQueryHandler, CallbackContext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supabase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create_client, Client</w:t>
        <w:br w:type="textWrapping"/>
        <w:br w:type="textWrapping"/>
        <w:t xml:space="preserve">TELEGRAM_BOT_TOKEN = os.environ.get(</w:t>
      </w:r>
      <w:r w:rsidDel="00000000" w:rsidR="00000000" w:rsidRPr="00000000">
        <w:rPr>
          <w:rFonts w:ascii="Google Sans" w:cs="Google Sans" w:eastAsia="Google Sans" w:hAnsi="Google Sans"/>
          <w:i w:val="0"/>
          <w:iCs w:val="0"/>
          <w:color w:val="60d673"/>
          <w:sz w:val="20"/>
          <w:szCs w:val="20"/>
          <w:shd w:fill="141414" w:val="clear"/>
          <w:rtl w:val="0"/>
        </w:rPr>
        <w:t xml:space="preserve">"TELEGRAM_BOT_TOKEN"</w:t>
      </w:r>
      <w:r w:rsidDel="00000000" w:rsidR="00000000" w:rsidRPr="00000000">
        <w:rPr>
          <w:rFonts w:ascii="Google Sans" w:cs="Google Sans" w:eastAsia="Google Sans" w:hAnsi="Google Sans"/>
          <w:color w:val="1f1f1f"/>
          <w:shd w:fill="141414" w:val="clear"/>
          <w:rtl w:val="0"/>
        </w:rPr>
        <w:t xml:space="preserve">)</w:t>
        <w:br w:type="textWrapping"/>
        <w:t xml:space="preserve">ADMIN_CHAT_ID = os.environ.get(</w:t>
      </w:r>
      <w:r w:rsidDel="00000000" w:rsidR="00000000" w:rsidRPr="00000000">
        <w:rPr>
          <w:rFonts w:ascii="Google Sans" w:cs="Google Sans" w:eastAsia="Google Sans" w:hAnsi="Google Sans"/>
          <w:i w:val="0"/>
          <w:iCs w:val="0"/>
          <w:color w:val="60d673"/>
          <w:sz w:val="20"/>
          <w:szCs w:val="20"/>
          <w:shd w:fill="141414" w:val="clear"/>
          <w:rtl w:val="0"/>
        </w:rPr>
        <w:t xml:space="preserve">"ADMIN_CHAT_ID"</w:t>
      </w:r>
      <w:r w:rsidDel="00000000" w:rsidR="00000000" w:rsidRPr="00000000">
        <w:rPr>
          <w:rFonts w:ascii="Google Sans" w:cs="Google Sans" w:eastAsia="Google Sans" w:hAnsi="Google Sans"/>
          <w:color w:val="1f1f1f"/>
          <w:shd w:fill="141414" w:val="clear"/>
          <w:rtl w:val="0"/>
        </w:rPr>
        <w:t xml:space="preserve">)</w:t>
        <w:br w:type="textWrapping"/>
        <w:t xml:space="preserve">SUPABASE_URL = os.environ.get(</w:t>
      </w:r>
      <w:r w:rsidDel="00000000" w:rsidR="00000000" w:rsidRPr="00000000">
        <w:rPr>
          <w:rFonts w:ascii="Google Sans" w:cs="Google Sans" w:eastAsia="Google Sans" w:hAnsi="Google Sans"/>
          <w:i w:val="0"/>
          <w:iCs w:val="0"/>
          <w:color w:val="60d673"/>
          <w:sz w:val="20"/>
          <w:szCs w:val="20"/>
          <w:shd w:fill="141414" w:val="clear"/>
          <w:rtl w:val="0"/>
        </w:rPr>
        <w:t xml:space="preserve">"SUPABASE_URL"</w:t>
      </w:r>
      <w:r w:rsidDel="00000000" w:rsidR="00000000" w:rsidRPr="00000000">
        <w:rPr>
          <w:rFonts w:ascii="Google Sans" w:cs="Google Sans" w:eastAsia="Google Sans" w:hAnsi="Google Sans"/>
          <w:color w:val="1f1f1f"/>
          <w:shd w:fill="141414" w:val="clear"/>
          <w:rtl w:val="0"/>
        </w:rPr>
        <w:t xml:space="preserve">)</w:t>
        <w:br w:type="textWrapping"/>
        <w:t xml:space="preserve">SUPABASE_KEY = os.environ.get(</w:t>
      </w:r>
      <w:r w:rsidDel="00000000" w:rsidR="00000000" w:rsidRPr="00000000">
        <w:rPr>
          <w:rFonts w:ascii="Google Sans" w:cs="Google Sans" w:eastAsia="Google Sans" w:hAnsi="Google Sans"/>
          <w:i w:val="0"/>
          <w:iCs w:val="0"/>
          <w:color w:val="60d673"/>
          <w:sz w:val="20"/>
          <w:szCs w:val="20"/>
          <w:shd w:fill="141414" w:val="clear"/>
          <w:rtl w:val="0"/>
        </w:rPr>
        <w:t xml:space="preserve">"SUPABASE_KEY"</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supabase: Client = create_client(SUPABASE_URL, SUPABASE_KEY)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dispatch_pending_alerts</w:t>
      </w:r>
      <w:r w:rsidDel="00000000" w:rsidR="00000000" w:rsidRPr="00000000">
        <w:rPr>
          <w:rFonts w:ascii="Google Sans" w:cs="Google Sans" w:eastAsia="Google Sans" w:hAnsi="Google Sans"/>
          <w:i w:val="0"/>
          <w:iCs w:val="0"/>
          <w:color w:val="ffffff"/>
          <w:sz w:val="20"/>
          <w:szCs w:val="20"/>
          <w:shd w:fill="141414" w:val="clear"/>
          <w:rtl w:val="0"/>
        </w:rPr>
        <w:t xml:space="preserve">(context: CallbackContext):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Query database for unreviewed alerts</w:t>
      </w:r>
      <w:r w:rsidDel="00000000" w:rsidR="00000000" w:rsidRPr="00000000">
        <w:rPr>
          <w:rFonts w:ascii="Google Sans" w:cs="Google Sans" w:eastAsia="Google Sans" w:hAnsi="Google Sans"/>
          <w:color w:val="1f1f1f"/>
          <w:shd w:fill="141414" w:val="clear"/>
          <w:rtl w:val="0"/>
        </w:rPr>
        <w:br w:type="textWrapping"/>
        <w:t xml:space="preserve">    response =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"disaster_alerts"</w:t>
      </w:r>
      <w:r w:rsidDel="00000000" w:rsidR="00000000" w:rsidRPr="00000000">
        <w:rPr>
          <w:rFonts w:ascii="Google Sans" w:cs="Google Sans" w:eastAsia="Google Sans" w:hAnsi="Google Sans"/>
          <w:color w:val="1f1f1f"/>
          <w:shd w:fill="141414" w:val="clear"/>
          <w:rtl w:val="0"/>
        </w:rPr>
        <w:t xml:space="preserve">).select(</w:t>
      </w:r>
      <w:r w:rsidDel="00000000" w:rsidR="00000000" w:rsidRPr="00000000">
        <w:rPr>
          <w:rFonts w:ascii="Google Sans" w:cs="Google Sans" w:eastAsia="Google Sans" w:hAnsi="Google Sans"/>
          <w:i w:val="0"/>
          <w:iCs w:val="0"/>
          <w:color w:val="60d673"/>
          <w:sz w:val="20"/>
          <w:szCs w:val="20"/>
          <w:shd w:fill="141414" w:val="clear"/>
          <w:rtl w:val="0"/>
        </w:rPr>
        <w:t xml:space="preserve">"*, target_locations(*)"</w:t>
      </w:r>
      <w:r w:rsidDel="00000000" w:rsidR="00000000" w:rsidRPr="00000000">
        <w:rPr>
          <w:rFonts w:ascii="Google Sans" w:cs="Google Sans" w:eastAsia="Google Sans" w:hAnsi="Google Sans"/>
          <w:color w:val="1f1f1f"/>
          <w:shd w:fill="141414" w:val="clear"/>
          <w:rtl w:val="0"/>
        </w:rPr>
        <w:t xml:space="preserve">).eq(</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"PENDING_REVIEW"</w:t>
      </w:r>
      <w:r w:rsidDel="00000000" w:rsidR="00000000" w:rsidRPr="00000000">
        <w:rPr>
          <w:rFonts w:ascii="Google Sans" w:cs="Google Sans" w:eastAsia="Google Sans" w:hAnsi="Google Sans"/>
          <w:color w:val="1f1f1f"/>
          <w:shd w:fill="141414" w:val="clear"/>
          <w:rtl w:val="0"/>
        </w:rPr>
        <w:t xml:space="preserve">).execute()</w:t>
        <w:br w:type="textWrapping"/>
        <w:t xml:space="preserve">    alerts = response.data</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alert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alerts:</w:t>
        <w:br w:type="textWrapping"/>
        <w:t xml:space="preserve">        loc = alert[</w:t>
      </w:r>
      <w:r w:rsidDel="00000000" w:rsidR="00000000" w:rsidRPr="00000000">
        <w:rPr>
          <w:rFonts w:ascii="Google Sans" w:cs="Google Sans" w:eastAsia="Google Sans" w:hAnsi="Google Sans"/>
          <w:i w:val="0"/>
          <w:iCs w:val="0"/>
          <w:color w:val="60d673"/>
          <w:sz w:val="20"/>
          <w:szCs w:val="20"/>
          <w:shd w:fill="141414" w:val="clear"/>
          <w:rtl w:val="0"/>
        </w:rPr>
        <w:t xml:space="preserve">"target_locations"</w:t>
      </w:r>
      <w:r w:rsidDel="00000000" w:rsidR="00000000" w:rsidRPr="00000000">
        <w:rPr>
          <w:rFonts w:ascii="Google Sans" w:cs="Google Sans" w:eastAsia="Google Sans" w:hAnsi="Google Sans"/>
          <w:color w:val="1f1f1f"/>
          <w:shd w:fill="141414" w:val="clear"/>
          <w:rtl w:val="0"/>
        </w:rPr>
        <w:t xml:space="preserve">]</w:t>
        <w:br w:type="textWrapping"/>
        <w:t xml:space="preserve">        f_data = alert[</w:t>
      </w:r>
      <w:r w:rsidDel="00000000" w:rsidR="00000000" w:rsidRPr="00000000">
        <w:rPr>
          <w:rFonts w:ascii="Google Sans" w:cs="Google Sans" w:eastAsia="Google Sans" w:hAnsi="Google Sans"/>
          <w:i w:val="0"/>
          <w:iCs w:val="0"/>
          <w:color w:val="60d673"/>
          <w:sz w:val="20"/>
          <w:szCs w:val="20"/>
          <w:shd w:fill="141414" w:val="clear"/>
          <w:rtl w:val="0"/>
        </w:rPr>
        <w:t xml:space="preserve">"forecast_data"</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message_text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 *DISASTER ALERT WARNING: PENDING APPROVAL*\n\n"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f"*District:* {loc['district_name']}, {loc['state_name']}\n"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f"*Disaster Type:* {alert['disaster_type']}\n"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f"*Threat Level:* {alert['threat_level']} (Score: {alert['risk_score']: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i w:val="0"/>
          <w:iCs w:val="0"/>
          <w:color w:val="60d673"/>
          <w:sz w:val="20"/>
          <w:szCs w:val="20"/>
          <w:shd w:fill="141414" w:val="clear"/>
          <w:rtl w:val="0"/>
        </w:rPr>
        <w:t xml:space="preserve">f})\n"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f"*Urgency:* {alert['cap_urgency']} | *Severity:* {alert['cap_severity']}\n"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f"*Forecast Rainfall:* {f_data['precip_24h_mm']} mm/24h\n"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f"*Forecast Discharge:* {f_data['discharge_m3s']} m³/s\n\n"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f"Please verify and authorize public alert broadcast."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keyboard = [</w:t>
        <w:br w:type="textWrapping"/>
        <w:t xml:space="preserve">            [</w:t>
        <w:br w:type="textWrapping"/>
        <w:t xml:space="preserve">                InlineKeyboardButton(</w:t>
      </w:r>
      <w:r w:rsidDel="00000000" w:rsidR="00000000" w:rsidRPr="00000000">
        <w:rPr>
          <w:rFonts w:ascii="Google Sans" w:cs="Google Sans" w:eastAsia="Google Sans" w:hAnsi="Google Sans"/>
          <w:i w:val="0"/>
          <w:iCs w:val="0"/>
          <w:color w:val="60d673"/>
          <w:sz w:val="20"/>
          <w:szCs w:val="20"/>
          <w:shd w:fill="141414" w:val="clear"/>
          <w:rtl w:val="0"/>
        </w:rPr>
        <w:t xml:space="preserve">"✅ Approve &amp; Broadcast"</w:t>
      </w:r>
      <w:r w:rsidDel="00000000" w:rsidR="00000000" w:rsidRPr="00000000">
        <w:rPr>
          <w:rFonts w:ascii="Google Sans" w:cs="Google Sans" w:eastAsia="Google Sans" w:hAnsi="Google Sans"/>
          <w:color w:val="1f1f1f"/>
          <w:shd w:fill="141414" w:val="clear"/>
          <w:rtl w:val="0"/>
        </w:rPr>
        <w:t xml:space="preserve">, callback_data=</w:t>
      </w:r>
      <w:r w:rsidDel="00000000" w:rsidR="00000000" w:rsidRPr="00000000">
        <w:rPr>
          <w:rFonts w:ascii="Google Sans" w:cs="Google Sans" w:eastAsia="Google Sans" w:hAnsi="Google Sans"/>
          <w:i w:val="0"/>
          <w:iCs w:val="0"/>
          <w:color w:val="60d673"/>
          <w:sz w:val="20"/>
          <w:szCs w:val="20"/>
          <w:shd w:fill="141414" w:val="clear"/>
          <w:rtl w:val="0"/>
        </w:rPr>
        <w:t xml:space="preserve">f"approve_{alert['id']}"</w:t>
      </w:r>
      <w:r w:rsidDel="00000000" w:rsidR="00000000" w:rsidRPr="00000000">
        <w:rPr>
          <w:rFonts w:ascii="Google Sans" w:cs="Google Sans" w:eastAsia="Google Sans" w:hAnsi="Google Sans"/>
          <w:color w:val="1f1f1f"/>
          <w:shd w:fill="141414" w:val="clear"/>
          <w:rtl w:val="0"/>
        </w:rPr>
        <w:t xml:space="preserve">),</w:t>
        <w:br w:type="textWrapping"/>
        <w:t xml:space="preserve">                InlineKeyboardButton(</w:t>
      </w:r>
      <w:r w:rsidDel="00000000" w:rsidR="00000000" w:rsidRPr="00000000">
        <w:rPr>
          <w:rFonts w:ascii="Google Sans" w:cs="Google Sans" w:eastAsia="Google Sans" w:hAnsi="Google Sans"/>
          <w:i w:val="0"/>
          <w:iCs w:val="0"/>
          <w:color w:val="60d673"/>
          <w:sz w:val="20"/>
          <w:szCs w:val="20"/>
          <w:shd w:fill="141414" w:val="clear"/>
          <w:rtl w:val="0"/>
        </w:rPr>
        <w:t xml:space="preserve">"❌ Reject Alert"</w:t>
      </w:r>
      <w:r w:rsidDel="00000000" w:rsidR="00000000" w:rsidRPr="00000000">
        <w:rPr>
          <w:rFonts w:ascii="Google Sans" w:cs="Google Sans" w:eastAsia="Google Sans" w:hAnsi="Google Sans"/>
          <w:color w:val="1f1f1f"/>
          <w:shd w:fill="141414" w:val="clear"/>
          <w:rtl w:val="0"/>
        </w:rPr>
        <w:t xml:space="preserve">, callback_data=</w:t>
      </w:r>
      <w:r w:rsidDel="00000000" w:rsidR="00000000" w:rsidRPr="00000000">
        <w:rPr>
          <w:rFonts w:ascii="Google Sans" w:cs="Google Sans" w:eastAsia="Google Sans" w:hAnsi="Google Sans"/>
          <w:i w:val="0"/>
          <w:iCs w:val="0"/>
          <w:color w:val="60d673"/>
          <w:sz w:val="20"/>
          <w:szCs w:val="20"/>
          <w:shd w:fill="141414" w:val="clear"/>
          <w:rtl w:val="0"/>
        </w:rPr>
        <w:t xml:space="preserve">f"reject_{alert['id']}"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reply_markup = InlineKeyboardMarkup(keyboard)</w:t>
        <w:br w:type="textWrapping"/>
        <w:t xml:space="preserve">        </w:t>
        <w:br w:type="textWrapping"/>
        <w:t xml:space="preserve">        context.bot.send_message(</w:t>
        <w:br w:type="textWrapping"/>
        <w:t xml:space="preserve">            chat_id=ADMIN_CHAT_ID,</w:t>
        <w:br w:type="textWrapping"/>
        <w:t xml:space="preserve">            text=message_text,</w:t>
        <w:br w:type="textWrapping"/>
        <w:t xml:space="preserve">            parse_mode=</w:t>
      </w:r>
      <w:r w:rsidDel="00000000" w:rsidR="00000000" w:rsidRPr="00000000">
        <w:rPr>
          <w:rFonts w:ascii="Google Sans" w:cs="Google Sans" w:eastAsia="Google Sans" w:hAnsi="Google Sans"/>
          <w:i w:val="0"/>
          <w:iCs w:val="0"/>
          <w:color w:val="60d673"/>
          <w:sz w:val="20"/>
          <w:szCs w:val="20"/>
          <w:shd w:fill="141414" w:val="clear"/>
          <w:rtl w:val="0"/>
        </w:rPr>
        <w:t xml:space="preserve">"Markdown"</w:t>
      </w:r>
      <w:r w:rsidDel="00000000" w:rsidR="00000000" w:rsidRPr="00000000">
        <w:rPr>
          <w:rFonts w:ascii="Google Sans" w:cs="Google Sans" w:eastAsia="Google Sans" w:hAnsi="Google Sans"/>
          <w:color w:val="1f1f1f"/>
          <w:shd w:fill="141414" w:val="clear"/>
          <w:rtl w:val="0"/>
        </w:rPr>
        <w:t xml:space="preserve">,</w:t>
        <w:br w:type="textWrapping"/>
        <w:t xml:space="preserve">            reply_markup=reply_markup</w:t>
        <w:br w:type="textWrapping"/>
        <w:t xml:space="preserve">        )</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handle_approval_callback</w:t>
      </w:r>
      <w:r w:rsidDel="00000000" w:rsidR="00000000" w:rsidRPr="00000000">
        <w:rPr>
          <w:rFonts w:ascii="Google Sans" w:cs="Google Sans" w:eastAsia="Google Sans" w:hAnsi="Google Sans"/>
          <w:i w:val="0"/>
          <w:iCs w:val="0"/>
          <w:color w:val="ffffff"/>
          <w:sz w:val="20"/>
          <w:szCs w:val="20"/>
          <w:shd w:fill="141414" w:val="clear"/>
          <w:rtl w:val="0"/>
        </w:rPr>
        <w:t xml:space="preserve">(update: Update, context: CallbackContext):</w:t>
      </w:r>
      <w:r w:rsidDel="00000000" w:rsidR="00000000" w:rsidRPr="00000000">
        <w:rPr>
          <w:rFonts w:ascii="Google Sans" w:cs="Google Sans" w:eastAsia="Google Sans" w:hAnsi="Google Sans"/>
          <w:color w:val="1f1f1f"/>
          <w:shd w:fill="141414" w:val="clear"/>
          <w:rtl w:val="0"/>
        </w:rPr>
        <w:br w:type="textWrapping"/>
        <w:t xml:space="preserve">    query = update.callback_query</w:t>
        <w:br w:type="textWrapping"/>
        <w:t xml:space="preserve">    query.answer()</w:t>
        <w:br w:type="textWrapping"/>
        <w:t xml:space="preserve">    </w:t>
        <w:br w:type="textWrapping"/>
        <w:t xml:space="preserve">    action, alert_id = query.data.split(</w:t>
      </w:r>
      <w:r w:rsidDel="00000000" w:rsidR="00000000" w:rsidRPr="00000000">
        <w:rPr>
          <w:rFonts w:ascii="Google Sans" w:cs="Google Sans" w:eastAsia="Google Sans" w:hAnsi="Google Sans"/>
          <w:i w:val="0"/>
          <w:iCs w:val="0"/>
          <w:color w:val="60d673"/>
          <w:sz w:val="20"/>
          <w:szCs w:val="20"/>
          <w:shd w:fill="141414" w:val="clear"/>
          <w:rtl w:val="0"/>
        </w:rPr>
        <w:t xml:space="preserve">"_"</w:t>
      </w:r>
      <w:r w:rsidDel="00000000" w:rsidR="00000000" w:rsidRPr="00000000">
        <w:rPr>
          <w:rFonts w:ascii="Google Sans" w:cs="Google Sans" w:eastAsia="Google Sans" w:hAnsi="Google Sans"/>
          <w:color w:val="1f1f1f"/>
          <w:shd w:fill="141414" w:val="clear"/>
          <w:rtl w:val="0"/>
        </w:rPr>
        <w:t xml:space="preserve">)</w:t>
        <w:br w:type="textWrapping"/>
        <w:t xml:space="preserve">    user_name = query.from_user.full_name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action == </w:t>
      </w:r>
      <w:r w:rsidDel="00000000" w:rsidR="00000000" w:rsidRPr="00000000">
        <w:rPr>
          <w:rFonts w:ascii="Google Sans" w:cs="Google Sans" w:eastAsia="Google Sans" w:hAnsi="Google Sans"/>
          <w:i w:val="0"/>
          <w:iCs w:val="0"/>
          <w:color w:val="60d673"/>
          <w:sz w:val="20"/>
          <w:szCs w:val="20"/>
          <w:shd w:fill="141414" w:val="clear"/>
          <w:rtl w:val="0"/>
        </w:rPr>
        <w:t xml:space="preserve">"approve"</w:t>
      </w:r>
      <w:r w:rsidDel="00000000" w:rsidR="00000000" w:rsidRPr="00000000">
        <w:rPr>
          <w:rFonts w:ascii="Google Sans" w:cs="Google Sans" w:eastAsia="Google Sans" w:hAnsi="Google Sans"/>
          <w:color w:val="1f1f1f"/>
          <w:shd w:fill="141414" w:val="clear"/>
          <w:rtl w:val="0"/>
        </w:rPr>
        <w:t xml:space="preserve">:</w:t>
        <w:br w:type="textWrapping"/>
        <w:t xml:space="preserve">        new_status = </w:t>
      </w:r>
      <w:r w:rsidDel="00000000" w:rsidR="00000000" w:rsidRPr="00000000">
        <w:rPr>
          <w:rFonts w:ascii="Google Sans" w:cs="Google Sans" w:eastAsia="Google Sans" w:hAnsi="Google Sans"/>
          <w:i w:val="0"/>
          <w:iCs w:val="0"/>
          <w:color w:val="60d673"/>
          <w:sz w:val="20"/>
          <w:szCs w:val="20"/>
          <w:shd w:fill="141414" w:val="clear"/>
          <w:rtl w:val="0"/>
        </w:rPr>
        <w:t xml:space="preserve">"APPROVED"</w:t>
      </w:r>
      <w:r w:rsidDel="00000000" w:rsidR="00000000" w:rsidRPr="00000000">
        <w:rPr>
          <w:rFonts w:ascii="Google Sans" w:cs="Google Sans" w:eastAsia="Google Sans" w:hAnsi="Google Sans"/>
          <w:color w:val="1f1f1f"/>
          <w:shd w:fill="141414" w:val="clear"/>
          <w:rtl w:val="0"/>
        </w:rPr>
        <w:br w:type="textWrapping"/>
        <w:t xml:space="preserve">        status_text = </w:t>
      </w:r>
      <w:r w:rsidDel="00000000" w:rsidR="00000000" w:rsidRPr="00000000">
        <w:rPr>
          <w:rFonts w:ascii="Google Sans" w:cs="Google Sans" w:eastAsia="Google Sans" w:hAnsi="Google Sans"/>
          <w:i w:val="0"/>
          <w:iCs w:val="0"/>
          <w:color w:val="60d673"/>
          <w:sz w:val="20"/>
          <w:szCs w:val="20"/>
          <w:shd w:fill="141414" w:val="clear"/>
          <w:rtl w:val="0"/>
        </w:rPr>
        <w:t xml:space="preserve">f"✅ *ALERT APPROVED* by {user_name}. Broadcast queued for public dissemination."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new_status = </w:t>
      </w:r>
      <w:r w:rsidDel="00000000" w:rsidR="00000000" w:rsidRPr="00000000">
        <w:rPr>
          <w:rFonts w:ascii="Google Sans" w:cs="Google Sans" w:eastAsia="Google Sans" w:hAnsi="Google Sans"/>
          <w:i w:val="0"/>
          <w:iCs w:val="0"/>
          <w:color w:val="60d673"/>
          <w:sz w:val="20"/>
          <w:szCs w:val="20"/>
          <w:shd w:fill="141414" w:val="clear"/>
          <w:rtl w:val="0"/>
        </w:rPr>
        <w:t xml:space="preserve">"REJECTED"</w:t>
      </w:r>
      <w:r w:rsidDel="00000000" w:rsidR="00000000" w:rsidRPr="00000000">
        <w:rPr>
          <w:rFonts w:ascii="Google Sans" w:cs="Google Sans" w:eastAsia="Google Sans" w:hAnsi="Google Sans"/>
          <w:color w:val="1f1f1f"/>
          <w:shd w:fill="141414" w:val="clear"/>
          <w:rtl w:val="0"/>
        </w:rPr>
        <w:br w:type="textWrapping"/>
        <w:t xml:space="preserve">        status_text = </w:t>
      </w:r>
      <w:r w:rsidDel="00000000" w:rsidR="00000000" w:rsidRPr="00000000">
        <w:rPr>
          <w:rFonts w:ascii="Google Sans" w:cs="Google Sans" w:eastAsia="Google Sans" w:hAnsi="Google Sans"/>
          <w:i w:val="0"/>
          <w:iCs w:val="0"/>
          <w:color w:val="60d673"/>
          <w:sz w:val="20"/>
          <w:szCs w:val="20"/>
          <w:shd w:fill="141414" w:val="clear"/>
          <w:rtl w:val="0"/>
        </w:rPr>
        <w:t xml:space="preserve">f"❌ *ALERT REJECTED* by {user_name}. Alert suppressed."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Update state in database</w:t>
      </w:r>
      <w:r w:rsidDel="00000000" w:rsidR="00000000" w:rsidRPr="00000000">
        <w:rPr>
          <w:rFonts w:ascii="Google Sans" w:cs="Google Sans" w:eastAsia="Google Sans" w:hAnsi="Google Sans"/>
          <w:color w:val="1f1f1f"/>
          <w:shd w:fill="141414" w:val="clear"/>
          <w:rtl w:val="0"/>
        </w:rPr>
        <w:br w:type="textWrapping"/>
        <w:t xml:space="preserve">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"disaster_alerts"</w:t>
      </w:r>
      <w:r w:rsidDel="00000000" w:rsidR="00000000" w:rsidRPr="00000000">
        <w:rPr>
          <w:rFonts w:ascii="Google Sans" w:cs="Google Sans" w:eastAsia="Google Sans" w:hAnsi="Google Sans"/>
          <w:color w:val="1f1f1f"/>
          <w:shd w:fill="141414" w:val="clear"/>
          <w:rtl w:val="0"/>
        </w:rPr>
        <w:t xml:space="preserve">).update({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new_status,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"reviewed_by"</w:t>
      </w:r>
      <w:r w:rsidDel="00000000" w:rsidR="00000000" w:rsidRPr="00000000">
        <w:rPr>
          <w:rFonts w:ascii="Google Sans" w:cs="Google Sans" w:eastAsia="Google Sans" w:hAnsi="Google Sans"/>
          <w:color w:val="1f1f1f"/>
          <w:shd w:fill="141414" w:val="clear"/>
          <w:rtl w:val="0"/>
        </w:rPr>
        <w:t xml:space="preserve">: user_name</w:t>
        <w:br w:type="textWrapping"/>
        <w:t xml:space="preserve">    }).eq(</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alert_id).execute()</w:t>
        <w:br w:type="textWrapping"/>
        <w:t xml:space="preserve">    </w:t>
        <w:br w:type="textWrapping"/>
        <w:t xml:space="preserve">    query.edit_message_text(text=status_text, parse_mode=</w:t>
      </w:r>
      <w:r w:rsidDel="00000000" w:rsidR="00000000" w:rsidRPr="00000000">
        <w:rPr>
          <w:rFonts w:ascii="Google Sans" w:cs="Google Sans" w:eastAsia="Google Sans" w:hAnsi="Google Sans"/>
          <w:i w:val="0"/>
          <w:iCs w:val="0"/>
          <w:color w:val="60d673"/>
          <w:sz w:val="20"/>
          <w:szCs w:val="20"/>
          <w:shd w:fill="141414" w:val="clear"/>
          <w:rtl w:val="0"/>
        </w:rPr>
        <w:t xml:space="preserve">"Markdown"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main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updater = Updater(token=TELEGRAM_BOT_TOKEN, use_context=</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dp = updater.dispatcher</w:t>
        <w:br w:type="textWrapping"/>
        <w:t xml:space="preserve">    </w:t>
        <w:br w:type="textWrapping"/>
        <w:t xml:space="preserve">    dp.add_handler(CallbackQueryHandler(handle_approval_callback))</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Run routine check for pending alerts</w:t>
      </w:r>
      <w:r w:rsidDel="00000000" w:rsidR="00000000" w:rsidRPr="00000000">
        <w:rPr>
          <w:rFonts w:ascii="Google Sans" w:cs="Google Sans" w:eastAsia="Google Sans" w:hAnsi="Google Sans"/>
          <w:color w:val="1f1f1f"/>
          <w:shd w:fill="141414" w:val="clear"/>
          <w:rtl w:val="0"/>
        </w:rPr>
        <w:br w:type="textWrapping"/>
        <w:t xml:space="preserve">    job_queue = updater.job_queue</w:t>
        <w:br w:type="textWrapping"/>
        <w:t xml:space="preserve">    job_queue.run_repeating(dispatch_pending_alerts, interval=</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 first=</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updater.start_polling()</w:t>
        <w:br w:type="textWrapping"/>
        <w:t xml:space="preserve">    updater.idle()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main()</w:t>
        <w:br w:type="textWrapping"/>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align generated warnings with international and national alerting protocols, the prediction engine formats every candidate alert payload using the Common Alerting Protocol (CAP) standard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payload includes core metadata fields such as a unique event identifier, disaster classification (e.g., Flood, Cyclone, Landslide), severity level (Extreme, Severe, Moderate, Minor), urgency (Immediate, Expected, Future), certainty (Observed, Likely, Possible), target district/subdivision names, and spatial bounding polygons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administrative decision interface utilizes the Telegram Bot API</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Telegram provides a secure, zero-cost mobile communication framework capable of rendering rich text markdown formatting alongside interactive UI components (InlineKeyboardMarkup and InlineKeyboardButton)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predictive model detects a high or extreme threat level, it writes a record to the Supabase database with a PENDING_REVIEW status flag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approval system then generates an urgent review message in a private administrative Telegram channel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message displays critical diagnostic data, including target location coordinates, forecast rainfall depth, modeled river discharge, and the calculated risk score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Below the diagnostic card, two inline buttons are rendered: "Approve &amp; Broadcast" (mapped to callback_data="approve_&lt;alert_id&gt;") and "Reject Alert" (mapped to callback_data="reject_&lt;alert_id&gt;")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reviewing the diagnostic parameters, an authorized official selects one of the options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Telegram fires an asynchronous CallbackQuery containing the user's decision back to the bot application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If approved, the bot updates the database record status to APPROVED, records the reviewer's identity and timestamp, and triggers fan-out distribution to public Telegram broadcast channels, web portals, or external API endpoints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rejected, the status transitions to REJECTED, suppressing the public notification while retaining the event log to help refine future model calibration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Specifications and Source Code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complete operational prototype comprises four core files: a PostGIS-enabled SQL database schema, an ingestion and prediction engine, an interactive Telegram governance bot, and a GitHub Actions workflow configuration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YAML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i w:val="0"/>
          <w:iCs w:val="0"/>
          <w:color w:val="60d673"/>
          <w:sz w:val="20"/>
          <w:szCs w:val="20"/>
          <w:shd w:fill="141414" w:val="clear"/>
        </w:rPr>
      </w:pP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Scheduled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Disaster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Prediction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Pipeline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schedule: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Runs every 3 hours (at 00:00, 03:00, 06:00, 09:00, 12:00, 15:00, 18:00, 21:00 UTC)</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 */3 * *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workflow_dispatch:</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jobs: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run-pipeline: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runs-on: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ubuntu-latest</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steps: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Checkout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Repository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uses: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actions/checkout@v3</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Python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Environment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uses: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actions/setup-python@v4</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python-version: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'3.10'</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Install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Dependencies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run: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python -m pip install --upgrade pip</w:t>
        <w:br w:type="textWrapping"/>
        <w:t xml:space="preserve">        pip install requests numpy supabase</w:t>
        <w:br w:type="textWrapping"/>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Execute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Prediction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Pipeline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SUPABASE_URL: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secrets.SUPABASE_URL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SUPABASE_KEY: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secrets.SUPABASE_KEY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run: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python predict_engine.py</w:t>
        <w:br w:type="textWrapping"/>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Constraints, Risk Management, and Deployment Roadmap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an automated early warning pipeline within zero-cost constraints presents specific technical challenges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Addressing these constraints requires tailored architectural strategies to maintain system reliability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constraint involves execution time limits on free-tier platforms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GitHub Actions imposes a monthly limit of 2,000 build minutes, while serverless jobs can be terminated if individual tasks run too long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To operate within these parameters, the ingestion script processes spatial targets using vectorized matrix operations via numpy, avoiding computationally expensive nested iterations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Network requests sent to the Open-Meteo REST APIs utilize structured bounding-box queries to retrieve multi-point data in single HTTP transactions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limiting workflow execution to 3-hour cron intervals maintains monthly usage well below fifty percent of free allocations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resolution mismatches present another operational challenge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Numerical models like GloFAS operate on a 5-kilometer grid, which can offset the nearest grid center point from actual river channels or steep mountain valleys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account for this, the ingestion engine queries a </w:t>
      </w:r>
      <w:r w:rsidDel="00000000" w:rsidR="00000000" w:rsidRPr="00000000">
        <w:rPr>
          <w:rFonts w:ascii="Google Sans" w:cs="Google Sans" w:eastAsia="Google Sans" w:hAnsi="Google Sans"/>
          <w:color w:val="1f1f1f"/>
        </w:rPr>
        <w:drawing>
          <wp:inline distB="19050" distT="19050" distL="19050" distR="19050">
            <wp:extent cx="481337" cy="233792"/>
            <wp:effectExtent b="0" l="0" r="0" t="0"/>
            <wp:docPr id="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81337" cy="233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spatial grid around target coordinates, taking the maximum predicted discharge rate among adjacent cells to prevent underestimating localized streamflow risks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third platform constraint is Supabase’s auto-pause policy, which pauses free-tier project databases after seven days of inactivity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Because the GitHub Actions workflow runs every three hours to query and update telemetry records, it generates continuous database activity, automatically preventing project pausing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roadmap for the prototype spans three implementation phases: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Database Initialization &amp; Configuration (Days 1–3)</w:t>
      </w:r>
      <w:r w:rsidDel="00000000" w:rsidR="00000000" w:rsidRPr="00000000">
        <w:rPr>
          <w:rFonts w:ascii="Google Sans" w:cs="Google Sans" w:eastAsia="Google Sans" w:hAnsi="Google Sans"/>
          <w:color w:val="1f1f1f"/>
          <w:rtl w:val="0"/>
        </w:rPr>
        <w:t xml:space="preserve">: Execute the SQL setup scripts on Supabase to initialize PostGIS extensions, define data tables, and configure Row Level Security policies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Load baseline geographical target locations and local hazard thresholds for high-risk Indian districts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Pipeline Ingestion &amp; Approval Setup (Days 4–7)</w:t>
      </w:r>
      <w:r w:rsidDel="00000000" w:rsidR="00000000" w:rsidRPr="00000000">
        <w:rPr>
          <w:rFonts w:ascii="Google Sans" w:cs="Google Sans" w:eastAsia="Google Sans" w:hAnsi="Google Sans"/>
          <w:color w:val="1f1f1f"/>
          <w:rtl w:val="0"/>
        </w:rPr>
        <w:t xml:space="preserve">: Deploy the core Python prediction script (predict_engine.py) and configure repository environment secrets within GitHub Actions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Initialize the Telegram administration bot via BotFather, configure inline callback handlers, and run scheduled tests to verify alert approval workflows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Dashboard Integration &amp; System Verification (Days 8–10)</w:t>
      </w:r>
      <w:r w:rsidDel="00000000" w:rsidR="00000000" w:rsidRPr="00000000">
        <w:rPr>
          <w:rFonts w:ascii="Google Sans" w:cs="Google Sans" w:eastAsia="Google Sans" w:hAnsi="Google Sans"/>
          <w:color w:val="1f1f1f"/>
          <w:rtl w:val="0"/>
        </w:rPr>
        <w:t xml:space="preserve">: Host the Streamlit GIS map application on Hugging Face Spaces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Conduct end-to-end simulation tests by injecting historical extreme weather data (such as monsoon flood events), verifying that high-risk conditions trigger Telegram review cards and properly update CAP-formatted public feeds upon approval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provides a scalable operational foundation for automated disaster prediction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combining open numerical data APIs, lightweight machine learning proxy models, serverless automation, and human-in-the-loop mobile decision interfaces, the prototype achieves reliable early warning capabilities without requiring upfront capital expenditure or recurring infrastructure costs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Disaster Services - Bhuvan Wiki, </w:t>
      </w:r>
      <w:hyperlink r:id="rId34">
        <w:r w:rsidDel="00000000" w:rsidR="00000000" w:rsidRPr="00000000">
          <w:rPr>
            <w:rFonts w:ascii="Google Sans" w:cs="Google Sans" w:eastAsia="Google Sans" w:hAnsi="Google Sans"/>
            <w:color w:val="0000ee"/>
            <w:sz w:val="24"/>
            <w:szCs w:val="24"/>
            <w:u w:val="single"/>
            <w:rtl w:val="0"/>
          </w:rPr>
          <w:t xml:space="preserve">https://bhuvan.nrsc.gov.in/wiki/index.php/Disaster_Services</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Atlas on Weather Disasters - Down To Earth, </w:t>
      </w:r>
      <w:hyperlink r:id="rId35">
        <w:r w:rsidDel="00000000" w:rsidR="00000000" w:rsidRPr="00000000">
          <w:rPr>
            <w:rFonts w:ascii="Google Sans" w:cs="Google Sans" w:eastAsia="Google Sans" w:hAnsi="Google Sans"/>
            <w:color w:val="0000ee"/>
            <w:sz w:val="24"/>
            <w:szCs w:val="24"/>
            <w:u w:val="single"/>
            <w:rtl w:val="0"/>
          </w:rPr>
          <w:t xml:space="preserve">https://www.downtoearth.org.in/weather_disasters_india</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MAUSAM - India Meteorological Department, </w:t>
      </w:r>
      <w:hyperlink r:id="rId36">
        <w:r w:rsidDel="00000000" w:rsidR="00000000" w:rsidRPr="00000000">
          <w:rPr>
            <w:rFonts w:ascii="Google Sans" w:cs="Google Sans" w:eastAsia="Google Sans" w:hAnsi="Google Sans"/>
            <w:color w:val="0000ee"/>
            <w:sz w:val="24"/>
            <w:szCs w:val="24"/>
            <w:u w:val="single"/>
            <w:rtl w:val="0"/>
          </w:rPr>
          <w:t xml:space="preserve">https://mausamjournal.imd.gov.in/index.php/MAUSAM/article/download/7118/5869/32853</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Karnataka weather forecast: Light rain likely in Bengaluru; Yellow alert in Agumbe, Mysuru, </w:t>
      </w:r>
      <w:hyperlink r:id="rId37">
        <w:r w:rsidDel="00000000" w:rsidR="00000000" w:rsidRPr="00000000">
          <w:rPr>
            <w:rFonts w:ascii="Google Sans" w:cs="Google Sans" w:eastAsia="Google Sans" w:hAnsi="Google Sans"/>
            <w:color w:val="0000ee"/>
            <w:sz w:val="24"/>
            <w:szCs w:val="24"/>
            <w:u w:val="single"/>
            <w:rtl w:val="0"/>
          </w:rPr>
          <w:t xml:space="preserve">https://indianexpress.com/article/weather/karnataka-bengaluru-rain-september-forecast-imd-10898505/</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Soaked in record: This year was city &amp; UP’s wettest monsoon in 18 years, </w:t>
      </w:r>
      <w:hyperlink r:id="rId38">
        <w:r w:rsidDel="00000000" w:rsidR="00000000" w:rsidRPr="00000000">
          <w:rPr>
            <w:rFonts w:ascii="Google Sans" w:cs="Google Sans" w:eastAsia="Google Sans" w:hAnsi="Google Sans"/>
            <w:color w:val="0000ee"/>
            <w:sz w:val="24"/>
            <w:szCs w:val="24"/>
            <w:u w:val="single"/>
            <w:rtl w:val="0"/>
          </w:rPr>
          <w:t xml:space="preserve">https://timesofindia.indiatimes.com/city/lucknow/soaked-in-record-this-year-was-city-ups-wettest-monsoon-in-18-years/articleshow/134602149.cms</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Bhuvan | ISRO's Geoportal | Gateway to Indian Earth Observation, </w:t>
      </w:r>
      <w:hyperlink r:id="rId39">
        <w:r w:rsidDel="00000000" w:rsidR="00000000" w:rsidRPr="00000000">
          <w:rPr>
            <w:rFonts w:ascii="Google Sans" w:cs="Google Sans" w:eastAsia="Google Sans" w:hAnsi="Google Sans"/>
            <w:color w:val="0000ee"/>
            <w:sz w:val="24"/>
            <w:szCs w:val="24"/>
            <w:u w:val="single"/>
            <w:rtl w:val="0"/>
          </w:rPr>
          <w:t xml:space="preserve">https://bhuvan-app1.nrsc.gov.in/disaster/disaster.php?id=drought</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IMD Mausam - India Meteorological Department, </w:t>
      </w:r>
      <w:hyperlink r:id="rId40">
        <w:r w:rsidDel="00000000" w:rsidR="00000000" w:rsidRPr="00000000">
          <w:rPr>
            <w:rFonts w:ascii="Google Sans" w:cs="Google Sans" w:eastAsia="Google Sans" w:hAnsi="Google Sans"/>
            <w:color w:val="0000ee"/>
            <w:sz w:val="24"/>
            <w:szCs w:val="24"/>
            <w:u w:val="single"/>
            <w:rtl w:val="0"/>
          </w:rPr>
          <w:t xml:space="preserve">https://mausam.imd.gov.in/index_en.php</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parliament question: weather forecasting and early warnings - PIB, </w:t>
      </w:r>
      <w:hyperlink r:id="rId41">
        <w:r w:rsidDel="00000000" w:rsidR="00000000" w:rsidRPr="00000000">
          <w:rPr>
            <w:rFonts w:ascii="Google Sans" w:cs="Google Sans" w:eastAsia="Google Sans" w:hAnsi="Google Sans"/>
            <w:color w:val="0000ee"/>
            <w:sz w:val="24"/>
            <w:szCs w:val="24"/>
            <w:u w:val="single"/>
            <w:rtl w:val="0"/>
          </w:rPr>
          <w:t xml:space="preserve">https://www.pib.gov.in/PressReleasePage.aspx?PRID=2288239</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ai in disaster management - PIB, </w:t>
      </w:r>
      <w:hyperlink r:id="rId42">
        <w:r w:rsidDel="00000000" w:rsidR="00000000" w:rsidRPr="00000000">
          <w:rPr>
            <w:rFonts w:ascii="Google Sans" w:cs="Google Sans" w:eastAsia="Google Sans" w:hAnsi="Google Sans"/>
            <w:color w:val="0000ee"/>
            <w:sz w:val="24"/>
            <w:szCs w:val="24"/>
            <w:u w:val="single"/>
            <w:rtl w:val="0"/>
          </w:rPr>
          <w:t xml:space="preserve">https://www.pib.gov.in/PressReleasePage.aspx?PRID=2244511</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Flood Risk Prediction and Alert System for Indian Districts,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https://www.researchgate.net/publication/414198886_Real-Time_Flood_Risk_Prediction_and_Alert_System_for_Indian_Districts_Using_Machine_Learning</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Bhuvan | ISRO's Geoportal | Gateway to Indian Earth Observation, </w:t>
      </w:r>
      <w:hyperlink r:id="rId44">
        <w:r w:rsidDel="00000000" w:rsidR="00000000" w:rsidRPr="00000000">
          <w:rPr>
            <w:rFonts w:ascii="Google Sans" w:cs="Google Sans" w:eastAsia="Google Sans" w:hAnsi="Google Sans"/>
            <w:color w:val="0000ee"/>
            <w:sz w:val="24"/>
            <w:szCs w:val="24"/>
            <w:u w:val="single"/>
            <w:rtl w:val="0"/>
          </w:rPr>
          <w:t xml:space="preserve">https://bhuvan-app1.nrsc.gov.in/disaster/disaster.php</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Bhuvan | ISRO's Geoportal | Gateway to Indian Earth Observation, </w:t>
      </w:r>
      <w:hyperlink r:id="rId45">
        <w:r w:rsidDel="00000000" w:rsidR="00000000" w:rsidRPr="00000000">
          <w:rPr>
            <w:rFonts w:ascii="Google Sans" w:cs="Google Sans" w:eastAsia="Google Sans" w:hAnsi="Google Sans"/>
            <w:color w:val="0000ee"/>
            <w:sz w:val="24"/>
            <w:szCs w:val="24"/>
            <w:u w:val="single"/>
            <w:rtl w:val="0"/>
          </w:rPr>
          <w:t xml:space="preserve">https://bhuvan-app1.nrsc.gov.in/international_disaster/disaster.php</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Flood API - Open-Meteo.com, </w:t>
      </w:r>
      <w:hyperlink r:id="rId46">
        <w:r w:rsidDel="00000000" w:rsidR="00000000" w:rsidRPr="00000000">
          <w:rPr>
            <w:rFonts w:ascii="Google Sans" w:cs="Google Sans" w:eastAsia="Google Sans" w:hAnsi="Google Sans"/>
            <w:color w:val="0000ee"/>
            <w:sz w:val="24"/>
            <w:szCs w:val="24"/>
            <w:u w:val="single"/>
            <w:rtl w:val="0"/>
          </w:rPr>
          <w:t xml:space="preserve">https://open-meteo.com/en/docs/flood-api</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H2O.ai Flood Intelligence Blueprint, accelerated by NVIDIA, </w:t>
      </w:r>
      <w:hyperlink r:id="rId47">
        <w:r w:rsidDel="00000000" w:rsidR="00000000" w:rsidRPr="00000000">
          <w:rPr>
            <w:rFonts w:ascii="Google Sans" w:cs="Google Sans" w:eastAsia="Google Sans" w:hAnsi="Google Sans"/>
            <w:color w:val="0000ee"/>
            <w:sz w:val="24"/>
            <w:szCs w:val="24"/>
            <w:u w:val="single"/>
            <w:rtl w:val="0"/>
          </w:rPr>
          <w:t xml:space="preserve">https://h2o.ai/blog/2025/h2oai-flood-intelligence-blueprint-accelerated-by-nvidia/</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Marine Weather API - Open-Meteo.com, </w:t>
      </w:r>
      <w:hyperlink r:id="rId48">
        <w:r w:rsidDel="00000000" w:rsidR="00000000" w:rsidRPr="00000000">
          <w:rPr>
            <w:rFonts w:ascii="Google Sans" w:cs="Google Sans" w:eastAsia="Google Sans" w:hAnsi="Google Sans"/>
            <w:color w:val="0000ee"/>
            <w:sz w:val="24"/>
            <w:szCs w:val="24"/>
            <w:u w:val="single"/>
            <w:rtl w:val="0"/>
          </w:rPr>
          <w:t xml:space="preserve">https://open-meteo.com/en/docs/marine-weather-api</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Hydrological Risk Analytics and Flood Surge Modeling, </w:t>
      </w:r>
      <w:hyperlink r:id="rId49">
        <w:r w:rsidDel="00000000" w:rsidR="00000000" w:rsidRPr="00000000">
          <w:rPr>
            <w:rFonts w:ascii="Google Sans" w:cs="Google Sans" w:eastAsia="Google Sans" w:hAnsi="Google Sans"/>
            <w:color w:val="0000ee"/>
            <w:sz w:val="24"/>
            <w:szCs w:val="24"/>
            <w:u w:val="single"/>
            <w:rtl w:val="0"/>
          </w:rPr>
          <w:t xml:space="preserve">https://essopenarchive.org/doi/pdf/10.22541/essoar.15007765</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prompt LLMs to create useful weather summaries for flood, </w:t>
      </w:r>
      <w:hyperlink r:id="rId50">
        <w:r w:rsidDel="00000000" w:rsidR="00000000" w:rsidRPr="00000000">
          <w:rPr>
            <w:rFonts w:ascii="Google Sans" w:cs="Google Sans" w:eastAsia="Google Sans" w:hAnsi="Google Sans"/>
            <w:color w:val="0000ee"/>
            <w:sz w:val="24"/>
            <w:szCs w:val="24"/>
            <w:u w:val="single"/>
            <w:rtl w:val="0"/>
          </w:rPr>
          <w:t xml:space="preserve">https://medium.com/@rob_cowling/%EF%B8%8Fhow-to-prompt-llms-to-craft-weather-summaries-for-flood-forecasting-cd9936828daf</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Provides comprehensive access to Open-Meteo APIs for weather, </w:t>
      </w:r>
      <w:hyperlink r:id="rId51">
        <w:r w:rsidDel="00000000" w:rsidR="00000000" w:rsidRPr="00000000">
          <w:rPr>
            <w:rFonts w:ascii="Google Sans" w:cs="Google Sans" w:eastAsia="Google Sans" w:hAnsi="Google Sans"/>
            <w:color w:val="0000ee"/>
            <w:sz w:val="24"/>
            <w:szCs w:val="24"/>
            <w:u w:val="single"/>
            <w:rtl w:val="0"/>
          </w:rPr>
          <w:t xml:space="preserve">https://www.reddit.com/r/mcp/comments/1refj25/openmeteo_mcp_server_provides_comprehensive/</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NaijaFloodWatch (https://naijafloodwatch.streamlit.app/) | Zenodo, </w:t>
      </w:r>
      <w:hyperlink r:id="rId52">
        <w:r w:rsidDel="00000000" w:rsidR="00000000" w:rsidRPr="00000000">
          <w:rPr>
            <w:rFonts w:ascii="Google Sans" w:cs="Google Sans" w:eastAsia="Google Sans" w:hAnsi="Google Sans"/>
            <w:color w:val="0000ee"/>
            <w:sz w:val="24"/>
            <w:szCs w:val="24"/>
            <w:u w:val="single"/>
            <w:rtl w:val="0"/>
          </w:rPr>
          <w:t xml:space="preserve">https://zenodo.org/records/15388749</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Hugging Face Spaces - teach your agent how to create ... - GitHub Gist, </w:t>
      </w:r>
      <w:hyperlink r:id="rId53">
        <w:r w:rsidDel="00000000" w:rsidR="00000000" w:rsidRPr="00000000">
          <w:rPr>
            <w:rFonts w:ascii="Google Sans" w:cs="Google Sans" w:eastAsia="Google Sans" w:hAnsi="Google Sans"/>
            <w:color w:val="0000ee"/>
            <w:sz w:val="24"/>
            <w:szCs w:val="24"/>
            <w:u w:val="single"/>
            <w:rtl w:val="0"/>
          </w:rPr>
          <w:t xml:space="preserve">https://gist.github.com/apolinario/feae34f89fd00278e9ce8f9215190e95</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Rain to Flood Analysis — QGIS Python Plugins Repository, </w:t>
      </w:r>
      <w:hyperlink r:id="rId54">
        <w:r w:rsidDel="00000000" w:rsidR="00000000" w:rsidRPr="00000000">
          <w:rPr>
            <w:rFonts w:ascii="Google Sans" w:cs="Google Sans" w:eastAsia="Google Sans" w:hAnsi="Google Sans"/>
            <w:color w:val="0000ee"/>
            <w:sz w:val="24"/>
            <w:szCs w:val="24"/>
            <w:u w:val="single"/>
            <w:rtl w:val="0"/>
          </w:rPr>
          <w:t xml:space="preserve">https://plugins.qgis.org/plugins/Rain2Flood/</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python script in github actions, </w:t>
      </w:r>
      <w:hyperlink r:id="rId55">
        <w:r w:rsidDel="00000000" w:rsidR="00000000" w:rsidRPr="00000000">
          <w:rPr>
            <w:rFonts w:ascii="Google Sans" w:cs="Google Sans" w:eastAsia="Google Sans" w:hAnsi="Google Sans"/>
            <w:color w:val="0000ee"/>
            <w:sz w:val="24"/>
            <w:szCs w:val="24"/>
            <w:u w:val="single"/>
            <w:rtl w:val="0"/>
          </w:rPr>
          <w:t xml:space="preserve">https://assets-global.website-files.com/6724fc3b2d1cead8a1d1306e/67b4b870a14412621a135e28_begimemejonagaloxilavex.pdf</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Supabase with Python, </w:t>
      </w:r>
      <w:hyperlink r:id="rId56">
        <w:r w:rsidDel="00000000" w:rsidR="00000000" w:rsidRPr="00000000">
          <w:rPr>
            <w:rFonts w:ascii="Google Sans" w:cs="Google Sans" w:eastAsia="Google Sans" w:hAnsi="Google Sans"/>
            <w:color w:val="0000ee"/>
            <w:sz w:val="24"/>
            <w:szCs w:val="24"/>
            <w:u w:val="single"/>
            <w:rtl w:val="0"/>
          </w:rPr>
          <w:t xml:space="preserve">https://supabase.com/docs/guides/getting-started/quickstarts/flask</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schedule Python scripts with GitHub Actions, </w:t>
      </w:r>
      <w:hyperlink r:id="rId57">
        <w:r w:rsidDel="00000000" w:rsidR="00000000" w:rsidRPr="00000000">
          <w:rPr>
            <w:rFonts w:ascii="Google Sans" w:cs="Google Sans" w:eastAsia="Google Sans" w:hAnsi="Google Sans"/>
            <w:color w:val="0000ee"/>
            <w:sz w:val="24"/>
            <w:szCs w:val="24"/>
            <w:u w:val="single"/>
            <w:rtl w:val="0"/>
          </w:rPr>
          <w:t xml:space="preserve">https://www.python-engineer.com/posts/run-python-github-actions/</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guide to automate a Python script using GitHub Actions for, </w:t>
      </w:r>
      <w:hyperlink r:id="rId58">
        <w:r w:rsidDel="00000000" w:rsidR="00000000" w:rsidRPr="00000000">
          <w:rPr>
            <w:rFonts w:ascii="Google Sans" w:cs="Google Sans" w:eastAsia="Google Sans" w:hAnsi="Google Sans"/>
            <w:color w:val="0000ee"/>
            <w:sz w:val="24"/>
            <w:szCs w:val="24"/>
            <w:u w:val="single"/>
            <w:rtl w:val="0"/>
          </w:rPr>
          <w:t xml:space="preserve">https://python.plainenglish.io/a-simple-guide-to-automate-a-python-script-using-github-actions-for-free-7a0040753e87</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giovannism20/awesome-supabase - GitHub, </w:t>
      </w:r>
      <w:hyperlink r:id="rId59">
        <w:r w:rsidDel="00000000" w:rsidR="00000000" w:rsidRPr="00000000">
          <w:rPr>
            <w:rFonts w:ascii="Google Sans" w:cs="Google Sans" w:eastAsia="Google Sans" w:hAnsi="Google Sans"/>
            <w:color w:val="0000ee"/>
            <w:sz w:val="24"/>
            <w:szCs w:val="24"/>
            <w:u w:val="single"/>
            <w:rtl w:val="0"/>
          </w:rPr>
          <w:t xml:space="preserve">https://github.com/giovannism20/awesome-supabase</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MongoDB vs Supabase for a Pure Python App - DEV Community, </w:t>
      </w:r>
      <w:hyperlink r:id="rId60">
        <w:r w:rsidDel="00000000" w:rsidR="00000000" w:rsidRPr="00000000">
          <w:rPr>
            <w:rFonts w:ascii="Google Sans" w:cs="Google Sans" w:eastAsia="Google Sans" w:hAnsi="Google Sans"/>
            <w:color w:val="0000ee"/>
            <w:sz w:val="24"/>
            <w:szCs w:val="24"/>
            <w:u w:val="single"/>
            <w:rtl w:val="0"/>
          </w:rPr>
          <w:t xml:space="preserve">https://dev.to/lfariaus/my-database-conundrum-mongodb-vs-supabase-for-a-pure-python-app-3cfn</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data loading with Supabase, </w:t>
      </w:r>
      <w:hyperlink r:id="rId61">
        <w:r w:rsidDel="00000000" w:rsidR="00000000" w:rsidRPr="00000000">
          <w:rPr>
            <w:rFonts w:ascii="Google Sans" w:cs="Google Sans" w:eastAsia="Google Sans" w:hAnsi="Google Sans"/>
            <w:color w:val="0000ee"/>
            <w:sz w:val="24"/>
            <w:szCs w:val="24"/>
            <w:u w:val="single"/>
            <w:rtl w:val="0"/>
          </w:rPr>
          <w:t xml:space="preserve">https://supabase.com/blog/loading-data-supabase-python</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cannot authenticate user · Issue #645 - GitHub, </w:t>
      </w:r>
      <w:hyperlink r:id="rId62">
        <w:r w:rsidDel="00000000" w:rsidR="00000000" w:rsidRPr="00000000">
          <w:rPr>
            <w:rFonts w:ascii="Google Sans" w:cs="Google Sans" w:eastAsia="Google Sans" w:hAnsi="Google Sans"/>
            <w:color w:val="0000ee"/>
            <w:sz w:val="24"/>
            <w:szCs w:val="24"/>
            <w:u w:val="single"/>
            <w:rtl w:val="0"/>
          </w:rPr>
          <w:t xml:space="preserve">https://github.com/supabase/supabase-py/issues/645</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skills/huggingface-spaces/SKILL.md, </w:t>
      </w:r>
      <w:hyperlink r:id="rId63">
        <w:r w:rsidDel="00000000" w:rsidR="00000000" w:rsidRPr="00000000">
          <w:rPr>
            <w:rFonts w:ascii="Google Sans" w:cs="Google Sans" w:eastAsia="Google Sans" w:hAnsi="Google Sans"/>
            <w:color w:val="0000ee"/>
            <w:sz w:val="24"/>
            <w:szCs w:val="24"/>
            <w:u w:val="single"/>
            <w:rtl w:val="0"/>
          </w:rPr>
          <w:t xml:space="preserve">https://huggingface.co/buckets/huggingface/skills/tree/skills/huggingface-spaces/SKILL.md</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gradio and hugging capabilities for developing research ai,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https://www.researchgate.net/publication/389920636_GRADIO_AND_HUGGING_CAPABILITIES_FOR_DEVELOPING_RESEARCH_AI_APPLICATIONS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Telegram Bot Guide 12.1.1 | PDF | Boolean Data Type - Scribd, </w:t>
      </w:r>
      <w:hyperlink r:id="rId65">
        <w:r w:rsidDel="00000000" w:rsidR="00000000" w:rsidRPr="00000000">
          <w:rPr>
            <w:rFonts w:ascii="Google Sans" w:cs="Google Sans" w:eastAsia="Google Sans" w:hAnsi="Google Sans"/>
            <w:color w:val="0000ee"/>
            <w:sz w:val="24"/>
            <w:szCs w:val="24"/>
            <w:u w:val="single"/>
            <w:rtl w:val="0"/>
          </w:rPr>
          <w:t xml:space="preserve">https://www.scribd.com/document/794753897/Docs-Python-Telegram-Bot-Org-en-v12-1-1</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Newest 'telegram' Questions - Stack Overflow, </w:t>
      </w:r>
      <w:hyperlink r:id="rId66">
        <w:r w:rsidDel="00000000" w:rsidR="00000000" w:rsidRPr="00000000">
          <w:rPr>
            <w:rFonts w:ascii="Google Sans" w:cs="Google Sans" w:eastAsia="Google Sans" w:hAnsi="Google Sans"/>
            <w:color w:val="0000ee"/>
            <w:sz w:val="24"/>
            <w:szCs w:val="24"/>
            <w:u w:val="single"/>
            <w:rtl w:val="0"/>
          </w:rPr>
          <w:t xml:space="preserve">https://stackoverflow.com/questions/tagged/telegram?tab=Newest</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ExpensesCalculatorAgenticBot/ARCHITECTURE.md at main - GitHub, </w:t>
      </w:r>
      <w:hyperlink r:id="rId67">
        <w:r w:rsidDel="00000000" w:rsidR="00000000" w:rsidRPr="00000000">
          <w:rPr>
            <w:rFonts w:ascii="Google Sans" w:cs="Google Sans" w:eastAsia="Google Sans" w:hAnsi="Google Sans"/>
            <w:color w:val="0000ee"/>
            <w:sz w:val="24"/>
            <w:szCs w:val="24"/>
            <w:u w:val="single"/>
            <w:rtl w:val="0"/>
          </w:rPr>
          <w:t xml:space="preserve">https://github.com/gyant6/ExpensesCalculatorAgenticBot/blob/main/ARCHITECTURE.md</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Telegram bot with PayPal payment and InlineKeyboardMarkup, </w:t>
      </w:r>
      <w:hyperlink r:id="rId68">
        <w:r w:rsidDel="00000000" w:rsidR="00000000" w:rsidRPr="00000000">
          <w:rPr>
            <w:rFonts w:ascii="Google Sans" w:cs="Google Sans" w:eastAsia="Google Sans" w:hAnsi="Google Sans"/>
            <w:color w:val="0000ee"/>
            <w:sz w:val="24"/>
            <w:szCs w:val="24"/>
            <w:u w:val="single"/>
            <w:rtl w:val="0"/>
          </w:rPr>
          <w:t xml:space="preserve">https://medium.com/@steve.dua/building-a-telegram-bot-with-paypal-payment-and-inlinekeyboardmarkup-dfebca58f5e2</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 bot error - "Bad Request: BUTTON_URL_INVALID", </w:t>
      </w:r>
      <w:hyperlink r:id="rId69">
        <w:r w:rsidDel="00000000" w:rsidR="00000000" w:rsidRPr="00000000">
          <w:rPr>
            <w:rFonts w:ascii="Google Sans" w:cs="Google Sans" w:eastAsia="Google Sans" w:hAnsi="Google Sans"/>
            <w:color w:val="0000ee"/>
            <w:sz w:val="24"/>
            <w:szCs w:val="24"/>
            <w:u w:val="single"/>
            <w:rtl w:val="0"/>
          </w:rPr>
          <w:t xml:space="preserve">https://stackoverflow.com/questions/45295372/telegram-bot-error-bad-request-button-url-invalid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usam.imd.gov.in/index_en.php" TargetMode="External"/><Relationship Id="rId42" Type="http://schemas.openxmlformats.org/officeDocument/2006/relationships/hyperlink" Target="https://www.pib.gov.in/PressReleasePage.aspx?PRID=2244511" TargetMode="External"/><Relationship Id="rId41" Type="http://schemas.openxmlformats.org/officeDocument/2006/relationships/hyperlink" Target="https://www.pib.gov.in/PressReleasePage.aspx?PRID=2288239" TargetMode="External"/><Relationship Id="rId44" Type="http://schemas.openxmlformats.org/officeDocument/2006/relationships/hyperlink" Target="https://bhuvan-app1.nrsc.gov.in/disaster/disaster.php" TargetMode="External"/><Relationship Id="rId43" Type="http://schemas.openxmlformats.org/officeDocument/2006/relationships/hyperlink" Target="https://www.researchgate.net/publication/414198886_Real-Time_Flood_Risk_Prediction_and_Alert_System_for_Indian_Districts_Using_Machine_Learning" TargetMode="External"/><Relationship Id="rId46" Type="http://schemas.openxmlformats.org/officeDocument/2006/relationships/hyperlink" Target="https://open-meteo.com/en/docs/flood-api" TargetMode="External"/><Relationship Id="rId45" Type="http://schemas.openxmlformats.org/officeDocument/2006/relationships/hyperlink" Target="https://bhuvan-app1.nrsc.gov.in/international_disaster/disaster.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open-meteo.com/en/docs/marine-weather-api" TargetMode="External"/><Relationship Id="rId47" Type="http://schemas.openxmlformats.org/officeDocument/2006/relationships/hyperlink" Target="https://h2o.ai/blog/2025/h2oai-flood-intelligence-blueprint-accelerated-by-nvidia/" TargetMode="External"/><Relationship Id="rId49" Type="http://schemas.openxmlformats.org/officeDocument/2006/relationships/hyperlink" Target="https://essopenarchive.org/doi/pdf/10.22541/essoar.15007765"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10.png"/><Relationship Id="rId31" Type="http://schemas.openxmlformats.org/officeDocument/2006/relationships/image" Target="media/image6.png"/><Relationship Id="rId30" Type="http://schemas.openxmlformats.org/officeDocument/2006/relationships/image" Target="media/image5.png"/><Relationship Id="rId33" Type="http://schemas.openxmlformats.org/officeDocument/2006/relationships/image" Target="media/image8.png"/><Relationship Id="rId32" Type="http://schemas.openxmlformats.org/officeDocument/2006/relationships/image" Target="media/image7.png"/><Relationship Id="rId35" Type="http://schemas.openxmlformats.org/officeDocument/2006/relationships/hyperlink" Target="https://www.downtoearth.org.in/weather_disasters_india" TargetMode="External"/><Relationship Id="rId34" Type="http://schemas.openxmlformats.org/officeDocument/2006/relationships/hyperlink" Target="https://bhuvan.nrsc.gov.in/wiki/index.php/Disaster_Services" TargetMode="External"/><Relationship Id="rId37" Type="http://schemas.openxmlformats.org/officeDocument/2006/relationships/hyperlink" Target="https://indianexpress.com/article/weather/karnataka-bengaluru-rain-september-forecast-imd-10898505/" TargetMode="External"/><Relationship Id="rId36" Type="http://schemas.openxmlformats.org/officeDocument/2006/relationships/hyperlink" Target="https://mausamjournal.imd.gov.in/index.php/MAUSAM/article/download/7118/5869/32853" TargetMode="External"/><Relationship Id="rId39" Type="http://schemas.openxmlformats.org/officeDocument/2006/relationships/hyperlink" Target="https://bhuvan-app1.nrsc.gov.in/disaster/disaster.php?id=drought" TargetMode="External"/><Relationship Id="rId38" Type="http://schemas.openxmlformats.org/officeDocument/2006/relationships/hyperlink" Target="https://timesofindia.indiatimes.com/city/lucknow/soaked-in-record-this-year-was-city-ups-wettest-monsoon-in-18-years/articleshow/134602149.cms" TargetMode="External"/><Relationship Id="rId62" Type="http://schemas.openxmlformats.org/officeDocument/2006/relationships/hyperlink" Target="https://github.com/supabase/supabase-py/issues/645" TargetMode="External"/><Relationship Id="rId61" Type="http://schemas.openxmlformats.org/officeDocument/2006/relationships/hyperlink" Target="https://supabase.com/blog/loading-data-supabase-python" TargetMode="External"/><Relationship Id="rId20" Type="http://schemas.openxmlformats.org/officeDocument/2006/relationships/image" Target="media/image23.png"/><Relationship Id="rId64" Type="http://schemas.openxmlformats.org/officeDocument/2006/relationships/hyperlink" Target="https://www.researchgate.net/publication/389920636_GRADIO_AND_HUGGING_CAPABILITIES_FOR_DEVELOPING_RESEARCH_AI_APPLICATIONS" TargetMode="External"/><Relationship Id="rId63" Type="http://schemas.openxmlformats.org/officeDocument/2006/relationships/hyperlink" Target="https://huggingface.co/buckets/huggingface/skills/tree/skills/huggingface-spaces/SKILL.md" TargetMode="External"/><Relationship Id="rId22" Type="http://schemas.openxmlformats.org/officeDocument/2006/relationships/image" Target="media/image25.png"/><Relationship Id="rId66" Type="http://schemas.openxmlformats.org/officeDocument/2006/relationships/hyperlink" Target="https://stackoverflow.com/questions/tagged/telegram?tab=Newest" TargetMode="External"/><Relationship Id="rId21" Type="http://schemas.openxmlformats.org/officeDocument/2006/relationships/image" Target="media/image24.png"/><Relationship Id="rId65" Type="http://schemas.openxmlformats.org/officeDocument/2006/relationships/hyperlink" Target="https://www.scribd.com/document/794753897/Docs-Python-Telegram-Bot-Org-en-v12-1-1" TargetMode="External"/><Relationship Id="rId24" Type="http://schemas.openxmlformats.org/officeDocument/2006/relationships/image" Target="media/image27.png"/><Relationship Id="rId68" Type="http://schemas.openxmlformats.org/officeDocument/2006/relationships/hyperlink" Target="https://medium.com/@steve.dua/building-a-telegram-bot-with-paypal-payment-and-inlinekeyboardmarkup-dfebca58f5e2" TargetMode="External"/><Relationship Id="rId23" Type="http://schemas.openxmlformats.org/officeDocument/2006/relationships/image" Target="media/image26.png"/><Relationship Id="rId67" Type="http://schemas.openxmlformats.org/officeDocument/2006/relationships/hyperlink" Target="https://github.com/gyant6/ExpensesCalculatorAgenticBot/blob/main/ARCHITECTURE.md" TargetMode="External"/><Relationship Id="rId60" Type="http://schemas.openxmlformats.org/officeDocument/2006/relationships/hyperlink" Target="https://dev.to/lfariaus/my-database-conundrum-mongodb-vs-supabase-for-a-pure-python-app-3cfn" TargetMode="External"/><Relationship Id="rId26" Type="http://schemas.openxmlformats.org/officeDocument/2006/relationships/image" Target="media/image1.png"/><Relationship Id="rId25" Type="http://schemas.openxmlformats.org/officeDocument/2006/relationships/image" Target="media/image28.png"/><Relationship Id="rId69" Type="http://schemas.openxmlformats.org/officeDocument/2006/relationships/hyperlink" Target="https://stackoverflow.com/questions/45295372/telegram-bot-error-bad-request-button-url-invalid" TargetMode="External"/><Relationship Id="rId28" Type="http://schemas.openxmlformats.org/officeDocument/2006/relationships/image" Target="media/image3.png"/><Relationship Id="rId27" Type="http://schemas.openxmlformats.org/officeDocument/2006/relationships/image" Target="media/image2.png"/><Relationship Id="rId29" Type="http://schemas.openxmlformats.org/officeDocument/2006/relationships/image" Target="media/image4.png"/><Relationship Id="rId51" Type="http://schemas.openxmlformats.org/officeDocument/2006/relationships/hyperlink" Target="https://www.reddit.com/r/mcp/comments/1refj25/openmeteo_mcp_server_provides_comprehensive/" TargetMode="External"/><Relationship Id="rId50" Type="http://schemas.openxmlformats.org/officeDocument/2006/relationships/hyperlink" Target="https://medium.com/@rob_cowling/%EF%B8%8Fhow-to-prompt-llms-to-craft-weather-summaries-for-flood-forecasting-cd9936828daf" TargetMode="External"/><Relationship Id="rId53" Type="http://schemas.openxmlformats.org/officeDocument/2006/relationships/hyperlink" Target="https://gist.github.com/apolinario/feae34f89fd00278e9ce8f9215190e95" TargetMode="External"/><Relationship Id="rId52" Type="http://schemas.openxmlformats.org/officeDocument/2006/relationships/hyperlink" Target="https://zenodo.org/records/15388749" TargetMode="External"/><Relationship Id="rId11" Type="http://schemas.openxmlformats.org/officeDocument/2006/relationships/image" Target="media/image15.png"/><Relationship Id="rId55" Type="http://schemas.openxmlformats.org/officeDocument/2006/relationships/hyperlink" Target="https://assets-global.website-files.com/6724fc3b2d1cead8a1d1306e/67b4b870a14412621a135e28_begimemejonagaloxilavex.pdf" TargetMode="External"/><Relationship Id="rId10" Type="http://schemas.openxmlformats.org/officeDocument/2006/relationships/image" Target="media/image12.png"/><Relationship Id="rId54" Type="http://schemas.openxmlformats.org/officeDocument/2006/relationships/hyperlink" Target="https://plugins.qgis.org/plugins/Rain2Flood/" TargetMode="External"/><Relationship Id="rId13" Type="http://schemas.openxmlformats.org/officeDocument/2006/relationships/image" Target="media/image17.png"/><Relationship Id="rId57" Type="http://schemas.openxmlformats.org/officeDocument/2006/relationships/hyperlink" Target="https://www.python-engineer.com/posts/run-python-github-actions/" TargetMode="External"/><Relationship Id="rId12" Type="http://schemas.openxmlformats.org/officeDocument/2006/relationships/image" Target="media/image14.png"/><Relationship Id="rId56" Type="http://schemas.openxmlformats.org/officeDocument/2006/relationships/hyperlink" Target="https://supabase.com/docs/guides/getting-started/quickstarts/flask" TargetMode="External"/><Relationship Id="rId15" Type="http://schemas.openxmlformats.org/officeDocument/2006/relationships/image" Target="media/image20.png"/><Relationship Id="rId59" Type="http://schemas.openxmlformats.org/officeDocument/2006/relationships/hyperlink" Target="https://github.com/giovannism20/awesome-supabase" TargetMode="External"/><Relationship Id="rId14" Type="http://schemas.openxmlformats.org/officeDocument/2006/relationships/image" Target="media/image16.png"/><Relationship Id="rId58" Type="http://schemas.openxmlformats.org/officeDocument/2006/relationships/hyperlink" Target="https://python.plainenglish.io/a-simple-guide-to-automate-a-python-script-using-github-actions-for-free-7a0040753e87" TargetMode="External"/><Relationship Id="rId17" Type="http://schemas.openxmlformats.org/officeDocument/2006/relationships/image" Target="media/image19.png"/><Relationship Id="rId16" Type="http://schemas.openxmlformats.org/officeDocument/2006/relationships/image" Target="media/image18.png"/><Relationship Id="rId19" Type="http://schemas.openxmlformats.org/officeDocument/2006/relationships/image" Target="media/image22.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