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r w:rsidRPr="00754025">
              <w:rPr>
                <w:rFonts w:cs="Times New Roman"/>
                <w:szCs w:val="28"/>
              </w:rPr>
              <w:t xml:space="preserve">Студент: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Руководитель бакалаврской работы:</w:t>
            </w:r>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3A103BB3" w14:textId="7DE53F16" w:rsidR="0037270F"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8903087" w:history="1">
            <w:r w:rsidR="0037270F" w:rsidRPr="000D6866">
              <w:rPr>
                <w:rStyle w:val="Hyperlink"/>
                <w:rFonts w:cs="Times New Roman"/>
                <w:noProof/>
              </w:rPr>
              <w:t>ВВЕДЕНИЕ</w:t>
            </w:r>
            <w:r w:rsidR="0037270F">
              <w:rPr>
                <w:noProof/>
                <w:webHidden/>
              </w:rPr>
              <w:tab/>
            </w:r>
            <w:r w:rsidR="0037270F">
              <w:rPr>
                <w:noProof/>
                <w:webHidden/>
              </w:rPr>
              <w:fldChar w:fldCharType="begin"/>
            </w:r>
            <w:r w:rsidR="0037270F">
              <w:rPr>
                <w:noProof/>
                <w:webHidden/>
              </w:rPr>
              <w:instrText xml:space="preserve"> PAGEREF _Toc228903087 \h </w:instrText>
            </w:r>
            <w:r w:rsidR="0037270F">
              <w:rPr>
                <w:noProof/>
                <w:webHidden/>
              </w:rPr>
            </w:r>
            <w:r w:rsidR="0037270F">
              <w:rPr>
                <w:noProof/>
                <w:webHidden/>
              </w:rPr>
              <w:fldChar w:fldCharType="separate"/>
            </w:r>
            <w:r w:rsidR="0037270F">
              <w:rPr>
                <w:noProof/>
                <w:webHidden/>
              </w:rPr>
              <w:t>7</w:t>
            </w:r>
            <w:r w:rsidR="0037270F">
              <w:rPr>
                <w:noProof/>
                <w:webHidden/>
              </w:rPr>
              <w:fldChar w:fldCharType="end"/>
            </w:r>
          </w:hyperlink>
        </w:p>
        <w:p w14:paraId="1BCF0DDB" w14:textId="5FD23263" w:rsidR="0037270F" w:rsidRDefault="0037270F">
          <w:pPr>
            <w:pStyle w:val="TOC1"/>
            <w:rPr>
              <w:rFonts w:asciiTheme="minorHAnsi" w:eastAsiaTheme="minorEastAsia" w:hAnsiTheme="minorHAnsi"/>
              <w:noProof/>
              <w:kern w:val="0"/>
              <w:sz w:val="24"/>
              <w:lang w:val="en-US"/>
              <w14:ligatures w14:val="none"/>
            </w:rPr>
          </w:pPr>
          <w:hyperlink w:anchor="_Toc228903088" w:history="1">
            <w:r w:rsidRPr="000D6866">
              <w:rPr>
                <w:rStyle w:val="Hyperlink"/>
                <w:noProof/>
              </w:rPr>
              <w:t>1 ТЕОРЕТИЧЕСКАЯ ЧАСТЬ</w:t>
            </w:r>
            <w:r>
              <w:rPr>
                <w:noProof/>
                <w:webHidden/>
              </w:rPr>
              <w:tab/>
            </w:r>
            <w:r>
              <w:rPr>
                <w:noProof/>
                <w:webHidden/>
              </w:rPr>
              <w:fldChar w:fldCharType="begin"/>
            </w:r>
            <w:r>
              <w:rPr>
                <w:noProof/>
                <w:webHidden/>
              </w:rPr>
              <w:instrText xml:space="preserve"> PAGEREF _Toc228903088 \h </w:instrText>
            </w:r>
            <w:r>
              <w:rPr>
                <w:noProof/>
                <w:webHidden/>
              </w:rPr>
            </w:r>
            <w:r>
              <w:rPr>
                <w:noProof/>
                <w:webHidden/>
              </w:rPr>
              <w:fldChar w:fldCharType="separate"/>
            </w:r>
            <w:r>
              <w:rPr>
                <w:noProof/>
                <w:webHidden/>
              </w:rPr>
              <w:t>14</w:t>
            </w:r>
            <w:r>
              <w:rPr>
                <w:noProof/>
                <w:webHidden/>
              </w:rPr>
              <w:fldChar w:fldCharType="end"/>
            </w:r>
          </w:hyperlink>
        </w:p>
        <w:p w14:paraId="71535D80" w14:textId="7A284FE3" w:rsidR="0037270F" w:rsidRDefault="0037270F">
          <w:pPr>
            <w:pStyle w:val="TOC2"/>
            <w:rPr>
              <w:rFonts w:asciiTheme="minorHAnsi" w:eastAsiaTheme="minorEastAsia" w:hAnsiTheme="minorHAnsi"/>
              <w:noProof/>
              <w:kern w:val="0"/>
              <w:sz w:val="24"/>
              <w:lang w:val="en-US"/>
              <w14:ligatures w14:val="none"/>
            </w:rPr>
          </w:pPr>
          <w:hyperlink w:anchor="_Toc228903089" w:history="1">
            <w:r w:rsidRPr="000D6866">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_Toc228903089 \h </w:instrText>
            </w:r>
            <w:r>
              <w:rPr>
                <w:noProof/>
                <w:webHidden/>
              </w:rPr>
            </w:r>
            <w:r>
              <w:rPr>
                <w:noProof/>
                <w:webHidden/>
              </w:rPr>
              <w:fldChar w:fldCharType="separate"/>
            </w:r>
            <w:r>
              <w:rPr>
                <w:noProof/>
                <w:webHidden/>
              </w:rPr>
              <w:t>14</w:t>
            </w:r>
            <w:r>
              <w:rPr>
                <w:noProof/>
                <w:webHidden/>
              </w:rPr>
              <w:fldChar w:fldCharType="end"/>
            </w:r>
          </w:hyperlink>
        </w:p>
        <w:p w14:paraId="2636FAA0" w14:textId="6D30F216" w:rsidR="0037270F" w:rsidRDefault="0037270F">
          <w:pPr>
            <w:pStyle w:val="TOC3"/>
            <w:rPr>
              <w:rFonts w:asciiTheme="minorHAnsi" w:eastAsiaTheme="minorEastAsia" w:hAnsiTheme="minorHAnsi"/>
              <w:noProof/>
              <w:kern w:val="0"/>
              <w:sz w:val="24"/>
              <w:lang w:val="en-US"/>
              <w14:ligatures w14:val="none"/>
            </w:rPr>
          </w:pPr>
          <w:hyperlink w:anchor="_Toc228903090" w:history="1">
            <w:r w:rsidRPr="000D6866">
              <w:rPr>
                <w:rStyle w:val="Hyperlink"/>
                <w:noProof/>
              </w:rPr>
              <w:t>1.1.1 Обзор и сравнительный анализ существующих решений</w:t>
            </w:r>
            <w:r>
              <w:rPr>
                <w:noProof/>
                <w:webHidden/>
              </w:rPr>
              <w:tab/>
            </w:r>
            <w:r>
              <w:rPr>
                <w:noProof/>
                <w:webHidden/>
              </w:rPr>
              <w:fldChar w:fldCharType="begin"/>
            </w:r>
            <w:r>
              <w:rPr>
                <w:noProof/>
                <w:webHidden/>
              </w:rPr>
              <w:instrText xml:space="preserve"> PAGEREF _Toc228903090 \h </w:instrText>
            </w:r>
            <w:r>
              <w:rPr>
                <w:noProof/>
                <w:webHidden/>
              </w:rPr>
            </w:r>
            <w:r>
              <w:rPr>
                <w:noProof/>
                <w:webHidden/>
              </w:rPr>
              <w:fldChar w:fldCharType="separate"/>
            </w:r>
            <w:r>
              <w:rPr>
                <w:noProof/>
                <w:webHidden/>
              </w:rPr>
              <w:t>19</w:t>
            </w:r>
            <w:r>
              <w:rPr>
                <w:noProof/>
                <w:webHidden/>
              </w:rPr>
              <w:fldChar w:fldCharType="end"/>
            </w:r>
          </w:hyperlink>
        </w:p>
        <w:p w14:paraId="2639A12C" w14:textId="4A73D2AB" w:rsidR="0037270F" w:rsidRDefault="0037270F">
          <w:pPr>
            <w:pStyle w:val="TOC2"/>
            <w:rPr>
              <w:rFonts w:asciiTheme="minorHAnsi" w:eastAsiaTheme="minorEastAsia" w:hAnsiTheme="minorHAnsi"/>
              <w:noProof/>
              <w:kern w:val="0"/>
              <w:sz w:val="24"/>
              <w:lang w:val="en-US"/>
              <w14:ligatures w14:val="none"/>
            </w:rPr>
          </w:pPr>
          <w:hyperlink w:anchor="_Toc228903091" w:history="1">
            <w:r w:rsidRPr="000D6866">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_Toc228903091 \h </w:instrText>
            </w:r>
            <w:r>
              <w:rPr>
                <w:noProof/>
                <w:webHidden/>
              </w:rPr>
            </w:r>
            <w:r>
              <w:rPr>
                <w:noProof/>
                <w:webHidden/>
              </w:rPr>
              <w:fldChar w:fldCharType="separate"/>
            </w:r>
            <w:r>
              <w:rPr>
                <w:noProof/>
                <w:webHidden/>
              </w:rPr>
              <w:t>20</w:t>
            </w:r>
            <w:r>
              <w:rPr>
                <w:noProof/>
                <w:webHidden/>
              </w:rPr>
              <w:fldChar w:fldCharType="end"/>
            </w:r>
          </w:hyperlink>
        </w:p>
        <w:p w14:paraId="0BE8CEAF" w14:textId="7858C2E8" w:rsidR="0037270F" w:rsidRDefault="0037270F">
          <w:pPr>
            <w:pStyle w:val="TOC3"/>
            <w:rPr>
              <w:rFonts w:asciiTheme="minorHAnsi" w:eastAsiaTheme="minorEastAsia" w:hAnsiTheme="minorHAnsi"/>
              <w:noProof/>
              <w:kern w:val="0"/>
              <w:sz w:val="24"/>
              <w:lang w:val="en-US"/>
              <w14:ligatures w14:val="none"/>
            </w:rPr>
          </w:pPr>
          <w:hyperlink w:anchor="_Toc228903092" w:history="1">
            <w:r w:rsidRPr="000D6866">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_Toc228903092 \h </w:instrText>
            </w:r>
            <w:r>
              <w:rPr>
                <w:noProof/>
                <w:webHidden/>
              </w:rPr>
            </w:r>
            <w:r>
              <w:rPr>
                <w:noProof/>
                <w:webHidden/>
              </w:rPr>
              <w:fldChar w:fldCharType="separate"/>
            </w:r>
            <w:r>
              <w:rPr>
                <w:noProof/>
                <w:webHidden/>
              </w:rPr>
              <w:t>21</w:t>
            </w:r>
            <w:r>
              <w:rPr>
                <w:noProof/>
                <w:webHidden/>
              </w:rPr>
              <w:fldChar w:fldCharType="end"/>
            </w:r>
          </w:hyperlink>
        </w:p>
        <w:p w14:paraId="7D4DBDCD" w14:textId="0B9B33FB" w:rsidR="0037270F" w:rsidRDefault="0037270F">
          <w:pPr>
            <w:pStyle w:val="TOC3"/>
            <w:rPr>
              <w:rFonts w:asciiTheme="minorHAnsi" w:eastAsiaTheme="minorEastAsia" w:hAnsiTheme="minorHAnsi"/>
              <w:noProof/>
              <w:kern w:val="0"/>
              <w:sz w:val="24"/>
              <w:lang w:val="en-US"/>
              <w14:ligatures w14:val="none"/>
            </w:rPr>
          </w:pPr>
          <w:hyperlink w:anchor="_Toc228903093" w:history="1">
            <w:r w:rsidRPr="000D6866">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_Toc228903093 \h </w:instrText>
            </w:r>
            <w:r>
              <w:rPr>
                <w:noProof/>
                <w:webHidden/>
              </w:rPr>
            </w:r>
            <w:r>
              <w:rPr>
                <w:noProof/>
                <w:webHidden/>
              </w:rPr>
              <w:fldChar w:fldCharType="separate"/>
            </w:r>
            <w:r>
              <w:rPr>
                <w:noProof/>
                <w:webHidden/>
              </w:rPr>
              <w:t>22</w:t>
            </w:r>
            <w:r>
              <w:rPr>
                <w:noProof/>
                <w:webHidden/>
              </w:rPr>
              <w:fldChar w:fldCharType="end"/>
            </w:r>
          </w:hyperlink>
        </w:p>
        <w:p w14:paraId="2A776473" w14:textId="3FC0056E" w:rsidR="0037270F" w:rsidRDefault="0037270F">
          <w:pPr>
            <w:pStyle w:val="TOC3"/>
            <w:rPr>
              <w:rFonts w:asciiTheme="minorHAnsi" w:eastAsiaTheme="minorEastAsia" w:hAnsiTheme="minorHAnsi"/>
              <w:noProof/>
              <w:kern w:val="0"/>
              <w:sz w:val="24"/>
              <w:lang w:val="en-US"/>
              <w14:ligatures w14:val="none"/>
            </w:rPr>
          </w:pPr>
          <w:hyperlink w:anchor="_Toc228903094" w:history="1">
            <w:r w:rsidRPr="000D6866">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_Toc228903094 \h </w:instrText>
            </w:r>
            <w:r>
              <w:rPr>
                <w:noProof/>
                <w:webHidden/>
              </w:rPr>
            </w:r>
            <w:r>
              <w:rPr>
                <w:noProof/>
                <w:webHidden/>
              </w:rPr>
              <w:fldChar w:fldCharType="separate"/>
            </w:r>
            <w:r>
              <w:rPr>
                <w:noProof/>
                <w:webHidden/>
              </w:rPr>
              <w:t>22</w:t>
            </w:r>
            <w:r>
              <w:rPr>
                <w:noProof/>
                <w:webHidden/>
              </w:rPr>
              <w:fldChar w:fldCharType="end"/>
            </w:r>
          </w:hyperlink>
        </w:p>
        <w:p w14:paraId="415556BC" w14:textId="62FFED36" w:rsidR="0037270F" w:rsidRDefault="0037270F">
          <w:pPr>
            <w:pStyle w:val="TOC2"/>
            <w:rPr>
              <w:rFonts w:asciiTheme="minorHAnsi" w:eastAsiaTheme="minorEastAsia" w:hAnsiTheme="minorHAnsi"/>
              <w:noProof/>
              <w:kern w:val="0"/>
              <w:sz w:val="24"/>
              <w:lang w:val="en-US"/>
              <w14:ligatures w14:val="none"/>
            </w:rPr>
          </w:pPr>
          <w:hyperlink w:anchor="_Toc228903095" w:history="1">
            <w:r w:rsidRPr="000D6866">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_Toc228903095 \h </w:instrText>
            </w:r>
            <w:r>
              <w:rPr>
                <w:noProof/>
                <w:webHidden/>
              </w:rPr>
            </w:r>
            <w:r>
              <w:rPr>
                <w:noProof/>
                <w:webHidden/>
              </w:rPr>
              <w:fldChar w:fldCharType="separate"/>
            </w:r>
            <w:r>
              <w:rPr>
                <w:noProof/>
                <w:webHidden/>
              </w:rPr>
              <w:t>23</w:t>
            </w:r>
            <w:r>
              <w:rPr>
                <w:noProof/>
                <w:webHidden/>
              </w:rPr>
              <w:fldChar w:fldCharType="end"/>
            </w:r>
          </w:hyperlink>
        </w:p>
        <w:p w14:paraId="01ED44AA" w14:textId="78471854" w:rsidR="0037270F" w:rsidRDefault="0037270F">
          <w:pPr>
            <w:pStyle w:val="TOC2"/>
            <w:rPr>
              <w:rFonts w:asciiTheme="minorHAnsi" w:eastAsiaTheme="minorEastAsia" w:hAnsiTheme="minorHAnsi"/>
              <w:noProof/>
              <w:kern w:val="0"/>
              <w:sz w:val="24"/>
              <w:lang w:val="en-US"/>
              <w14:ligatures w14:val="none"/>
            </w:rPr>
          </w:pPr>
          <w:hyperlink w:anchor="_Toc228903096" w:history="1">
            <w:r w:rsidRPr="000D6866">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_Toc228903096 \h </w:instrText>
            </w:r>
            <w:r>
              <w:rPr>
                <w:noProof/>
                <w:webHidden/>
              </w:rPr>
            </w:r>
            <w:r>
              <w:rPr>
                <w:noProof/>
                <w:webHidden/>
              </w:rPr>
              <w:fldChar w:fldCharType="separate"/>
            </w:r>
            <w:r>
              <w:rPr>
                <w:noProof/>
                <w:webHidden/>
              </w:rPr>
              <w:t>24</w:t>
            </w:r>
            <w:r>
              <w:rPr>
                <w:noProof/>
                <w:webHidden/>
              </w:rPr>
              <w:fldChar w:fldCharType="end"/>
            </w:r>
          </w:hyperlink>
        </w:p>
        <w:p w14:paraId="066FE37C" w14:textId="6D3F10A6" w:rsidR="0037270F" w:rsidRDefault="0037270F">
          <w:pPr>
            <w:pStyle w:val="TOC2"/>
            <w:rPr>
              <w:rFonts w:asciiTheme="minorHAnsi" w:eastAsiaTheme="minorEastAsia" w:hAnsiTheme="minorHAnsi"/>
              <w:noProof/>
              <w:kern w:val="0"/>
              <w:sz w:val="24"/>
              <w:lang w:val="en-US"/>
              <w14:ligatures w14:val="none"/>
            </w:rPr>
          </w:pPr>
          <w:hyperlink w:anchor="_Toc228903097" w:history="1">
            <w:r w:rsidRPr="000D6866">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_Toc228903097 \h </w:instrText>
            </w:r>
            <w:r>
              <w:rPr>
                <w:noProof/>
                <w:webHidden/>
              </w:rPr>
            </w:r>
            <w:r>
              <w:rPr>
                <w:noProof/>
                <w:webHidden/>
              </w:rPr>
              <w:fldChar w:fldCharType="separate"/>
            </w:r>
            <w:r>
              <w:rPr>
                <w:noProof/>
                <w:webHidden/>
              </w:rPr>
              <w:t>27</w:t>
            </w:r>
            <w:r>
              <w:rPr>
                <w:noProof/>
                <w:webHidden/>
              </w:rPr>
              <w:fldChar w:fldCharType="end"/>
            </w:r>
          </w:hyperlink>
        </w:p>
        <w:p w14:paraId="0D76C898" w14:textId="545E32AA" w:rsidR="0037270F" w:rsidRDefault="0037270F">
          <w:pPr>
            <w:pStyle w:val="TOC3"/>
            <w:rPr>
              <w:rFonts w:asciiTheme="minorHAnsi" w:eastAsiaTheme="minorEastAsia" w:hAnsiTheme="minorHAnsi"/>
              <w:noProof/>
              <w:kern w:val="0"/>
              <w:sz w:val="24"/>
              <w:lang w:val="en-US"/>
              <w14:ligatures w14:val="none"/>
            </w:rPr>
          </w:pPr>
          <w:hyperlink w:anchor="_Toc228903098" w:history="1">
            <w:r w:rsidRPr="000D6866">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_Toc228903098 \h </w:instrText>
            </w:r>
            <w:r>
              <w:rPr>
                <w:noProof/>
                <w:webHidden/>
              </w:rPr>
            </w:r>
            <w:r>
              <w:rPr>
                <w:noProof/>
                <w:webHidden/>
              </w:rPr>
              <w:fldChar w:fldCharType="separate"/>
            </w:r>
            <w:r>
              <w:rPr>
                <w:noProof/>
                <w:webHidden/>
              </w:rPr>
              <w:t>29</w:t>
            </w:r>
            <w:r>
              <w:rPr>
                <w:noProof/>
                <w:webHidden/>
              </w:rPr>
              <w:fldChar w:fldCharType="end"/>
            </w:r>
          </w:hyperlink>
        </w:p>
        <w:p w14:paraId="20FA30B3" w14:textId="0FE158A4" w:rsidR="0037270F" w:rsidRDefault="0037270F">
          <w:pPr>
            <w:pStyle w:val="TOC3"/>
            <w:rPr>
              <w:rFonts w:asciiTheme="minorHAnsi" w:eastAsiaTheme="minorEastAsia" w:hAnsiTheme="minorHAnsi"/>
              <w:noProof/>
              <w:kern w:val="0"/>
              <w:sz w:val="24"/>
              <w:lang w:val="en-US"/>
              <w14:ligatures w14:val="none"/>
            </w:rPr>
          </w:pPr>
          <w:hyperlink w:anchor="_Toc228903099" w:history="1">
            <w:r w:rsidRPr="000D6866">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_Toc228903099 \h </w:instrText>
            </w:r>
            <w:r>
              <w:rPr>
                <w:noProof/>
                <w:webHidden/>
              </w:rPr>
            </w:r>
            <w:r>
              <w:rPr>
                <w:noProof/>
                <w:webHidden/>
              </w:rPr>
              <w:fldChar w:fldCharType="separate"/>
            </w:r>
            <w:r>
              <w:rPr>
                <w:noProof/>
                <w:webHidden/>
              </w:rPr>
              <w:t>30</w:t>
            </w:r>
            <w:r>
              <w:rPr>
                <w:noProof/>
                <w:webHidden/>
              </w:rPr>
              <w:fldChar w:fldCharType="end"/>
            </w:r>
          </w:hyperlink>
        </w:p>
        <w:p w14:paraId="392B042E" w14:textId="328187C8" w:rsidR="0037270F" w:rsidRDefault="0037270F">
          <w:pPr>
            <w:pStyle w:val="TOC1"/>
            <w:rPr>
              <w:rFonts w:asciiTheme="minorHAnsi" w:eastAsiaTheme="minorEastAsia" w:hAnsiTheme="minorHAnsi"/>
              <w:noProof/>
              <w:kern w:val="0"/>
              <w:sz w:val="24"/>
              <w:lang w:val="en-US"/>
              <w14:ligatures w14:val="none"/>
            </w:rPr>
          </w:pPr>
          <w:hyperlink w:anchor="_Toc228903100" w:history="1">
            <w:r w:rsidRPr="000D6866">
              <w:rPr>
                <w:rStyle w:val="Hyperlink"/>
                <w:noProof/>
              </w:rPr>
              <w:t>2 ТЕХНИЧЕСКАЯ ЧАСТЬ</w:t>
            </w:r>
            <w:r>
              <w:rPr>
                <w:noProof/>
                <w:webHidden/>
              </w:rPr>
              <w:tab/>
            </w:r>
            <w:r>
              <w:rPr>
                <w:noProof/>
                <w:webHidden/>
              </w:rPr>
              <w:fldChar w:fldCharType="begin"/>
            </w:r>
            <w:r>
              <w:rPr>
                <w:noProof/>
                <w:webHidden/>
              </w:rPr>
              <w:instrText xml:space="preserve"> PAGEREF _Toc228903100 \h </w:instrText>
            </w:r>
            <w:r>
              <w:rPr>
                <w:noProof/>
                <w:webHidden/>
              </w:rPr>
            </w:r>
            <w:r>
              <w:rPr>
                <w:noProof/>
                <w:webHidden/>
              </w:rPr>
              <w:fldChar w:fldCharType="separate"/>
            </w:r>
            <w:r>
              <w:rPr>
                <w:noProof/>
                <w:webHidden/>
              </w:rPr>
              <w:t>32</w:t>
            </w:r>
            <w:r>
              <w:rPr>
                <w:noProof/>
                <w:webHidden/>
              </w:rPr>
              <w:fldChar w:fldCharType="end"/>
            </w:r>
          </w:hyperlink>
        </w:p>
        <w:p w14:paraId="424C1CEF" w14:textId="77842830" w:rsidR="0037270F" w:rsidRDefault="0037270F">
          <w:pPr>
            <w:pStyle w:val="TOC2"/>
            <w:rPr>
              <w:rFonts w:asciiTheme="minorHAnsi" w:eastAsiaTheme="minorEastAsia" w:hAnsiTheme="minorHAnsi"/>
              <w:noProof/>
              <w:kern w:val="0"/>
              <w:sz w:val="24"/>
              <w:lang w:val="en-US"/>
              <w14:ligatures w14:val="none"/>
            </w:rPr>
          </w:pPr>
          <w:hyperlink w:anchor="_Toc228903101" w:history="1">
            <w:r w:rsidRPr="000D6866">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_Toc228903101 \h </w:instrText>
            </w:r>
            <w:r>
              <w:rPr>
                <w:noProof/>
                <w:webHidden/>
              </w:rPr>
            </w:r>
            <w:r>
              <w:rPr>
                <w:noProof/>
                <w:webHidden/>
              </w:rPr>
              <w:fldChar w:fldCharType="separate"/>
            </w:r>
            <w:r>
              <w:rPr>
                <w:noProof/>
                <w:webHidden/>
              </w:rPr>
              <w:t>33</w:t>
            </w:r>
            <w:r>
              <w:rPr>
                <w:noProof/>
                <w:webHidden/>
              </w:rPr>
              <w:fldChar w:fldCharType="end"/>
            </w:r>
          </w:hyperlink>
        </w:p>
        <w:p w14:paraId="7CFED23D" w14:textId="650F134E" w:rsidR="0037270F" w:rsidRDefault="0037270F">
          <w:pPr>
            <w:pStyle w:val="TOC2"/>
            <w:rPr>
              <w:rFonts w:asciiTheme="minorHAnsi" w:eastAsiaTheme="minorEastAsia" w:hAnsiTheme="minorHAnsi"/>
              <w:noProof/>
              <w:kern w:val="0"/>
              <w:sz w:val="24"/>
              <w:lang w:val="en-US"/>
              <w14:ligatures w14:val="none"/>
            </w:rPr>
          </w:pPr>
          <w:hyperlink w:anchor="_Toc228903102" w:history="1">
            <w:r w:rsidRPr="000D6866">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_Toc228903102 \h </w:instrText>
            </w:r>
            <w:r>
              <w:rPr>
                <w:noProof/>
                <w:webHidden/>
              </w:rPr>
            </w:r>
            <w:r>
              <w:rPr>
                <w:noProof/>
                <w:webHidden/>
              </w:rPr>
              <w:fldChar w:fldCharType="separate"/>
            </w:r>
            <w:r>
              <w:rPr>
                <w:noProof/>
                <w:webHidden/>
              </w:rPr>
              <w:t>34</w:t>
            </w:r>
            <w:r>
              <w:rPr>
                <w:noProof/>
                <w:webHidden/>
              </w:rPr>
              <w:fldChar w:fldCharType="end"/>
            </w:r>
          </w:hyperlink>
        </w:p>
        <w:p w14:paraId="56D4710F" w14:textId="5122B3C2" w:rsidR="0037270F" w:rsidRDefault="0037270F">
          <w:pPr>
            <w:pStyle w:val="TOC2"/>
            <w:rPr>
              <w:rFonts w:asciiTheme="minorHAnsi" w:eastAsiaTheme="minorEastAsia" w:hAnsiTheme="minorHAnsi"/>
              <w:noProof/>
              <w:kern w:val="0"/>
              <w:sz w:val="24"/>
              <w:lang w:val="en-US"/>
              <w14:ligatures w14:val="none"/>
            </w:rPr>
          </w:pPr>
          <w:hyperlink w:anchor="_Toc228903103" w:history="1">
            <w:r w:rsidRPr="000D6866">
              <w:rPr>
                <w:rStyle w:val="Hyperlink"/>
                <w:noProof/>
              </w:rPr>
              <w:t>2.3 Логическая архитектура системы</w:t>
            </w:r>
            <w:r>
              <w:rPr>
                <w:noProof/>
                <w:webHidden/>
              </w:rPr>
              <w:tab/>
            </w:r>
            <w:r>
              <w:rPr>
                <w:noProof/>
                <w:webHidden/>
              </w:rPr>
              <w:fldChar w:fldCharType="begin"/>
            </w:r>
            <w:r>
              <w:rPr>
                <w:noProof/>
                <w:webHidden/>
              </w:rPr>
              <w:instrText xml:space="preserve"> PAGEREF _Toc228903103 \h </w:instrText>
            </w:r>
            <w:r>
              <w:rPr>
                <w:noProof/>
                <w:webHidden/>
              </w:rPr>
            </w:r>
            <w:r>
              <w:rPr>
                <w:noProof/>
                <w:webHidden/>
              </w:rPr>
              <w:fldChar w:fldCharType="separate"/>
            </w:r>
            <w:r>
              <w:rPr>
                <w:noProof/>
                <w:webHidden/>
              </w:rPr>
              <w:t>35</w:t>
            </w:r>
            <w:r>
              <w:rPr>
                <w:noProof/>
                <w:webHidden/>
              </w:rPr>
              <w:fldChar w:fldCharType="end"/>
            </w:r>
          </w:hyperlink>
        </w:p>
        <w:p w14:paraId="2F0232E1" w14:textId="08EFCBDB" w:rsidR="0037270F" w:rsidRDefault="0037270F">
          <w:pPr>
            <w:pStyle w:val="TOC3"/>
            <w:rPr>
              <w:rFonts w:asciiTheme="minorHAnsi" w:eastAsiaTheme="minorEastAsia" w:hAnsiTheme="minorHAnsi"/>
              <w:noProof/>
              <w:kern w:val="0"/>
              <w:sz w:val="24"/>
              <w:lang w:val="en-US"/>
              <w14:ligatures w14:val="none"/>
            </w:rPr>
          </w:pPr>
          <w:hyperlink w:anchor="_Toc228903104" w:history="1">
            <w:r w:rsidRPr="000D6866">
              <w:rPr>
                <w:rStyle w:val="Hyperlink"/>
                <w:noProof/>
              </w:rPr>
              <w:t>2.3.1 Слой представления</w:t>
            </w:r>
            <w:r>
              <w:rPr>
                <w:noProof/>
                <w:webHidden/>
              </w:rPr>
              <w:tab/>
            </w:r>
            <w:r>
              <w:rPr>
                <w:noProof/>
                <w:webHidden/>
              </w:rPr>
              <w:fldChar w:fldCharType="begin"/>
            </w:r>
            <w:r>
              <w:rPr>
                <w:noProof/>
                <w:webHidden/>
              </w:rPr>
              <w:instrText xml:space="preserve"> PAGEREF _Toc228903104 \h </w:instrText>
            </w:r>
            <w:r>
              <w:rPr>
                <w:noProof/>
                <w:webHidden/>
              </w:rPr>
            </w:r>
            <w:r>
              <w:rPr>
                <w:noProof/>
                <w:webHidden/>
              </w:rPr>
              <w:fldChar w:fldCharType="separate"/>
            </w:r>
            <w:r>
              <w:rPr>
                <w:noProof/>
                <w:webHidden/>
              </w:rPr>
              <w:t>35</w:t>
            </w:r>
            <w:r>
              <w:rPr>
                <w:noProof/>
                <w:webHidden/>
              </w:rPr>
              <w:fldChar w:fldCharType="end"/>
            </w:r>
          </w:hyperlink>
        </w:p>
        <w:p w14:paraId="0266A0D5" w14:textId="71A05916" w:rsidR="0037270F" w:rsidRDefault="0037270F">
          <w:pPr>
            <w:pStyle w:val="TOC3"/>
            <w:rPr>
              <w:rFonts w:asciiTheme="minorHAnsi" w:eastAsiaTheme="minorEastAsia" w:hAnsiTheme="minorHAnsi"/>
              <w:noProof/>
              <w:kern w:val="0"/>
              <w:sz w:val="24"/>
              <w:lang w:val="en-US"/>
              <w14:ligatures w14:val="none"/>
            </w:rPr>
          </w:pPr>
          <w:hyperlink w:anchor="_Toc228903105" w:history="1">
            <w:r w:rsidRPr="000D6866">
              <w:rPr>
                <w:rStyle w:val="Hyperlink"/>
                <w:noProof/>
              </w:rPr>
              <w:t>2.3.2 Слой бизнес-логики</w:t>
            </w:r>
            <w:r>
              <w:rPr>
                <w:noProof/>
                <w:webHidden/>
              </w:rPr>
              <w:tab/>
            </w:r>
            <w:r>
              <w:rPr>
                <w:noProof/>
                <w:webHidden/>
              </w:rPr>
              <w:fldChar w:fldCharType="begin"/>
            </w:r>
            <w:r>
              <w:rPr>
                <w:noProof/>
                <w:webHidden/>
              </w:rPr>
              <w:instrText xml:space="preserve"> PAGEREF _Toc228903105 \h </w:instrText>
            </w:r>
            <w:r>
              <w:rPr>
                <w:noProof/>
                <w:webHidden/>
              </w:rPr>
            </w:r>
            <w:r>
              <w:rPr>
                <w:noProof/>
                <w:webHidden/>
              </w:rPr>
              <w:fldChar w:fldCharType="separate"/>
            </w:r>
            <w:r>
              <w:rPr>
                <w:noProof/>
                <w:webHidden/>
              </w:rPr>
              <w:t>36</w:t>
            </w:r>
            <w:r>
              <w:rPr>
                <w:noProof/>
                <w:webHidden/>
              </w:rPr>
              <w:fldChar w:fldCharType="end"/>
            </w:r>
          </w:hyperlink>
        </w:p>
        <w:p w14:paraId="3634BC9C" w14:textId="2C004BF5" w:rsidR="0037270F" w:rsidRDefault="0037270F">
          <w:pPr>
            <w:pStyle w:val="TOC3"/>
            <w:rPr>
              <w:rFonts w:asciiTheme="minorHAnsi" w:eastAsiaTheme="minorEastAsia" w:hAnsiTheme="minorHAnsi"/>
              <w:noProof/>
              <w:kern w:val="0"/>
              <w:sz w:val="24"/>
              <w:lang w:val="en-US"/>
              <w14:ligatures w14:val="none"/>
            </w:rPr>
          </w:pPr>
          <w:hyperlink w:anchor="_Toc228903106" w:history="1">
            <w:r w:rsidRPr="000D6866">
              <w:rPr>
                <w:rStyle w:val="Hyperlink"/>
                <w:noProof/>
              </w:rPr>
              <w:t>2.3.3 Слой доступа к данным</w:t>
            </w:r>
            <w:r>
              <w:rPr>
                <w:noProof/>
                <w:webHidden/>
              </w:rPr>
              <w:tab/>
            </w:r>
            <w:r>
              <w:rPr>
                <w:noProof/>
                <w:webHidden/>
              </w:rPr>
              <w:fldChar w:fldCharType="begin"/>
            </w:r>
            <w:r>
              <w:rPr>
                <w:noProof/>
                <w:webHidden/>
              </w:rPr>
              <w:instrText xml:space="preserve"> PAGEREF _Toc228903106 \h </w:instrText>
            </w:r>
            <w:r>
              <w:rPr>
                <w:noProof/>
                <w:webHidden/>
              </w:rPr>
            </w:r>
            <w:r>
              <w:rPr>
                <w:noProof/>
                <w:webHidden/>
              </w:rPr>
              <w:fldChar w:fldCharType="separate"/>
            </w:r>
            <w:r>
              <w:rPr>
                <w:noProof/>
                <w:webHidden/>
              </w:rPr>
              <w:t>37</w:t>
            </w:r>
            <w:r>
              <w:rPr>
                <w:noProof/>
                <w:webHidden/>
              </w:rPr>
              <w:fldChar w:fldCharType="end"/>
            </w:r>
          </w:hyperlink>
        </w:p>
        <w:p w14:paraId="20346D1D" w14:textId="4CA53B0C" w:rsidR="0037270F" w:rsidRDefault="0037270F">
          <w:pPr>
            <w:pStyle w:val="TOC3"/>
            <w:rPr>
              <w:rFonts w:asciiTheme="minorHAnsi" w:eastAsiaTheme="minorEastAsia" w:hAnsiTheme="minorHAnsi"/>
              <w:noProof/>
              <w:kern w:val="0"/>
              <w:sz w:val="24"/>
              <w:lang w:val="en-US"/>
              <w14:ligatures w14:val="none"/>
            </w:rPr>
          </w:pPr>
          <w:hyperlink w:anchor="_Toc228903107" w:history="1">
            <w:r w:rsidRPr="000D6866">
              <w:rPr>
                <w:rStyle w:val="Hyperlink"/>
                <w:noProof/>
              </w:rPr>
              <w:t>2.3.4 Диаграмма компонентов</w:t>
            </w:r>
            <w:r>
              <w:rPr>
                <w:noProof/>
                <w:webHidden/>
              </w:rPr>
              <w:tab/>
            </w:r>
            <w:r>
              <w:rPr>
                <w:noProof/>
                <w:webHidden/>
              </w:rPr>
              <w:fldChar w:fldCharType="begin"/>
            </w:r>
            <w:r>
              <w:rPr>
                <w:noProof/>
                <w:webHidden/>
              </w:rPr>
              <w:instrText xml:space="preserve"> PAGEREF _Toc228903107 \h </w:instrText>
            </w:r>
            <w:r>
              <w:rPr>
                <w:noProof/>
                <w:webHidden/>
              </w:rPr>
            </w:r>
            <w:r>
              <w:rPr>
                <w:noProof/>
                <w:webHidden/>
              </w:rPr>
              <w:fldChar w:fldCharType="separate"/>
            </w:r>
            <w:r>
              <w:rPr>
                <w:noProof/>
                <w:webHidden/>
              </w:rPr>
              <w:t>38</w:t>
            </w:r>
            <w:r>
              <w:rPr>
                <w:noProof/>
                <w:webHidden/>
              </w:rPr>
              <w:fldChar w:fldCharType="end"/>
            </w:r>
          </w:hyperlink>
        </w:p>
        <w:p w14:paraId="164AC41C" w14:textId="50F8A45C" w:rsidR="0037270F" w:rsidRDefault="0037270F">
          <w:pPr>
            <w:pStyle w:val="TOC2"/>
            <w:rPr>
              <w:rFonts w:asciiTheme="minorHAnsi" w:eastAsiaTheme="minorEastAsia" w:hAnsiTheme="minorHAnsi"/>
              <w:noProof/>
              <w:kern w:val="0"/>
              <w:sz w:val="24"/>
              <w:lang w:val="en-US"/>
              <w14:ligatures w14:val="none"/>
            </w:rPr>
          </w:pPr>
          <w:hyperlink w:anchor="_Toc228903108" w:history="1">
            <w:r w:rsidRPr="000D6866">
              <w:rPr>
                <w:rStyle w:val="Hyperlink"/>
                <w:noProof/>
                <w:lang w:val="en-US"/>
              </w:rPr>
              <w:t>2.4 Диаграмма развертывания</w:t>
            </w:r>
            <w:r>
              <w:rPr>
                <w:noProof/>
                <w:webHidden/>
              </w:rPr>
              <w:tab/>
            </w:r>
            <w:r>
              <w:rPr>
                <w:noProof/>
                <w:webHidden/>
              </w:rPr>
              <w:fldChar w:fldCharType="begin"/>
            </w:r>
            <w:r>
              <w:rPr>
                <w:noProof/>
                <w:webHidden/>
              </w:rPr>
              <w:instrText xml:space="preserve"> PAGEREF _Toc228903108 \h </w:instrText>
            </w:r>
            <w:r>
              <w:rPr>
                <w:noProof/>
                <w:webHidden/>
              </w:rPr>
            </w:r>
            <w:r>
              <w:rPr>
                <w:noProof/>
                <w:webHidden/>
              </w:rPr>
              <w:fldChar w:fldCharType="separate"/>
            </w:r>
            <w:r>
              <w:rPr>
                <w:noProof/>
                <w:webHidden/>
              </w:rPr>
              <w:t>39</w:t>
            </w:r>
            <w:r>
              <w:rPr>
                <w:noProof/>
                <w:webHidden/>
              </w:rPr>
              <w:fldChar w:fldCharType="end"/>
            </w:r>
          </w:hyperlink>
        </w:p>
        <w:p w14:paraId="4D522017" w14:textId="3119AF5E" w:rsidR="0037270F" w:rsidRDefault="0037270F">
          <w:pPr>
            <w:pStyle w:val="TOC2"/>
            <w:rPr>
              <w:rFonts w:asciiTheme="minorHAnsi" w:eastAsiaTheme="minorEastAsia" w:hAnsiTheme="minorHAnsi"/>
              <w:noProof/>
              <w:kern w:val="0"/>
              <w:sz w:val="24"/>
              <w:lang w:val="en-US"/>
              <w14:ligatures w14:val="none"/>
            </w:rPr>
          </w:pPr>
          <w:hyperlink w:anchor="_Toc228903109" w:history="1">
            <w:r w:rsidRPr="000D6866">
              <w:rPr>
                <w:rStyle w:val="Hyperlink"/>
                <w:noProof/>
              </w:rPr>
              <w:t>2.5 Структура пакетов</w:t>
            </w:r>
            <w:r>
              <w:rPr>
                <w:noProof/>
                <w:webHidden/>
              </w:rPr>
              <w:tab/>
            </w:r>
            <w:r>
              <w:rPr>
                <w:noProof/>
                <w:webHidden/>
              </w:rPr>
              <w:fldChar w:fldCharType="begin"/>
            </w:r>
            <w:r>
              <w:rPr>
                <w:noProof/>
                <w:webHidden/>
              </w:rPr>
              <w:instrText xml:space="preserve"> PAGEREF _Toc228903109 \h </w:instrText>
            </w:r>
            <w:r>
              <w:rPr>
                <w:noProof/>
                <w:webHidden/>
              </w:rPr>
            </w:r>
            <w:r>
              <w:rPr>
                <w:noProof/>
                <w:webHidden/>
              </w:rPr>
              <w:fldChar w:fldCharType="separate"/>
            </w:r>
            <w:r>
              <w:rPr>
                <w:noProof/>
                <w:webHidden/>
              </w:rPr>
              <w:t>41</w:t>
            </w:r>
            <w:r>
              <w:rPr>
                <w:noProof/>
                <w:webHidden/>
              </w:rPr>
              <w:fldChar w:fldCharType="end"/>
            </w:r>
          </w:hyperlink>
        </w:p>
        <w:p w14:paraId="62A5FBDA" w14:textId="2219178C" w:rsidR="0037270F" w:rsidRDefault="0037270F">
          <w:pPr>
            <w:pStyle w:val="TOC3"/>
            <w:rPr>
              <w:rFonts w:asciiTheme="minorHAnsi" w:eastAsiaTheme="minorEastAsia" w:hAnsiTheme="minorHAnsi"/>
              <w:noProof/>
              <w:kern w:val="0"/>
              <w:sz w:val="24"/>
              <w:lang w:val="en-US"/>
              <w14:ligatures w14:val="none"/>
            </w:rPr>
          </w:pPr>
          <w:hyperlink w:anchor="_Toc228903110" w:history="1">
            <w:r w:rsidRPr="000D6866">
              <w:rPr>
                <w:rStyle w:val="Hyperlink"/>
                <w:noProof/>
              </w:rPr>
              <w:t>2.5.1 UML Package Diagram мобильного клиента</w:t>
            </w:r>
            <w:r>
              <w:rPr>
                <w:noProof/>
                <w:webHidden/>
              </w:rPr>
              <w:tab/>
            </w:r>
            <w:r>
              <w:rPr>
                <w:noProof/>
                <w:webHidden/>
              </w:rPr>
              <w:fldChar w:fldCharType="begin"/>
            </w:r>
            <w:r>
              <w:rPr>
                <w:noProof/>
                <w:webHidden/>
              </w:rPr>
              <w:instrText xml:space="preserve"> PAGEREF _Toc228903110 \h </w:instrText>
            </w:r>
            <w:r>
              <w:rPr>
                <w:noProof/>
                <w:webHidden/>
              </w:rPr>
            </w:r>
            <w:r>
              <w:rPr>
                <w:noProof/>
                <w:webHidden/>
              </w:rPr>
              <w:fldChar w:fldCharType="separate"/>
            </w:r>
            <w:r>
              <w:rPr>
                <w:noProof/>
                <w:webHidden/>
              </w:rPr>
              <w:t>41</w:t>
            </w:r>
            <w:r>
              <w:rPr>
                <w:noProof/>
                <w:webHidden/>
              </w:rPr>
              <w:fldChar w:fldCharType="end"/>
            </w:r>
          </w:hyperlink>
        </w:p>
        <w:p w14:paraId="14BBD0CF" w14:textId="57A7DAE6" w:rsidR="0037270F" w:rsidRDefault="0037270F">
          <w:pPr>
            <w:pStyle w:val="TOC3"/>
            <w:rPr>
              <w:rFonts w:asciiTheme="minorHAnsi" w:eastAsiaTheme="minorEastAsia" w:hAnsiTheme="minorHAnsi"/>
              <w:noProof/>
              <w:kern w:val="0"/>
              <w:sz w:val="24"/>
              <w:lang w:val="en-US"/>
              <w14:ligatures w14:val="none"/>
            </w:rPr>
          </w:pPr>
          <w:hyperlink w:anchor="_Toc228903111" w:history="1">
            <w:r w:rsidRPr="000D6866">
              <w:rPr>
                <w:rStyle w:val="Hyperlink"/>
                <w:noProof/>
              </w:rPr>
              <w:t>2.5.2 Дерево файловой структуры мобильного клиента</w:t>
            </w:r>
            <w:r>
              <w:rPr>
                <w:noProof/>
                <w:webHidden/>
              </w:rPr>
              <w:tab/>
            </w:r>
            <w:r>
              <w:rPr>
                <w:noProof/>
                <w:webHidden/>
              </w:rPr>
              <w:fldChar w:fldCharType="begin"/>
            </w:r>
            <w:r>
              <w:rPr>
                <w:noProof/>
                <w:webHidden/>
              </w:rPr>
              <w:instrText xml:space="preserve"> PAGEREF _Toc228903111 \h </w:instrText>
            </w:r>
            <w:r>
              <w:rPr>
                <w:noProof/>
                <w:webHidden/>
              </w:rPr>
            </w:r>
            <w:r>
              <w:rPr>
                <w:noProof/>
                <w:webHidden/>
              </w:rPr>
              <w:fldChar w:fldCharType="separate"/>
            </w:r>
            <w:r>
              <w:rPr>
                <w:noProof/>
                <w:webHidden/>
              </w:rPr>
              <w:t>43</w:t>
            </w:r>
            <w:r>
              <w:rPr>
                <w:noProof/>
                <w:webHidden/>
              </w:rPr>
              <w:fldChar w:fldCharType="end"/>
            </w:r>
          </w:hyperlink>
        </w:p>
        <w:p w14:paraId="04465D49" w14:textId="44509860" w:rsidR="0037270F" w:rsidRDefault="0037270F">
          <w:pPr>
            <w:pStyle w:val="TOC3"/>
            <w:rPr>
              <w:rFonts w:asciiTheme="minorHAnsi" w:eastAsiaTheme="minorEastAsia" w:hAnsiTheme="minorHAnsi"/>
              <w:noProof/>
              <w:kern w:val="0"/>
              <w:sz w:val="24"/>
              <w:lang w:val="en-US"/>
              <w14:ligatures w14:val="none"/>
            </w:rPr>
          </w:pPr>
          <w:hyperlink w:anchor="_Toc228903112" w:history="1">
            <w:r w:rsidRPr="000D6866">
              <w:rPr>
                <w:rStyle w:val="Hyperlink"/>
                <w:noProof/>
              </w:rPr>
              <w:t>2.5.3 UML Package Diagram серверной части</w:t>
            </w:r>
            <w:r>
              <w:rPr>
                <w:noProof/>
                <w:webHidden/>
              </w:rPr>
              <w:tab/>
            </w:r>
            <w:r>
              <w:rPr>
                <w:noProof/>
                <w:webHidden/>
              </w:rPr>
              <w:fldChar w:fldCharType="begin"/>
            </w:r>
            <w:r>
              <w:rPr>
                <w:noProof/>
                <w:webHidden/>
              </w:rPr>
              <w:instrText xml:space="preserve"> PAGEREF _Toc228903112 \h </w:instrText>
            </w:r>
            <w:r>
              <w:rPr>
                <w:noProof/>
                <w:webHidden/>
              </w:rPr>
            </w:r>
            <w:r>
              <w:rPr>
                <w:noProof/>
                <w:webHidden/>
              </w:rPr>
              <w:fldChar w:fldCharType="separate"/>
            </w:r>
            <w:r>
              <w:rPr>
                <w:noProof/>
                <w:webHidden/>
              </w:rPr>
              <w:t>44</w:t>
            </w:r>
            <w:r>
              <w:rPr>
                <w:noProof/>
                <w:webHidden/>
              </w:rPr>
              <w:fldChar w:fldCharType="end"/>
            </w:r>
          </w:hyperlink>
        </w:p>
        <w:p w14:paraId="1A7562F5" w14:textId="6612FF47" w:rsidR="0037270F" w:rsidRDefault="0037270F">
          <w:pPr>
            <w:pStyle w:val="TOC3"/>
            <w:rPr>
              <w:rFonts w:asciiTheme="minorHAnsi" w:eastAsiaTheme="minorEastAsia" w:hAnsiTheme="minorHAnsi"/>
              <w:noProof/>
              <w:kern w:val="0"/>
              <w:sz w:val="24"/>
              <w:lang w:val="en-US"/>
              <w14:ligatures w14:val="none"/>
            </w:rPr>
          </w:pPr>
          <w:hyperlink w:anchor="_Toc228903113" w:history="1">
            <w:r w:rsidRPr="000D6866">
              <w:rPr>
                <w:rStyle w:val="Hyperlink"/>
                <w:noProof/>
              </w:rPr>
              <w:t>2.5.4 Дерево файловой структуры серверной части</w:t>
            </w:r>
            <w:r>
              <w:rPr>
                <w:noProof/>
                <w:webHidden/>
              </w:rPr>
              <w:tab/>
            </w:r>
            <w:r>
              <w:rPr>
                <w:noProof/>
                <w:webHidden/>
              </w:rPr>
              <w:fldChar w:fldCharType="begin"/>
            </w:r>
            <w:r>
              <w:rPr>
                <w:noProof/>
                <w:webHidden/>
              </w:rPr>
              <w:instrText xml:space="preserve"> PAGEREF _Toc228903113 \h </w:instrText>
            </w:r>
            <w:r>
              <w:rPr>
                <w:noProof/>
                <w:webHidden/>
              </w:rPr>
            </w:r>
            <w:r>
              <w:rPr>
                <w:noProof/>
                <w:webHidden/>
              </w:rPr>
              <w:fldChar w:fldCharType="separate"/>
            </w:r>
            <w:r>
              <w:rPr>
                <w:noProof/>
                <w:webHidden/>
              </w:rPr>
              <w:t>46</w:t>
            </w:r>
            <w:r>
              <w:rPr>
                <w:noProof/>
                <w:webHidden/>
              </w:rPr>
              <w:fldChar w:fldCharType="end"/>
            </w:r>
          </w:hyperlink>
        </w:p>
        <w:p w14:paraId="246215A4" w14:textId="6D05592E" w:rsidR="0037270F" w:rsidRDefault="0037270F">
          <w:pPr>
            <w:pStyle w:val="TOC2"/>
            <w:rPr>
              <w:rFonts w:asciiTheme="minorHAnsi" w:eastAsiaTheme="minorEastAsia" w:hAnsiTheme="minorHAnsi"/>
              <w:noProof/>
              <w:kern w:val="0"/>
              <w:sz w:val="24"/>
              <w:lang w:val="en-US"/>
              <w14:ligatures w14:val="none"/>
            </w:rPr>
          </w:pPr>
          <w:hyperlink w:anchor="_Toc228903114" w:history="1">
            <w:r w:rsidRPr="000D6866">
              <w:rPr>
                <w:rStyle w:val="Hyperlink"/>
                <w:noProof/>
                <w:lang w:val="en-US"/>
              </w:rPr>
              <w:t>2.6 Выбор технологического стека</w:t>
            </w:r>
            <w:r>
              <w:rPr>
                <w:noProof/>
                <w:webHidden/>
              </w:rPr>
              <w:tab/>
            </w:r>
            <w:r>
              <w:rPr>
                <w:noProof/>
                <w:webHidden/>
              </w:rPr>
              <w:fldChar w:fldCharType="begin"/>
            </w:r>
            <w:r>
              <w:rPr>
                <w:noProof/>
                <w:webHidden/>
              </w:rPr>
              <w:instrText xml:space="preserve"> PAGEREF _Toc228903114 \h </w:instrText>
            </w:r>
            <w:r>
              <w:rPr>
                <w:noProof/>
                <w:webHidden/>
              </w:rPr>
            </w:r>
            <w:r>
              <w:rPr>
                <w:noProof/>
                <w:webHidden/>
              </w:rPr>
              <w:fldChar w:fldCharType="separate"/>
            </w:r>
            <w:r>
              <w:rPr>
                <w:noProof/>
                <w:webHidden/>
              </w:rPr>
              <w:t>48</w:t>
            </w:r>
            <w:r>
              <w:rPr>
                <w:noProof/>
                <w:webHidden/>
              </w:rPr>
              <w:fldChar w:fldCharType="end"/>
            </w:r>
          </w:hyperlink>
        </w:p>
        <w:p w14:paraId="61E4F6BD" w14:textId="3E9ACE64" w:rsidR="0037270F" w:rsidRDefault="0037270F">
          <w:pPr>
            <w:pStyle w:val="TOC3"/>
            <w:rPr>
              <w:rFonts w:asciiTheme="minorHAnsi" w:eastAsiaTheme="minorEastAsia" w:hAnsiTheme="minorHAnsi"/>
              <w:noProof/>
              <w:kern w:val="0"/>
              <w:sz w:val="24"/>
              <w:lang w:val="en-US"/>
              <w14:ligatures w14:val="none"/>
            </w:rPr>
          </w:pPr>
          <w:hyperlink w:anchor="_Toc228903115" w:history="1">
            <w:r w:rsidRPr="000D6866">
              <w:rPr>
                <w:rStyle w:val="Hyperlink"/>
                <w:noProof/>
              </w:rPr>
              <w:t>2.6.1 Выбор языка программирования в серверной части для основного сервиса</w:t>
            </w:r>
            <w:r>
              <w:rPr>
                <w:noProof/>
                <w:webHidden/>
              </w:rPr>
              <w:tab/>
            </w:r>
            <w:r>
              <w:rPr>
                <w:noProof/>
                <w:webHidden/>
              </w:rPr>
              <w:fldChar w:fldCharType="begin"/>
            </w:r>
            <w:r>
              <w:rPr>
                <w:noProof/>
                <w:webHidden/>
              </w:rPr>
              <w:instrText xml:space="preserve"> PAGEREF _Toc228903115 \h </w:instrText>
            </w:r>
            <w:r>
              <w:rPr>
                <w:noProof/>
                <w:webHidden/>
              </w:rPr>
            </w:r>
            <w:r>
              <w:rPr>
                <w:noProof/>
                <w:webHidden/>
              </w:rPr>
              <w:fldChar w:fldCharType="separate"/>
            </w:r>
            <w:r>
              <w:rPr>
                <w:noProof/>
                <w:webHidden/>
              </w:rPr>
              <w:t>48</w:t>
            </w:r>
            <w:r>
              <w:rPr>
                <w:noProof/>
                <w:webHidden/>
              </w:rPr>
              <w:fldChar w:fldCharType="end"/>
            </w:r>
          </w:hyperlink>
        </w:p>
        <w:p w14:paraId="27DA9969" w14:textId="0DCFE487" w:rsidR="0037270F" w:rsidRDefault="0037270F">
          <w:pPr>
            <w:pStyle w:val="TOC3"/>
            <w:rPr>
              <w:rFonts w:asciiTheme="minorHAnsi" w:eastAsiaTheme="minorEastAsia" w:hAnsiTheme="minorHAnsi"/>
              <w:noProof/>
              <w:kern w:val="0"/>
              <w:sz w:val="24"/>
              <w:lang w:val="en-US"/>
              <w14:ligatures w14:val="none"/>
            </w:rPr>
          </w:pPr>
          <w:hyperlink w:anchor="_Toc228903116" w:history="1">
            <w:r w:rsidRPr="000D6866">
              <w:rPr>
                <w:rStyle w:val="Hyperlink"/>
                <w:noProof/>
              </w:rPr>
              <w:t>2.6.2 Выбор языка для сервисов транскрипции и суммаризации</w:t>
            </w:r>
            <w:r>
              <w:rPr>
                <w:noProof/>
                <w:webHidden/>
              </w:rPr>
              <w:tab/>
            </w:r>
            <w:r>
              <w:rPr>
                <w:noProof/>
                <w:webHidden/>
              </w:rPr>
              <w:fldChar w:fldCharType="begin"/>
            </w:r>
            <w:r>
              <w:rPr>
                <w:noProof/>
                <w:webHidden/>
              </w:rPr>
              <w:instrText xml:space="preserve"> PAGEREF _Toc228903116 \h </w:instrText>
            </w:r>
            <w:r>
              <w:rPr>
                <w:noProof/>
                <w:webHidden/>
              </w:rPr>
            </w:r>
            <w:r>
              <w:rPr>
                <w:noProof/>
                <w:webHidden/>
              </w:rPr>
              <w:fldChar w:fldCharType="separate"/>
            </w:r>
            <w:r>
              <w:rPr>
                <w:noProof/>
                <w:webHidden/>
              </w:rPr>
              <w:t>49</w:t>
            </w:r>
            <w:r>
              <w:rPr>
                <w:noProof/>
                <w:webHidden/>
              </w:rPr>
              <w:fldChar w:fldCharType="end"/>
            </w:r>
          </w:hyperlink>
        </w:p>
        <w:p w14:paraId="083C2871" w14:textId="289367E5" w:rsidR="0037270F" w:rsidRDefault="0037270F">
          <w:pPr>
            <w:pStyle w:val="TOC3"/>
            <w:rPr>
              <w:rFonts w:asciiTheme="minorHAnsi" w:eastAsiaTheme="minorEastAsia" w:hAnsiTheme="minorHAnsi"/>
              <w:noProof/>
              <w:kern w:val="0"/>
              <w:sz w:val="24"/>
              <w:lang w:val="en-US"/>
              <w14:ligatures w14:val="none"/>
            </w:rPr>
          </w:pPr>
          <w:hyperlink w:anchor="_Toc228903117" w:history="1">
            <w:r w:rsidRPr="000D6866">
              <w:rPr>
                <w:rStyle w:val="Hyperlink"/>
                <w:noProof/>
              </w:rPr>
              <w:t>2.6.3 Выбор платформы мобильной разработки</w:t>
            </w:r>
            <w:r>
              <w:rPr>
                <w:noProof/>
                <w:webHidden/>
              </w:rPr>
              <w:tab/>
            </w:r>
            <w:r>
              <w:rPr>
                <w:noProof/>
                <w:webHidden/>
              </w:rPr>
              <w:fldChar w:fldCharType="begin"/>
            </w:r>
            <w:r>
              <w:rPr>
                <w:noProof/>
                <w:webHidden/>
              </w:rPr>
              <w:instrText xml:space="preserve"> PAGEREF _Toc228903117 \h </w:instrText>
            </w:r>
            <w:r>
              <w:rPr>
                <w:noProof/>
                <w:webHidden/>
              </w:rPr>
            </w:r>
            <w:r>
              <w:rPr>
                <w:noProof/>
                <w:webHidden/>
              </w:rPr>
              <w:fldChar w:fldCharType="separate"/>
            </w:r>
            <w:r>
              <w:rPr>
                <w:noProof/>
                <w:webHidden/>
              </w:rPr>
              <w:t>50</w:t>
            </w:r>
            <w:r>
              <w:rPr>
                <w:noProof/>
                <w:webHidden/>
              </w:rPr>
              <w:fldChar w:fldCharType="end"/>
            </w:r>
          </w:hyperlink>
        </w:p>
        <w:p w14:paraId="06E81B9F" w14:textId="488F83E5" w:rsidR="0037270F" w:rsidRDefault="0037270F">
          <w:pPr>
            <w:pStyle w:val="TOC3"/>
            <w:rPr>
              <w:rFonts w:asciiTheme="minorHAnsi" w:eastAsiaTheme="minorEastAsia" w:hAnsiTheme="minorHAnsi"/>
              <w:noProof/>
              <w:kern w:val="0"/>
              <w:sz w:val="24"/>
              <w:lang w:val="en-US"/>
              <w14:ligatures w14:val="none"/>
            </w:rPr>
          </w:pPr>
          <w:hyperlink w:anchor="_Toc228903118" w:history="1">
            <w:r w:rsidRPr="000D6866">
              <w:rPr>
                <w:rStyle w:val="Hyperlink"/>
                <w:noProof/>
              </w:rPr>
              <w:t>2.6.4 Выбор протокола взаимодействия с клиентом</w:t>
            </w:r>
            <w:r>
              <w:rPr>
                <w:noProof/>
                <w:webHidden/>
              </w:rPr>
              <w:tab/>
            </w:r>
            <w:r>
              <w:rPr>
                <w:noProof/>
                <w:webHidden/>
              </w:rPr>
              <w:fldChar w:fldCharType="begin"/>
            </w:r>
            <w:r>
              <w:rPr>
                <w:noProof/>
                <w:webHidden/>
              </w:rPr>
              <w:instrText xml:space="preserve"> PAGEREF _Toc228903118 \h </w:instrText>
            </w:r>
            <w:r>
              <w:rPr>
                <w:noProof/>
                <w:webHidden/>
              </w:rPr>
            </w:r>
            <w:r>
              <w:rPr>
                <w:noProof/>
                <w:webHidden/>
              </w:rPr>
              <w:fldChar w:fldCharType="separate"/>
            </w:r>
            <w:r>
              <w:rPr>
                <w:noProof/>
                <w:webHidden/>
              </w:rPr>
              <w:t>51</w:t>
            </w:r>
            <w:r>
              <w:rPr>
                <w:noProof/>
                <w:webHidden/>
              </w:rPr>
              <w:fldChar w:fldCharType="end"/>
            </w:r>
          </w:hyperlink>
        </w:p>
        <w:p w14:paraId="11784874" w14:textId="03B36E95" w:rsidR="0037270F" w:rsidRDefault="0037270F">
          <w:pPr>
            <w:pStyle w:val="TOC2"/>
            <w:rPr>
              <w:rFonts w:asciiTheme="minorHAnsi" w:eastAsiaTheme="minorEastAsia" w:hAnsiTheme="minorHAnsi"/>
              <w:noProof/>
              <w:kern w:val="0"/>
              <w:sz w:val="24"/>
              <w:lang w:val="en-US"/>
              <w14:ligatures w14:val="none"/>
            </w:rPr>
          </w:pPr>
          <w:hyperlink w:anchor="_Toc228903119" w:history="1">
            <w:r w:rsidRPr="000D6866">
              <w:rPr>
                <w:rStyle w:val="Hyperlink"/>
                <w:noProof/>
                <w:lang w:val="en-US"/>
              </w:rPr>
              <w:t>2.7 Выбор инструментов разработки</w:t>
            </w:r>
            <w:r>
              <w:rPr>
                <w:noProof/>
                <w:webHidden/>
              </w:rPr>
              <w:tab/>
            </w:r>
            <w:r>
              <w:rPr>
                <w:noProof/>
                <w:webHidden/>
              </w:rPr>
              <w:fldChar w:fldCharType="begin"/>
            </w:r>
            <w:r>
              <w:rPr>
                <w:noProof/>
                <w:webHidden/>
              </w:rPr>
              <w:instrText xml:space="preserve"> PAGEREF _Toc228903119 \h </w:instrText>
            </w:r>
            <w:r>
              <w:rPr>
                <w:noProof/>
                <w:webHidden/>
              </w:rPr>
            </w:r>
            <w:r>
              <w:rPr>
                <w:noProof/>
                <w:webHidden/>
              </w:rPr>
              <w:fldChar w:fldCharType="separate"/>
            </w:r>
            <w:r>
              <w:rPr>
                <w:noProof/>
                <w:webHidden/>
              </w:rPr>
              <w:t>52</w:t>
            </w:r>
            <w:r>
              <w:rPr>
                <w:noProof/>
                <w:webHidden/>
              </w:rPr>
              <w:fldChar w:fldCharType="end"/>
            </w:r>
          </w:hyperlink>
        </w:p>
        <w:p w14:paraId="4E804BA1" w14:textId="2E60405A" w:rsidR="0037270F" w:rsidRDefault="0037270F">
          <w:pPr>
            <w:pStyle w:val="TOC2"/>
            <w:rPr>
              <w:rFonts w:asciiTheme="minorHAnsi" w:eastAsiaTheme="minorEastAsia" w:hAnsiTheme="minorHAnsi"/>
              <w:noProof/>
              <w:kern w:val="0"/>
              <w:sz w:val="24"/>
              <w:lang w:val="en-US"/>
              <w14:ligatures w14:val="none"/>
            </w:rPr>
          </w:pPr>
          <w:hyperlink w:anchor="_Toc228903120" w:history="1">
            <w:r w:rsidRPr="000D6866">
              <w:rPr>
                <w:rStyle w:val="Hyperlink"/>
                <w:noProof/>
                <w:lang w:val="en-US"/>
              </w:rPr>
              <w:t>2.8 Проектирование базы данных</w:t>
            </w:r>
            <w:r>
              <w:rPr>
                <w:noProof/>
                <w:webHidden/>
              </w:rPr>
              <w:tab/>
            </w:r>
            <w:r>
              <w:rPr>
                <w:noProof/>
                <w:webHidden/>
              </w:rPr>
              <w:fldChar w:fldCharType="begin"/>
            </w:r>
            <w:r>
              <w:rPr>
                <w:noProof/>
                <w:webHidden/>
              </w:rPr>
              <w:instrText xml:space="preserve"> PAGEREF _Toc228903120 \h </w:instrText>
            </w:r>
            <w:r>
              <w:rPr>
                <w:noProof/>
                <w:webHidden/>
              </w:rPr>
            </w:r>
            <w:r>
              <w:rPr>
                <w:noProof/>
                <w:webHidden/>
              </w:rPr>
              <w:fldChar w:fldCharType="separate"/>
            </w:r>
            <w:r>
              <w:rPr>
                <w:noProof/>
                <w:webHidden/>
              </w:rPr>
              <w:t>52</w:t>
            </w:r>
            <w:r>
              <w:rPr>
                <w:noProof/>
                <w:webHidden/>
              </w:rPr>
              <w:fldChar w:fldCharType="end"/>
            </w:r>
          </w:hyperlink>
        </w:p>
        <w:p w14:paraId="2AE22FE3" w14:textId="618E21F3" w:rsidR="0037270F" w:rsidRDefault="0037270F">
          <w:pPr>
            <w:pStyle w:val="TOC2"/>
            <w:rPr>
              <w:rFonts w:asciiTheme="minorHAnsi" w:eastAsiaTheme="minorEastAsia" w:hAnsiTheme="minorHAnsi"/>
              <w:noProof/>
              <w:kern w:val="0"/>
              <w:sz w:val="24"/>
              <w:lang w:val="en-US"/>
              <w14:ligatures w14:val="none"/>
            </w:rPr>
          </w:pPr>
          <w:hyperlink w:anchor="_Toc228903121" w:history="1">
            <w:r w:rsidRPr="000D6866">
              <w:rPr>
                <w:rStyle w:val="Hyperlink"/>
                <w:noProof/>
                <w:lang w:val="en-US"/>
              </w:rPr>
              <w:t>2.9 Инструменты мониторинга и логирования</w:t>
            </w:r>
            <w:r>
              <w:rPr>
                <w:noProof/>
                <w:webHidden/>
              </w:rPr>
              <w:tab/>
            </w:r>
            <w:r>
              <w:rPr>
                <w:noProof/>
                <w:webHidden/>
              </w:rPr>
              <w:fldChar w:fldCharType="begin"/>
            </w:r>
            <w:r>
              <w:rPr>
                <w:noProof/>
                <w:webHidden/>
              </w:rPr>
              <w:instrText xml:space="preserve"> PAGEREF _Toc228903121 \h </w:instrText>
            </w:r>
            <w:r>
              <w:rPr>
                <w:noProof/>
                <w:webHidden/>
              </w:rPr>
            </w:r>
            <w:r>
              <w:rPr>
                <w:noProof/>
                <w:webHidden/>
              </w:rPr>
              <w:fldChar w:fldCharType="separate"/>
            </w:r>
            <w:r>
              <w:rPr>
                <w:noProof/>
                <w:webHidden/>
              </w:rPr>
              <w:t>54</w:t>
            </w:r>
            <w:r>
              <w:rPr>
                <w:noProof/>
                <w:webHidden/>
              </w:rPr>
              <w:fldChar w:fldCharType="end"/>
            </w:r>
          </w:hyperlink>
        </w:p>
        <w:p w14:paraId="4253ED7C" w14:textId="395AEC2E" w:rsidR="0037270F" w:rsidRDefault="0037270F">
          <w:pPr>
            <w:pStyle w:val="TOC2"/>
            <w:rPr>
              <w:rFonts w:asciiTheme="minorHAnsi" w:eastAsiaTheme="minorEastAsia" w:hAnsiTheme="minorHAnsi"/>
              <w:noProof/>
              <w:kern w:val="0"/>
              <w:sz w:val="24"/>
              <w:lang w:val="en-US"/>
              <w14:ligatures w14:val="none"/>
            </w:rPr>
          </w:pPr>
          <w:hyperlink w:anchor="_Toc228903122" w:history="1">
            <w:r w:rsidRPr="000D6866">
              <w:rPr>
                <w:rStyle w:val="Hyperlink"/>
                <w:noProof/>
                <w:lang w:val="en-US"/>
              </w:rPr>
              <w:t>2.10 Обеспечение информационной безопасности</w:t>
            </w:r>
            <w:r>
              <w:rPr>
                <w:noProof/>
                <w:webHidden/>
              </w:rPr>
              <w:tab/>
            </w:r>
            <w:r>
              <w:rPr>
                <w:noProof/>
                <w:webHidden/>
              </w:rPr>
              <w:fldChar w:fldCharType="begin"/>
            </w:r>
            <w:r>
              <w:rPr>
                <w:noProof/>
                <w:webHidden/>
              </w:rPr>
              <w:instrText xml:space="preserve"> PAGEREF _Toc228903122 \h </w:instrText>
            </w:r>
            <w:r>
              <w:rPr>
                <w:noProof/>
                <w:webHidden/>
              </w:rPr>
            </w:r>
            <w:r>
              <w:rPr>
                <w:noProof/>
                <w:webHidden/>
              </w:rPr>
              <w:fldChar w:fldCharType="separate"/>
            </w:r>
            <w:r>
              <w:rPr>
                <w:noProof/>
                <w:webHidden/>
              </w:rPr>
              <w:t>56</w:t>
            </w:r>
            <w:r>
              <w:rPr>
                <w:noProof/>
                <w:webHidden/>
              </w:rPr>
              <w:fldChar w:fldCharType="end"/>
            </w:r>
          </w:hyperlink>
        </w:p>
        <w:p w14:paraId="28CA759B" w14:textId="7BFF42EF" w:rsidR="0037270F" w:rsidRDefault="0037270F">
          <w:pPr>
            <w:pStyle w:val="TOC1"/>
            <w:rPr>
              <w:rFonts w:asciiTheme="minorHAnsi" w:eastAsiaTheme="minorEastAsia" w:hAnsiTheme="minorHAnsi"/>
              <w:noProof/>
              <w:kern w:val="0"/>
              <w:sz w:val="24"/>
              <w:lang w:val="en-US"/>
              <w14:ligatures w14:val="none"/>
            </w:rPr>
          </w:pPr>
          <w:hyperlink w:anchor="_Toc228903123" w:history="1">
            <w:r w:rsidRPr="000D6866">
              <w:rPr>
                <w:rStyle w:val="Hyperlink"/>
                <w:noProof/>
              </w:rPr>
              <w:t>3 ПРАКТИЧЕСКАЯ ЧАСТЬ</w:t>
            </w:r>
            <w:r>
              <w:rPr>
                <w:noProof/>
                <w:webHidden/>
              </w:rPr>
              <w:tab/>
            </w:r>
            <w:r>
              <w:rPr>
                <w:noProof/>
                <w:webHidden/>
              </w:rPr>
              <w:fldChar w:fldCharType="begin"/>
            </w:r>
            <w:r>
              <w:rPr>
                <w:noProof/>
                <w:webHidden/>
              </w:rPr>
              <w:instrText xml:space="preserve"> PAGEREF _Toc228903123 \h </w:instrText>
            </w:r>
            <w:r>
              <w:rPr>
                <w:noProof/>
                <w:webHidden/>
              </w:rPr>
            </w:r>
            <w:r>
              <w:rPr>
                <w:noProof/>
                <w:webHidden/>
              </w:rPr>
              <w:fldChar w:fldCharType="separate"/>
            </w:r>
            <w:r>
              <w:rPr>
                <w:noProof/>
                <w:webHidden/>
              </w:rPr>
              <w:t>59</w:t>
            </w:r>
            <w:r>
              <w:rPr>
                <w:noProof/>
                <w:webHidden/>
              </w:rPr>
              <w:fldChar w:fldCharType="end"/>
            </w:r>
          </w:hyperlink>
        </w:p>
        <w:p w14:paraId="7A0E80B0" w14:textId="29966DC3" w:rsidR="0037270F" w:rsidRDefault="0037270F">
          <w:pPr>
            <w:pStyle w:val="TOC2"/>
            <w:rPr>
              <w:rFonts w:asciiTheme="minorHAnsi" w:eastAsiaTheme="minorEastAsia" w:hAnsiTheme="minorHAnsi"/>
              <w:noProof/>
              <w:kern w:val="0"/>
              <w:sz w:val="24"/>
              <w:lang w:val="en-US"/>
              <w14:ligatures w14:val="none"/>
            </w:rPr>
          </w:pPr>
          <w:hyperlink w:anchor="_Toc228903124" w:history="1">
            <w:r w:rsidRPr="000D6866">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_Toc228903124 \h </w:instrText>
            </w:r>
            <w:r>
              <w:rPr>
                <w:noProof/>
                <w:webHidden/>
              </w:rPr>
            </w:r>
            <w:r>
              <w:rPr>
                <w:noProof/>
                <w:webHidden/>
              </w:rPr>
              <w:fldChar w:fldCharType="separate"/>
            </w:r>
            <w:r>
              <w:rPr>
                <w:noProof/>
                <w:webHidden/>
              </w:rPr>
              <w:t>59</w:t>
            </w:r>
            <w:r>
              <w:rPr>
                <w:noProof/>
                <w:webHidden/>
              </w:rPr>
              <w:fldChar w:fldCharType="end"/>
            </w:r>
          </w:hyperlink>
        </w:p>
        <w:p w14:paraId="196BE7C9" w14:textId="2C7ABE10" w:rsidR="0037270F" w:rsidRDefault="0037270F">
          <w:pPr>
            <w:pStyle w:val="TOC2"/>
            <w:rPr>
              <w:rFonts w:asciiTheme="minorHAnsi" w:eastAsiaTheme="minorEastAsia" w:hAnsiTheme="minorHAnsi"/>
              <w:noProof/>
              <w:kern w:val="0"/>
              <w:sz w:val="24"/>
              <w:lang w:val="en-US"/>
              <w14:ligatures w14:val="none"/>
            </w:rPr>
          </w:pPr>
          <w:hyperlink w:anchor="_Toc228903125" w:history="1">
            <w:r w:rsidRPr="000D6866">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_Toc228903125 \h </w:instrText>
            </w:r>
            <w:r>
              <w:rPr>
                <w:noProof/>
                <w:webHidden/>
              </w:rPr>
            </w:r>
            <w:r>
              <w:rPr>
                <w:noProof/>
                <w:webHidden/>
              </w:rPr>
              <w:fldChar w:fldCharType="separate"/>
            </w:r>
            <w:r>
              <w:rPr>
                <w:noProof/>
                <w:webHidden/>
              </w:rPr>
              <w:t>59</w:t>
            </w:r>
            <w:r>
              <w:rPr>
                <w:noProof/>
                <w:webHidden/>
              </w:rPr>
              <w:fldChar w:fldCharType="end"/>
            </w:r>
          </w:hyperlink>
        </w:p>
        <w:p w14:paraId="5BA7C9A2" w14:textId="72C2FEEC" w:rsidR="0037270F" w:rsidRDefault="0037270F">
          <w:pPr>
            <w:pStyle w:val="TOC2"/>
            <w:rPr>
              <w:rFonts w:asciiTheme="minorHAnsi" w:eastAsiaTheme="minorEastAsia" w:hAnsiTheme="minorHAnsi"/>
              <w:noProof/>
              <w:kern w:val="0"/>
              <w:sz w:val="24"/>
              <w:lang w:val="en-US"/>
              <w14:ligatures w14:val="none"/>
            </w:rPr>
          </w:pPr>
          <w:hyperlink w:anchor="_Toc228903126" w:history="1">
            <w:r w:rsidRPr="000D6866">
              <w:rPr>
                <w:rStyle w:val="Hyperlink"/>
                <w:noProof/>
              </w:rPr>
              <w:t>3.3 Реализация системы</w:t>
            </w:r>
            <w:r>
              <w:rPr>
                <w:noProof/>
                <w:webHidden/>
              </w:rPr>
              <w:tab/>
            </w:r>
            <w:r>
              <w:rPr>
                <w:noProof/>
                <w:webHidden/>
              </w:rPr>
              <w:fldChar w:fldCharType="begin"/>
            </w:r>
            <w:r>
              <w:rPr>
                <w:noProof/>
                <w:webHidden/>
              </w:rPr>
              <w:instrText xml:space="preserve"> PAGEREF _Toc228903126 \h </w:instrText>
            </w:r>
            <w:r>
              <w:rPr>
                <w:noProof/>
                <w:webHidden/>
              </w:rPr>
            </w:r>
            <w:r>
              <w:rPr>
                <w:noProof/>
                <w:webHidden/>
              </w:rPr>
              <w:fldChar w:fldCharType="separate"/>
            </w:r>
            <w:r>
              <w:rPr>
                <w:noProof/>
                <w:webHidden/>
              </w:rPr>
              <w:t>59</w:t>
            </w:r>
            <w:r>
              <w:rPr>
                <w:noProof/>
                <w:webHidden/>
              </w:rPr>
              <w:fldChar w:fldCharType="end"/>
            </w:r>
          </w:hyperlink>
        </w:p>
        <w:p w14:paraId="4EEF2DDB" w14:textId="756EE49E" w:rsidR="0037270F" w:rsidRDefault="0037270F">
          <w:pPr>
            <w:pStyle w:val="TOC3"/>
            <w:rPr>
              <w:rFonts w:asciiTheme="minorHAnsi" w:eastAsiaTheme="minorEastAsia" w:hAnsiTheme="minorHAnsi"/>
              <w:noProof/>
              <w:kern w:val="0"/>
              <w:sz w:val="24"/>
              <w:lang w:val="en-US"/>
              <w14:ligatures w14:val="none"/>
            </w:rPr>
          </w:pPr>
          <w:hyperlink w:anchor="_Toc228903127" w:history="1">
            <w:r w:rsidRPr="000D6866">
              <w:rPr>
                <w:rStyle w:val="Hyperlink"/>
                <w:noProof/>
              </w:rPr>
              <w:t>3.3.1 Реализация модуля управления встречами</w:t>
            </w:r>
            <w:r>
              <w:rPr>
                <w:noProof/>
                <w:webHidden/>
              </w:rPr>
              <w:tab/>
            </w:r>
            <w:r>
              <w:rPr>
                <w:noProof/>
                <w:webHidden/>
              </w:rPr>
              <w:fldChar w:fldCharType="begin"/>
            </w:r>
            <w:r>
              <w:rPr>
                <w:noProof/>
                <w:webHidden/>
              </w:rPr>
              <w:instrText xml:space="preserve"> PAGEREF _Toc228903127 \h </w:instrText>
            </w:r>
            <w:r>
              <w:rPr>
                <w:noProof/>
                <w:webHidden/>
              </w:rPr>
            </w:r>
            <w:r>
              <w:rPr>
                <w:noProof/>
                <w:webHidden/>
              </w:rPr>
              <w:fldChar w:fldCharType="separate"/>
            </w:r>
            <w:r>
              <w:rPr>
                <w:noProof/>
                <w:webHidden/>
              </w:rPr>
              <w:t>59</w:t>
            </w:r>
            <w:r>
              <w:rPr>
                <w:noProof/>
                <w:webHidden/>
              </w:rPr>
              <w:fldChar w:fldCharType="end"/>
            </w:r>
          </w:hyperlink>
        </w:p>
        <w:p w14:paraId="48BF1AE0" w14:textId="060EABEE" w:rsidR="0037270F" w:rsidRDefault="0037270F">
          <w:pPr>
            <w:pStyle w:val="TOC3"/>
            <w:rPr>
              <w:rFonts w:asciiTheme="minorHAnsi" w:eastAsiaTheme="minorEastAsia" w:hAnsiTheme="minorHAnsi"/>
              <w:noProof/>
              <w:kern w:val="0"/>
              <w:sz w:val="24"/>
              <w:lang w:val="en-US"/>
              <w14:ligatures w14:val="none"/>
            </w:rPr>
          </w:pPr>
          <w:hyperlink w:anchor="_Toc228903128" w:history="1">
            <w:r w:rsidRPr="000D6866">
              <w:rPr>
                <w:rStyle w:val="Hyperlink"/>
                <w:noProof/>
              </w:rPr>
              <w:t>3.3.2 Реализация модуля транскрипции встреч</w:t>
            </w:r>
            <w:r>
              <w:rPr>
                <w:noProof/>
                <w:webHidden/>
              </w:rPr>
              <w:tab/>
            </w:r>
            <w:r>
              <w:rPr>
                <w:noProof/>
                <w:webHidden/>
              </w:rPr>
              <w:fldChar w:fldCharType="begin"/>
            </w:r>
            <w:r>
              <w:rPr>
                <w:noProof/>
                <w:webHidden/>
              </w:rPr>
              <w:instrText xml:space="preserve"> PAGEREF _Toc228903128 \h </w:instrText>
            </w:r>
            <w:r>
              <w:rPr>
                <w:noProof/>
                <w:webHidden/>
              </w:rPr>
            </w:r>
            <w:r>
              <w:rPr>
                <w:noProof/>
                <w:webHidden/>
              </w:rPr>
              <w:fldChar w:fldCharType="separate"/>
            </w:r>
            <w:r>
              <w:rPr>
                <w:noProof/>
                <w:webHidden/>
              </w:rPr>
              <w:t>59</w:t>
            </w:r>
            <w:r>
              <w:rPr>
                <w:noProof/>
                <w:webHidden/>
              </w:rPr>
              <w:fldChar w:fldCharType="end"/>
            </w:r>
          </w:hyperlink>
        </w:p>
        <w:p w14:paraId="6676E7ED" w14:textId="29953FC3" w:rsidR="0037270F" w:rsidRDefault="0037270F">
          <w:pPr>
            <w:pStyle w:val="TOC3"/>
            <w:rPr>
              <w:rFonts w:asciiTheme="minorHAnsi" w:eastAsiaTheme="minorEastAsia" w:hAnsiTheme="minorHAnsi"/>
              <w:noProof/>
              <w:kern w:val="0"/>
              <w:sz w:val="24"/>
              <w:lang w:val="en-US"/>
              <w14:ligatures w14:val="none"/>
            </w:rPr>
          </w:pPr>
          <w:hyperlink w:anchor="_Toc228903129" w:history="1">
            <w:r w:rsidRPr="000D6866">
              <w:rPr>
                <w:rStyle w:val="Hyperlink"/>
                <w:noProof/>
              </w:rPr>
              <w:t>3.3.3 Реализация модуля суммаризации встреч</w:t>
            </w:r>
            <w:r>
              <w:rPr>
                <w:noProof/>
                <w:webHidden/>
              </w:rPr>
              <w:tab/>
            </w:r>
            <w:r>
              <w:rPr>
                <w:noProof/>
                <w:webHidden/>
              </w:rPr>
              <w:fldChar w:fldCharType="begin"/>
            </w:r>
            <w:r>
              <w:rPr>
                <w:noProof/>
                <w:webHidden/>
              </w:rPr>
              <w:instrText xml:space="preserve"> PAGEREF _Toc228903129 \h </w:instrText>
            </w:r>
            <w:r>
              <w:rPr>
                <w:noProof/>
                <w:webHidden/>
              </w:rPr>
            </w:r>
            <w:r>
              <w:rPr>
                <w:noProof/>
                <w:webHidden/>
              </w:rPr>
              <w:fldChar w:fldCharType="separate"/>
            </w:r>
            <w:r>
              <w:rPr>
                <w:noProof/>
                <w:webHidden/>
              </w:rPr>
              <w:t>59</w:t>
            </w:r>
            <w:r>
              <w:rPr>
                <w:noProof/>
                <w:webHidden/>
              </w:rPr>
              <w:fldChar w:fldCharType="end"/>
            </w:r>
          </w:hyperlink>
        </w:p>
        <w:p w14:paraId="7AAC6628" w14:textId="3FF4454B" w:rsidR="0037270F" w:rsidRDefault="0037270F">
          <w:pPr>
            <w:pStyle w:val="TOC3"/>
            <w:rPr>
              <w:rFonts w:asciiTheme="minorHAnsi" w:eastAsiaTheme="minorEastAsia" w:hAnsiTheme="minorHAnsi"/>
              <w:noProof/>
              <w:kern w:val="0"/>
              <w:sz w:val="24"/>
              <w:lang w:val="en-US"/>
              <w14:ligatures w14:val="none"/>
            </w:rPr>
          </w:pPr>
          <w:hyperlink w:anchor="_Toc228903130" w:history="1">
            <w:r w:rsidRPr="000D6866">
              <w:rPr>
                <w:rStyle w:val="Hyperlink"/>
                <w:noProof/>
              </w:rPr>
              <w:t>3.3.4 Реализация мобильного приложения под A</w:t>
            </w:r>
            <w:r w:rsidRPr="000D6866">
              <w:rPr>
                <w:rStyle w:val="Hyperlink"/>
                <w:noProof/>
                <w:lang w:val="en-US"/>
              </w:rPr>
              <w:t>ndroid</w:t>
            </w:r>
            <w:r>
              <w:rPr>
                <w:noProof/>
                <w:webHidden/>
              </w:rPr>
              <w:tab/>
            </w:r>
            <w:r>
              <w:rPr>
                <w:noProof/>
                <w:webHidden/>
              </w:rPr>
              <w:fldChar w:fldCharType="begin"/>
            </w:r>
            <w:r>
              <w:rPr>
                <w:noProof/>
                <w:webHidden/>
              </w:rPr>
              <w:instrText xml:space="preserve"> PAGEREF _Toc228903130 \h </w:instrText>
            </w:r>
            <w:r>
              <w:rPr>
                <w:noProof/>
                <w:webHidden/>
              </w:rPr>
            </w:r>
            <w:r>
              <w:rPr>
                <w:noProof/>
                <w:webHidden/>
              </w:rPr>
              <w:fldChar w:fldCharType="separate"/>
            </w:r>
            <w:r>
              <w:rPr>
                <w:noProof/>
                <w:webHidden/>
              </w:rPr>
              <w:t>59</w:t>
            </w:r>
            <w:r>
              <w:rPr>
                <w:noProof/>
                <w:webHidden/>
              </w:rPr>
              <w:fldChar w:fldCharType="end"/>
            </w:r>
          </w:hyperlink>
        </w:p>
        <w:p w14:paraId="42D7FE6C" w14:textId="50E4B9C8" w:rsidR="0037270F" w:rsidRDefault="0037270F">
          <w:pPr>
            <w:pStyle w:val="TOC2"/>
            <w:rPr>
              <w:rFonts w:asciiTheme="minorHAnsi" w:eastAsiaTheme="minorEastAsia" w:hAnsiTheme="minorHAnsi"/>
              <w:noProof/>
              <w:kern w:val="0"/>
              <w:sz w:val="24"/>
              <w:lang w:val="en-US"/>
              <w14:ligatures w14:val="none"/>
            </w:rPr>
          </w:pPr>
          <w:hyperlink w:anchor="_Toc228903131" w:history="1">
            <w:r w:rsidRPr="000D6866">
              <w:rPr>
                <w:rStyle w:val="Hyperlink"/>
                <w:noProof/>
              </w:rPr>
              <w:t>3.4 Тестирование системы</w:t>
            </w:r>
            <w:r>
              <w:rPr>
                <w:noProof/>
                <w:webHidden/>
              </w:rPr>
              <w:tab/>
            </w:r>
            <w:r>
              <w:rPr>
                <w:noProof/>
                <w:webHidden/>
              </w:rPr>
              <w:fldChar w:fldCharType="begin"/>
            </w:r>
            <w:r>
              <w:rPr>
                <w:noProof/>
                <w:webHidden/>
              </w:rPr>
              <w:instrText xml:space="preserve"> PAGEREF _Toc228903131 \h </w:instrText>
            </w:r>
            <w:r>
              <w:rPr>
                <w:noProof/>
                <w:webHidden/>
              </w:rPr>
            </w:r>
            <w:r>
              <w:rPr>
                <w:noProof/>
                <w:webHidden/>
              </w:rPr>
              <w:fldChar w:fldCharType="separate"/>
            </w:r>
            <w:r>
              <w:rPr>
                <w:noProof/>
                <w:webHidden/>
              </w:rPr>
              <w:t>59</w:t>
            </w:r>
            <w:r>
              <w:rPr>
                <w:noProof/>
                <w:webHidden/>
              </w:rPr>
              <w:fldChar w:fldCharType="end"/>
            </w:r>
          </w:hyperlink>
        </w:p>
        <w:p w14:paraId="734852AB" w14:textId="3AC2DBD5" w:rsidR="0037270F" w:rsidRDefault="0037270F">
          <w:pPr>
            <w:pStyle w:val="TOC3"/>
            <w:rPr>
              <w:rFonts w:asciiTheme="minorHAnsi" w:eastAsiaTheme="minorEastAsia" w:hAnsiTheme="minorHAnsi"/>
              <w:noProof/>
              <w:kern w:val="0"/>
              <w:sz w:val="24"/>
              <w:lang w:val="en-US"/>
              <w14:ligatures w14:val="none"/>
            </w:rPr>
          </w:pPr>
          <w:hyperlink w:anchor="_Toc228903132" w:history="1">
            <w:r w:rsidRPr="000D6866">
              <w:rPr>
                <w:rStyle w:val="Hyperlink"/>
                <w:noProof/>
              </w:rPr>
              <w:t>3.4.1 Функциональное тестирование</w:t>
            </w:r>
            <w:r>
              <w:rPr>
                <w:noProof/>
                <w:webHidden/>
              </w:rPr>
              <w:tab/>
            </w:r>
            <w:r>
              <w:rPr>
                <w:noProof/>
                <w:webHidden/>
              </w:rPr>
              <w:fldChar w:fldCharType="begin"/>
            </w:r>
            <w:r>
              <w:rPr>
                <w:noProof/>
                <w:webHidden/>
              </w:rPr>
              <w:instrText xml:space="preserve"> PAGEREF _Toc228903132 \h </w:instrText>
            </w:r>
            <w:r>
              <w:rPr>
                <w:noProof/>
                <w:webHidden/>
              </w:rPr>
            </w:r>
            <w:r>
              <w:rPr>
                <w:noProof/>
                <w:webHidden/>
              </w:rPr>
              <w:fldChar w:fldCharType="separate"/>
            </w:r>
            <w:r>
              <w:rPr>
                <w:noProof/>
                <w:webHidden/>
              </w:rPr>
              <w:t>59</w:t>
            </w:r>
            <w:r>
              <w:rPr>
                <w:noProof/>
                <w:webHidden/>
              </w:rPr>
              <w:fldChar w:fldCharType="end"/>
            </w:r>
          </w:hyperlink>
        </w:p>
        <w:p w14:paraId="3898575E" w14:textId="25944FE0" w:rsidR="0037270F" w:rsidRDefault="0037270F">
          <w:pPr>
            <w:pStyle w:val="TOC3"/>
            <w:rPr>
              <w:rFonts w:asciiTheme="minorHAnsi" w:eastAsiaTheme="minorEastAsia" w:hAnsiTheme="minorHAnsi"/>
              <w:noProof/>
              <w:kern w:val="0"/>
              <w:sz w:val="24"/>
              <w:lang w:val="en-US"/>
              <w14:ligatures w14:val="none"/>
            </w:rPr>
          </w:pPr>
          <w:hyperlink w:anchor="_Toc228903133" w:history="1">
            <w:r w:rsidRPr="000D6866">
              <w:rPr>
                <w:rStyle w:val="Hyperlink"/>
                <w:noProof/>
              </w:rPr>
              <w:t>3.4.2 Нефункциональное тестирование</w:t>
            </w:r>
            <w:r>
              <w:rPr>
                <w:noProof/>
                <w:webHidden/>
              </w:rPr>
              <w:tab/>
            </w:r>
            <w:r>
              <w:rPr>
                <w:noProof/>
                <w:webHidden/>
              </w:rPr>
              <w:fldChar w:fldCharType="begin"/>
            </w:r>
            <w:r>
              <w:rPr>
                <w:noProof/>
                <w:webHidden/>
              </w:rPr>
              <w:instrText xml:space="preserve"> PAGEREF _Toc228903133 \h </w:instrText>
            </w:r>
            <w:r>
              <w:rPr>
                <w:noProof/>
                <w:webHidden/>
              </w:rPr>
            </w:r>
            <w:r>
              <w:rPr>
                <w:noProof/>
                <w:webHidden/>
              </w:rPr>
              <w:fldChar w:fldCharType="separate"/>
            </w:r>
            <w:r>
              <w:rPr>
                <w:noProof/>
                <w:webHidden/>
              </w:rPr>
              <w:t>59</w:t>
            </w:r>
            <w:r>
              <w:rPr>
                <w:noProof/>
                <w:webHidden/>
              </w:rPr>
              <w:fldChar w:fldCharType="end"/>
            </w:r>
          </w:hyperlink>
        </w:p>
        <w:p w14:paraId="475C84B2" w14:textId="69A5E8C1" w:rsidR="0037270F" w:rsidRDefault="0037270F">
          <w:pPr>
            <w:pStyle w:val="TOC2"/>
            <w:rPr>
              <w:rFonts w:asciiTheme="minorHAnsi" w:eastAsiaTheme="minorEastAsia" w:hAnsiTheme="minorHAnsi"/>
              <w:noProof/>
              <w:kern w:val="0"/>
              <w:sz w:val="24"/>
              <w:lang w:val="en-US"/>
              <w14:ligatures w14:val="none"/>
            </w:rPr>
          </w:pPr>
          <w:hyperlink w:anchor="_Toc228903134" w:history="1">
            <w:r w:rsidRPr="000D6866">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_Toc228903134 \h </w:instrText>
            </w:r>
            <w:r>
              <w:rPr>
                <w:noProof/>
                <w:webHidden/>
              </w:rPr>
            </w:r>
            <w:r>
              <w:rPr>
                <w:noProof/>
                <w:webHidden/>
              </w:rPr>
              <w:fldChar w:fldCharType="separate"/>
            </w:r>
            <w:r>
              <w:rPr>
                <w:noProof/>
                <w:webHidden/>
              </w:rPr>
              <w:t>59</w:t>
            </w:r>
            <w:r>
              <w:rPr>
                <w:noProof/>
                <w:webHidden/>
              </w:rPr>
              <w:fldChar w:fldCharType="end"/>
            </w:r>
          </w:hyperlink>
        </w:p>
        <w:p w14:paraId="435B6872" w14:textId="36E74A52" w:rsidR="0037270F" w:rsidRDefault="0037270F">
          <w:pPr>
            <w:pStyle w:val="TOC2"/>
            <w:rPr>
              <w:rFonts w:asciiTheme="minorHAnsi" w:eastAsiaTheme="minorEastAsia" w:hAnsiTheme="minorHAnsi"/>
              <w:noProof/>
              <w:kern w:val="0"/>
              <w:sz w:val="24"/>
              <w:lang w:val="en-US"/>
              <w14:ligatures w14:val="none"/>
            </w:rPr>
          </w:pPr>
          <w:hyperlink w:anchor="_Toc228903135" w:history="1">
            <w:r w:rsidRPr="000D6866">
              <w:rPr>
                <w:rStyle w:val="Hyperlink"/>
                <w:noProof/>
              </w:rPr>
              <w:t>3.6 Персп</w:t>
            </w:r>
            <w:r w:rsidRPr="000D6866">
              <w:rPr>
                <w:rStyle w:val="Hyperlink"/>
                <w:noProof/>
              </w:rPr>
              <w:t>е</w:t>
            </w:r>
            <w:r w:rsidRPr="000D6866">
              <w:rPr>
                <w:rStyle w:val="Hyperlink"/>
                <w:noProof/>
              </w:rPr>
              <w:t>ктивы развития</w:t>
            </w:r>
            <w:r>
              <w:rPr>
                <w:noProof/>
                <w:webHidden/>
              </w:rPr>
              <w:tab/>
            </w:r>
            <w:r>
              <w:rPr>
                <w:noProof/>
                <w:webHidden/>
              </w:rPr>
              <w:fldChar w:fldCharType="begin"/>
            </w:r>
            <w:r>
              <w:rPr>
                <w:noProof/>
                <w:webHidden/>
              </w:rPr>
              <w:instrText xml:space="preserve"> PAGEREF _Toc228903135 \h </w:instrText>
            </w:r>
            <w:r>
              <w:rPr>
                <w:noProof/>
                <w:webHidden/>
              </w:rPr>
            </w:r>
            <w:r>
              <w:rPr>
                <w:noProof/>
                <w:webHidden/>
              </w:rPr>
              <w:fldChar w:fldCharType="separate"/>
            </w:r>
            <w:r>
              <w:rPr>
                <w:noProof/>
                <w:webHidden/>
              </w:rPr>
              <w:t>59</w:t>
            </w:r>
            <w:r>
              <w:rPr>
                <w:noProof/>
                <w:webHidden/>
              </w:rPr>
              <w:fldChar w:fldCharType="end"/>
            </w:r>
          </w:hyperlink>
        </w:p>
        <w:p w14:paraId="24C2B7B4" w14:textId="48063F3A" w:rsidR="0037270F" w:rsidRDefault="0037270F">
          <w:pPr>
            <w:pStyle w:val="TOC1"/>
            <w:rPr>
              <w:rFonts w:asciiTheme="minorHAnsi" w:eastAsiaTheme="minorEastAsia" w:hAnsiTheme="minorHAnsi"/>
              <w:noProof/>
              <w:kern w:val="0"/>
              <w:sz w:val="24"/>
              <w:lang w:val="en-US"/>
              <w14:ligatures w14:val="none"/>
            </w:rPr>
          </w:pPr>
          <w:hyperlink w:anchor="_Toc228903136" w:history="1">
            <w:r w:rsidRPr="000D6866">
              <w:rPr>
                <w:rStyle w:val="Hyperlink"/>
                <w:rFonts w:cs="Times New Roman"/>
                <w:noProof/>
              </w:rPr>
              <w:t>ЗАКЛЮЧЕНИЕ</w:t>
            </w:r>
            <w:r>
              <w:rPr>
                <w:noProof/>
                <w:webHidden/>
              </w:rPr>
              <w:tab/>
            </w:r>
            <w:r>
              <w:rPr>
                <w:noProof/>
                <w:webHidden/>
              </w:rPr>
              <w:fldChar w:fldCharType="begin"/>
            </w:r>
            <w:r>
              <w:rPr>
                <w:noProof/>
                <w:webHidden/>
              </w:rPr>
              <w:instrText xml:space="preserve"> PAGEREF _Toc228903136 \h </w:instrText>
            </w:r>
            <w:r>
              <w:rPr>
                <w:noProof/>
                <w:webHidden/>
              </w:rPr>
            </w:r>
            <w:r>
              <w:rPr>
                <w:noProof/>
                <w:webHidden/>
              </w:rPr>
              <w:fldChar w:fldCharType="separate"/>
            </w:r>
            <w:r>
              <w:rPr>
                <w:noProof/>
                <w:webHidden/>
              </w:rPr>
              <w:t>60</w:t>
            </w:r>
            <w:r>
              <w:rPr>
                <w:noProof/>
                <w:webHidden/>
              </w:rPr>
              <w:fldChar w:fldCharType="end"/>
            </w:r>
          </w:hyperlink>
        </w:p>
        <w:p w14:paraId="5D0E4982" w14:textId="139842D1" w:rsidR="0037270F" w:rsidRDefault="0037270F">
          <w:pPr>
            <w:pStyle w:val="TOC1"/>
            <w:rPr>
              <w:rFonts w:asciiTheme="minorHAnsi" w:eastAsiaTheme="minorEastAsia" w:hAnsiTheme="minorHAnsi"/>
              <w:noProof/>
              <w:kern w:val="0"/>
              <w:sz w:val="24"/>
              <w:lang w:val="en-US"/>
              <w14:ligatures w14:val="none"/>
            </w:rPr>
          </w:pPr>
          <w:hyperlink w:anchor="_Toc228903137" w:history="1">
            <w:r w:rsidRPr="000D6866">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_Toc228903137 \h </w:instrText>
            </w:r>
            <w:r>
              <w:rPr>
                <w:noProof/>
                <w:webHidden/>
              </w:rPr>
            </w:r>
            <w:r>
              <w:rPr>
                <w:noProof/>
                <w:webHidden/>
              </w:rPr>
              <w:fldChar w:fldCharType="separate"/>
            </w:r>
            <w:r>
              <w:rPr>
                <w:noProof/>
                <w:webHidden/>
              </w:rPr>
              <w:t>61</w:t>
            </w:r>
            <w:r>
              <w:rPr>
                <w:noProof/>
                <w:webHidden/>
              </w:rPr>
              <w:fldChar w:fldCharType="end"/>
            </w:r>
          </w:hyperlink>
        </w:p>
        <w:p w14:paraId="0826E742" w14:textId="2EA9F205" w:rsidR="0037270F" w:rsidRDefault="0037270F">
          <w:pPr>
            <w:pStyle w:val="TOC1"/>
            <w:rPr>
              <w:rFonts w:asciiTheme="minorHAnsi" w:eastAsiaTheme="minorEastAsia" w:hAnsiTheme="minorHAnsi"/>
              <w:noProof/>
              <w:kern w:val="0"/>
              <w:sz w:val="24"/>
              <w:lang w:val="en-US"/>
              <w14:ligatures w14:val="none"/>
            </w:rPr>
          </w:pPr>
          <w:hyperlink w:anchor="_Toc228903138" w:history="1">
            <w:r w:rsidRPr="000D6866">
              <w:rPr>
                <w:rStyle w:val="Hyperlink"/>
                <w:rFonts w:cs="Times New Roman"/>
                <w:noProof/>
              </w:rPr>
              <w:t>ПРИЛОЖЕНИЕ А</w:t>
            </w:r>
            <w:r>
              <w:rPr>
                <w:noProof/>
                <w:webHidden/>
              </w:rPr>
              <w:tab/>
            </w:r>
            <w:r>
              <w:rPr>
                <w:noProof/>
                <w:webHidden/>
              </w:rPr>
              <w:fldChar w:fldCharType="begin"/>
            </w:r>
            <w:r>
              <w:rPr>
                <w:noProof/>
                <w:webHidden/>
              </w:rPr>
              <w:instrText xml:space="preserve"> PAGEREF _Toc228903138 \h </w:instrText>
            </w:r>
            <w:r>
              <w:rPr>
                <w:noProof/>
                <w:webHidden/>
              </w:rPr>
            </w:r>
            <w:r>
              <w:rPr>
                <w:noProof/>
                <w:webHidden/>
              </w:rPr>
              <w:fldChar w:fldCharType="separate"/>
            </w:r>
            <w:r>
              <w:rPr>
                <w:noProof/>
                <w:webHidden/>
              </w:rPr>
              <w:t>63</w:t>
            </w:r>
            <w:r>
              <w:rPr>
                <w:noProof/>
                <w:webHidden/>
              </w:rPr>
              <w:fldChar w:fldCharType="end"/>
            </w:r>
          </w:hyperlink>
        </w:p>
        <w:p w14:paraId="57827916" w14:textId="7B7E6ED1" w:rsidR="0037270F" w:rsidRDefault="0037270F">
          <w:pPr>
            <w:pStyle w:val="TOC1"/>
            <w:rPr>
              <w:rFonts w:asciiTheme="minorHAnsi" w:eastAsiaTheme="minorEastAsia" w:hAnsiTheme="minorHAnsi"/>
              <w:noProof/>
              <w:kern w:val="0"/>
              <w:sz w:val="24"/>
              <w:lang w:val="en-US"/>
              <w14:ligatures w14:val="none"/>
            </w:rPr>
          </w:pPr>
          <w:hyperlink w:anchor="_Toc228903139" w:history="1">
            <w:r w:rsidRPr="000D6866">
              <w:rPr>
                <w:rStyle w:val="Hyperlink"/>
                <w:rFonts w:cs="Times New Roman"/>
                <w:noProof/>
              </w:rPr>
              <w:t>ПРИЛОЖЕНИЕ Б</w:t>
            </w:r>
            <w:r>
              <w:rPr>
                <w:noProof/>
                <w:webHidden/>
              </w:rPr>
              <w:tab/>
            </w:r>
            <w:r>
              <w:rPr>
                <w:noProof/>
                <w:webHidden/>
              </w:rPr>
              <w:fldChar w:fldCharType="begin"/>
            </w:r>
            <w:r>
              <w:rPr>
                <w:noProof/>
                <w:webHidden/>
              </w:rPr>
              <w:instrText xml:space="preserve"> PAGEREF _Toc228903139 \h </w:instrText>
            </w:r>
            <w:r>
              <w:rPr>
                <w:noProof/>
                <w:webHidden/>
              </w:rPr>
            </w:r>
            <w:r>
              <w:rPr>
                <w:noProof/>
                <w:webHidden/>
              </w:rPr>
              <w:fldChar w:fldCharType="separate"/>
            </w:r>
            <w:r>
              <w:rPr>
                <w:noProof/>
                <w:webHidden/>
              </w:rPr>
              <w:t>64</w:t>
            </w:r>
            <w:r>
              <w:rPr>
                <w:noProof/>
                <w:webHidden/>
              </w:rPr>
              <w:fldChar w:fldCharType="end"/>
            </w:r>
          </w:hyperlink>
        </w:p>
        <w:p w14:paraId="4FB19429" w14:textId="394C2ABC"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8903087"/>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31AF2153" w:rsidR="0020306A" w:rsidRDefault="0020306A" w:rsidP="00625C61">
      <w:pPr>
        <w:ind w:left="0" w:firstLine="720"/>
      </w:pPr>
      <w:r>
        <w:t>Одним из самым древних зафиксированных и сохранившихся протоков встречи является мирный договор между Египетским фараоном Рамзесом II и правителем хеттов, заключенный в 1269 году до на нашей эры. Стороны тогда не смогли решить вопрос принадлежности города Кадеш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w:t>
      </w:r>
      <w:r w:rsidR="001347CD">
        <w:t>как на</w:t>
      </w:r>
      <w:r w:rsidR="005E22F6">
        <w:t xml:space="preserve"> </w:t>
      </w:r>
      <w:r w:rsidR="001347CD">
        <w:t>р</w:t>
      </w:r>
      <w:r w:rsidR="005E22F6">
        <w:t>исун</w:t>
      </w:r>
      <w:r w:rsidR="001347CD">
        <w:t>ке</w:t>
      </w:r>
      <w:r w:rsidR="005E22F6">
        <w:t xml:space="preserve"> 1</w:t>
      </w:r>
      <w:r>
        <w:t>.</w:t>
      </w:r>
    </w:p>
    <w:p w14:paraId="1C60ACB6" w14:textId="50A7B9A7" w:rsidR="00F0071B" w:rsidRDefault="00F0071B" w:rsidP="00F0071B">
      <w:pPr>
        <w:ind w:left="0"/>
        <w:jc w:val="center"/>
      </w:pPr>
      <w:r>
        <w:rPr>
          <w:noProof/>
        </w:rPr>
        <w:drawing>
          <wp:inline distT="0" distB="0" distL="0" distR="0" wp14:anchorId="65E632D5" wp14:editId="4CEC526C">
            <wp:extent cx="4248470" cy="3564082"/>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6384" cy="3579110"/>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2FCD51A4" w:rsidR="0020306A" w:rsidRDefault="0020306A" w:rsidP="00625C61">
      <w:pPr>
        <w:ind w:left="0" w:firstLine="720"/>
      </w:pPr>
      <w:r>
        <w:lastRenderedPageBreak/>
        <w:t>Одним из самых древних примеров являются Таблички из Киш</w:t>
      </w:r>
      <w:r w:rsidR="00814FF6">
        <w:t xml:space="preserve"> </w:t>
      </w:r>
      <w:r w:rsidR="00F37B9E">
        <w:t>показан на рисунке</w:t>
      </w:r>
      <w:r>
        <w:t xml:space="preserve"> </w:t>
      </w:r>
      <w:r w:rsidR="00814FF6">
        <w:t>2.</w:t>
      </w:r>
      <w:r>
        <w:t xml:space="preserve"> </w:t>
      </w:r>
      <w:r w:rsidR="00814FF6">
        <w:t xml:space="preserve"> </w:t>
      </w:r>
      <w:r>
        <w:t>Киш был древним шумерским городом, обнаруженным про раскопках другого поселения, под названием Тель Аль-Ухаймира, которое находилось на территории современного Ирака, в провинции Бабиль.</w:t>
      </w:r>
    </w:p>
    <w:p w14:paraId="6D06BFCD" w14:textId="77777777" w:rsidR="0020306A" w:rsidRDefault="0020306A" w:rsidP="00625C61">
      <w:pPr>
        <w:ind w:left="0" w:firstLine="720"/>
      </w:pPr>
      <w:r>
        <w:t>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верить,что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124A46DE">
            <wp:extent cx="5483122" cy="2524991"/>
            <wp:effectExtent l="0" t="0" r="381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3704" cy="2529864"/>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Таблички из Киш</w:t>
      </w:r>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lastRenderedPageBreak/>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апелла и его функцией было утверждение либо несогласие с предлагаемыми новыми законами, а совет старейшин (геруссия), в который входили геронты разрабатывал и обсуждал эти самые новые законы. В Афинах роль общественного управления играли народные собрания называемые экклексиями. А за подготовку документов для обсуждения народным собранием отвечал совет 500 (буле). </w:t>
      </w:r>
    </w:p>
    <w:p w14:paraId="68DF28CB" w14:textId="7415A9FE" w:rsidR="0020306A" w:rsidRDefault="0020306A" w:rsidP="00625C61">
      <w:pPr>
        <w:ind w:left="0" w:firstLine="720"/>
      </w:pPr>
      <w:r>
        <w:t xml:space="preserve">Но какой бы принцип управления и принятия решений полис Древней </w:t>
      </w:r>
      <w:r w:rsidR="00F37B9E">
        <w:t>Г</w:t>
      </w:r>
      <w:r>
        <w:t xml:space="preserve">реции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(граммотеи),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грамматеи кратко переносили записанное на папирусы </w:t>
      </w:r>
      <w:r w:rsidR="00F37B9E">
        <w:t>– пример на</w:t>
      </w:r>
      <w:r w:rsidR="00453FFA">
        <w:t xml:space="preserve"> </w:t>
      </w:r>
      <w:r w:rsidR="00F37B9E">
        <w:t>р</w:t>
      </w:r>
      <w:r w:rsidR="00453FFA">
        <w:t>исун</w:t>
      </w:r>
      <w:r w:rsidR="00F37B9E">
        <w:t>ке</w:t>
      </w:r>
      <w:r w:rsidR="00453FFA">
        <w:t xml:space="preserve">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lastRenderedPageBreak/>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 xml:space="preserve">Есть исторические свидетельства, что стенографию применяли и в Древнем Риме, и даже в Египте времен фараонов.  Но все же, стенография </w:t>
      </w:r>
      <w:r>
        <w:lastRenderedPageBreak/>
        <w:t>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Dictaphone,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w:t>
      </w:r>
      <w:r w:rsidR="0020306A">
        <w:lastRenderedPageBreak/>
        <w:t xml:space="preserve">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модерации, анализа и суммаризации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Cisco Work Trend Index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суммаризацию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48011B74" w:rsidR="003064A7" w:rsidRDefault="003064A7" w:rsidP="0051070E">
      <w:pPr>
        <w:pStyle w:val="ListParagraph"/>
        <w:numPr>
          <w:ilvl w:val="0"/>
          <w:numId w:val="8"/>
        </w:numPr>
        <w:ind w:left="0" w:firstLine="720"/>
      </w:pPr>
      <w:r>
        <w:t xml:space="preserve"> </w:t>
      </w:r>
      <w:r w:rsidR="00F37B9E">
        <w:t>П</w:t>
      </w:r>
      <w:r w:rsidR="00673C85" w:rsidRPr="00673C85">
        <w:t xml:space="preserve">роектирование архитектуры распределённой системы с обработкой </w:t>
      </w:r>
      <w:r w:rsidR="00977AA7">
        <w:t>аудиофайлов</w:t>
      </w:r>
      <w:r w:rsidR="00673C85" w:rsidRPr="00673C85">
        <w:t>;</w:t>
      </w:r>
    </w:p>
    <w:p w14:paraId="5F673126" w14:textId="707813F5" w:rsidR="003064A7" w:rsidRDefault="003064A7" w:rsidP="0051070E">
      <w:pPr>
        <w:pStyle w:val="ListParagraph"/>
        <w:numPr>
          <w:ilvl w:val="0"/>
          <w:numId w:val="8"/>
        </w:numPr>
        <w:ind w:left="0" w:firstLine="720"/>
      </w:pPr>
      <w:r>
        <w:t xml:space="preserve"> </w:t>
      </w:r>
      <w:r w:rsidR="00F37B9E">
        <w:t>Р</w:t>
      </w:r>
      <w:r w:rsidR="00673C85" w:rsidRPr="00673C85">
        <w:t xml:space="preserve">еализация механизма чанковой передачи и транскрипции речи; </w:t>
      </w:r>
    </w:p>
    <w:p w14:paraId="20D1F6DE" w14:textId="7C23C573" w:rsidR="003064A7" w:rsidRDefault="003064A7" w:rsidP="0051070E">
      <w:pPr>
        <w:pStyle w:val="ListParagraph"/>
        <w:numPr>
          <w:ilvl w:val="0"/>
          <w:numId w:val="8"/>
        </w:numPr>
        <w:ind w:left="0" w:firstLine="720"/>
      </w:pPr>
      <w:r>
        <w:lastRenderedPageBreak/>
        <w:t xml:space="preserve"> </w:t>
      </w:r>
      <w:r w:rsidR="00F37B9E">
        <w:t>Р</w:t>
      </w:r>
      <w:r w:rsidR="00673C85" w:rsidRPr="00673C85">
        <w:t>азработка промпт</w:t>
      </w:r>
      <w:r w:rsidR="00977AA7">
        <w:t>а</w:t>
      </w:r>
      <w:r w:rsidR="00673C85" w:rsidRPr="00673C85">
        <w:t xml:space="preserve"> для исключения неформального контента при суммаризации; </w:t>
      </w:r>
    </w:p>
    <w:p w14:paraId="6448B1E3" w14:textId="4C543811" w:rsidR="003064A7" w:rsidRDefault="003064A7" w:rsidP="0051070E">
      <w:pPr>
        <w:pStyle w:val="ListParagraph"/>
        <w:numPr>
          <w:ilvl w:val="0"/>
          <w:numId w:val="8"/>
        </w:numPr>
        <w:ind w:left="0" w:firstLine="720"/>
      </w:pPr>
      <w:r>
        <w:t xml:space="preserve"> </w:t>
      </w:r>
      <w:r w:rsidR="00F37B9E">
        <w:t>О</w:t>
      </w:r>
      <w:r w:rsidR="00673C85" w:rsidRPr="00673C85">
        <w:t xml:space="preserve">беспечение автоматического удаления аудио и транскрипции через три часа после завершения встречи; </w:t>
      </w:r>
    </w:p>
    <w:p w14:paraId="0917180A" w14:textId="1D6983CF" w:rsidR="00673C85" w:rsidRDefault="003064A7" w:rsidP="0051070E">
      <w:pPr>
        <w:pStyle w:val="ListParagraph"/>
        <w:numPr>
          <w:ilvl w:val="0"/>
          <w:numId w:val="8"/>
        </w:numPr>
        <w:ind w:left="0" w:firstLine="720"/>
      </w:pPr>
      <w:r>
        <w:t xml:space="preserve"> </w:t>
      </w:r>
      <w:r w:rsidR="00F37B9E">
        <w:t>С</w:t>
      </w:r>
      <w:r w:rsidR="00673C85" w:rsidRPr="00673C85">
        <w:t xml:space="preserve">оздание </w:t>
      </w:r>
      <w:r w:rsidR="00977AA7">
        <w:t>мобильного</w:t>
      </w:r>
      <w:r w:rsidR="00673C85" w:rsidRPr="00673C85">
        <w:t xml:space="preserve"> приложения для платформы Android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использования микросервисной</w:t>
      </w:r>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8903088"/>
      <w:r w:rsidRPr="007A5D06">
        <w:lastRenderedPageBreak/>
        <w:t>ТЕОРЕТИЧЕСКАЯ ЧАСТЬ</w:t>
      </w:r>
      <w:bookmarkEnd w:id="2"/>
    </w:p>
    <w:p w14:paraId="5D54825F" w14:textId="2498D071" w:rsidR="0060123F" w:rsidRDefault="0060123F" w:rsidP="007A5D06">
      <w:pPr>
        <w:pStyle w:val="Heading2"/>
      </w:pPr>
      <w:bookmarkStart w:id="3" w:name="_Toc228903089"/>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короновируса, поскольку был введен повсеместный карантин, и люди были вынуждены сидеть по домам на удаленке.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удаленку. Это позволяет снизить затраты на аренду офиса, оборудование рабочих мест, создание какой-то рабочей среды для работников. </w:t>
      </w:r>
    </w:p>
    <w:p w14:paraId="31D047D1" w14:textId="2C0D38C6" w:rsidR="00BA1841" w:rsidRDefault="00BA1841" w:rsidP="0038673C">
      <w:pPr>
        <w:ind w:left="0" w:firstLine="720"/>
      </w:pPr>
      <w:r>
        <w:t>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по</w:t>
      </w:r>
      <w:r w:rsidR="00A14939">
        <w:t>ч</w:t>
      </w:r>
      <w:r>
        <w:t xml:space="preserve">ти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В 1924 году компания Вестерн Электрик столкнулась в падением производительности у себя на конвеере на фабрике в городе Хотрон,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Хоторнским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конвеер,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Хоторнский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51070E">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3780E304" w:rsidR="00BA1841" w:rsidRDefault="00F554DA" w:rsidP="0051070E">
      <w:pPr>
        <w:pStyle w:val="ListParagraph"/>
        <w:numPr>
          <w:ilvl w:val="0"/>
          <w:numId w:val="13"/>
        </w:numPr>
        <w:ind w:left="0" w:firstLine="720"/>
      </w:pPr>
      <w:r>
        <w:t xml:space="preserve"> </w:t>
      </w:r>
      <w:r w:rsidR="00BA1841">
        <w:t>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формализированное общение, с желанием поскорее закончить встречу</w:t>
      </w:r>
      <w:r w:rsidR="00402F21">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8903090"/>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Otter и Fireflies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знает, что все сказанное им попадет в суммаризацию</w:t>
      </w:r>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1F7186F0" w:rsidR="0044520C" w:rsidRDefault="0044520C" w:rsidP="00CB4C0E">
      <w:pPr>
        <w:ind w:left="0"/>
      </w:pPr>
    </w:p>
    <w:p w14:paraId="61526FE4" w14:textId="329B5B57" w:rsidR="00111584" w:rsidRDefault="00111584" w:rsidP="00CB4C0E">
      <w:pPr>
        <w:ind w:left="0"/>
      </w:pPr>
    </w:p>
    <w:p w14:paraId="0D0BE676" w14:textId="77777777" w:rsidR="00111584" w:rsidRDefault="00111584" w:rsidP="00CB4C0E">
      <w:pPr>
        <w:ind w:left="0"/>
      </w:pPr>
    </w:p>
    <w:p w14:paraId="6AD06F35" w14:textId="307D0CCD" w:rsidR="00CB4C0E" w:rsidRPr="00CB4C0E" w:rsidRDefault="00CB4C0E" w:rsidP="00CB4C0E">
      <w:pPr>
        <w:ind w:left="0"/>
        <w:rPr>
          <w:sz w:val="24"/>
        </w:rPr>
      </w:pPr>
      <w:r w:rsidRPr="00CB4C0E">
        <w:rPr>
          <w:sz w:val="24"/>
        </w:rPr>
        <w:lastRenderedPageBreak/>
        <w:t>Таблица 1.1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r w:rsidRPr="00864438">
              <w:rPr>
                <w:b/>
                <w:bCs/>
                <w:sz w:val="24"/>
                <w:lang w:val="en-US"/>
              </w:rPr>
              <w:t>Fireflies.a</w:t>
            </w:r>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8903091"/>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 xml:space="preserve">задавать </w:t>
      </w:r>
      <w:r w:rsidR="00FA1A20">
        <w:rPr>
          <w:lang w:eastAsia="ru-RU"/>
        </w:rPr>
        <w:lastRenderedPageBreak/>
        <w:t>вопросы по встрече</w:t>
      </w:r>
      <w:r w:rsidRPr="00EF34CE">
        <w:rPr>
          <w:lang w:eastAsia="ru-RU"/>
        </w:rPr>
        <w:t xml:space="preserve"> через чат. В отличие от коммерческих решений система 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8903092"/>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Система должна обеспечивать цикл обработки аудиопотока встречи, включающий:</w:t>
      </w:r>
    </w:p>
    <w:p w14:paraId="47C8E496"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аудиопоток разбивается на чанки </w:t>
      </w:r>
      <w:r w:rsidR="002B3446">
        <w:rPr>
          <w:lang w:eastAsia="ru-RU"/>
        </w:rPr>
        <w:t>длиной</w:t>
      </w:r>
      <w:r w:rsidR="00EC0EFA">
        <w:rPr>
          <w:lang w:eastAsia="ru-RU"/>
        </w:rPr>
        <w:t xml:space="preserve"> 5 минут, которые временно хранятся в хранилище Redis</w:t>
      </w:r>
      <w:r w:rsidR="002B3446">
        <w:rPr>
          <w:lang w:eastAsia="ru-RU"/>
        </w:rPr>
        <w:t>;</w:t>
      </w:r>
    </w:p>
    <w:p w14:paraId="1D19828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каждый чанк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51070E">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r w:rsidR="00EC0EFA">
        <w:rPr>
          <w:lang w:eastAsia="ru-RU"/>
        </w:rPr>
        <w:t>аудиочанки</w:t>
      </w:r>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r>
        <w:rPr>
          <w:lang w:eastAsia="ru-RU"/>
        </w:rPr>
        <w:t xml:space="preserve">RabbitMQ и RESTful API, что </w:t>
      </w:r>
      <w:r w:rsidR="00EE147F">
        <w:rPr>
          <w:lang w:eastAsia="ru-RU"/>
        </w:rPr>
        <w:t xml:space="preserve">упрощает масштабирование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8903093"/>
      <w:r>
        <w:rPr>
          <w:lang w:eastAsia="ru-RU"/>
        </w:rPr>
        <w:lastRenderedPageBreak/>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чанк</w:t>
      </w:r>
      <w:r w:rsidR="00000777">
        <w:rPr>
          <w:lang w:eastAsia="ru-RU"/>
        </w:rPr>
        <w:t>и</w:t>
      </w:r>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тказоустойчивость: при сбое одного из сервисов система должна обеспечивать повторную обработку сообщений из очереди RabbitMQ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8903094"/>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ненормативную</w:t>
      </w:r>
      <w:r w:rsidR="00EC0EFA">
        <w:rPr>
          <w:lang w:eastAsia="ru-RU"/>
        </w:rPr>
        <w:t xml:space="preserve"> лексику;</w:t>
      </w:r>
    </w:p>
    <w:p w14:paraId="1AC3D7F5" w14:textId="109B1D47"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8903095"/>
      <w:r>
        <w:rPr>
          <w:lang w:eastAsia="ru-RU"/>
        </w:rPr>
        <w:lastRenderedPageBreak/>
        <w:t>Требования к интерфейсу</w:t>
      </w:r>
      <w:bookmarkEnd w:id="9"/>
    </w:p>
    <w:p w14:paraId="2EBAFD42" w14:textId="77777777" w:rsidR="00C54144" w:rsidRDefault="00C54144" w:rsidP="001E5394">
      <w:pPr>
        <w:ind w:left="0" w:firstLine="720"/>
        <w:rPr>
          <w:lang w:eastAsia="ru-RU"/>
        </w:rPr>
      </w:pPr>
      <w:r>
        <w:rPr>
          <w:lang w:eastAsia="ru-RU"/>
        </w:rPr>
        <w:t>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минималистичной структуры экранов, последовательной навигации и своевременной обратной связи. Интерфейс реализуется для операционной системы Android с использованием языка Kotlin и декларативного описания макетов в формате XML, что обеспечивает совместимость с рекомендациями Material Design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Экран записи встречи обеспечивает управление процессом фиксации аудиопотока. При активации записи отображается таймер, индикатор активности микрофона и кнопка завершения.</w:t>
      </w:r>
    </w:p>
    <w:p w14:paraId="07E0CBE3" w14:textId="613832FA"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w:t>
      </w:r>
      <w:r w:rsidR="00434CB3">
        <w:rPr>
          <w:lang w:eastAsia="ru-RU"/>
        </w:rPr>
        <w:t xml:space="preserve">, сгенерированных с ИИ </w:t>
      </w:r>
      <w:r>
        <w:rPr>
          <w:lang w:eastAsia="ru-RU"/>
        </w:rPr>
        <w:t xml:space="preserve">и созданные пользователем. Выбор любого из чатов открывает интерфейс диалога, реализованный в виде вертикально прокручиваемого списка </w:t>
      </w:r>
      <w:r>
        <w:rPr>
          <w:lang w:eastAsia="ru-RU"/>
        </w:rPr>
        <w:lastRenderedPageBreak/>
        <w:t>сообщений. Ответы</w:t>
      </w:r>
      <w:r w:rsidR="00434CB3">
        <w:rPr>
          <w:lang w:eastAsia="ru-RU"/>
        </w:rPr>
        <w:t xml:space="preserve"> от</w:t>
      </w:r>
      <w:r>
        <w:rPr>
          <w:lang w:eastAsia="ru-RU"/>
        </w:rPr>
        <w:t xml:space="preserve"> модели </w:t>
      </w:r>
      <w:r w:rsidR="00434CB3">
        <w:rPr>
          <w:lang w:eastAsia="ru-RU"/>
        </w:rPr>
        <w:t xml:space="preserve">ИИ </w:t>
      </w:r>
      <w:r>
        <w:rPr>
          <w:lang w:eastAsia="ru-RU"/>
        </w:rPr>
        <w:t>выводятся по частям в режиме потоковой передачи, что</w:t>
      </w:r>
      <w:r w:rsidR="00434CB3">
        <w:rPr>
          <w:lang w:eastAsia="ru-RU"/>
        </w:rPr>
        <w:t>бы уменьшить время выполнения запроса.</w:t>
      </w:r>
    </w:p>
    <w:p w14:paraId="55FA85A0" w14:textId="3ECDBD25"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После завершения обработки </w:t>
      </w:r>
      <w:r w:rsidR="00434CB3">
        <w:rPr>
          <w:lang w:eastAsia="ru-RU"/>
        </w:rPr>
        <w:t xml:space="preserve">встречи </w:t>
      </w:r>
      <w:r>
        <w:rPr>
          <w:lang w:eastAsia="ru-RU"/>
        </w:rPr>
        <w:t xml:space="preserve">все функции становятся активными, а пользователь получает возможность не только просматривать автоматически сгенерированные </w:t>
      </w:r>
      <w:r w:rsidR="00434CB3">
        <w:rPr>
          <w:lang w:eastAsia="ru-RU"/>
        </w:rPr>
        <w:t>чаты</w:t>
      </w:r>
      <w:r>
        <w:rPr>
          <w:lang w:eastAsia="ru-RU"/>
        </w:rPr>
        <w:t xml:space="preserve">, но и задавать </w:t>
      </w:r>
      <w:r w:rsidR="00434CB3">
        <w:rPr>
          <w:lang w:eastAsia="ru-RU"/>
        </w:rPr>
        <w:t>свои</w:t>
      </w:r>
      <w:r>
        <w:rPr>
          <w:lang w:eastAsia="ru-RU"/>
        </w:rPr>
        <w:t xml:space="preserve"> вопросы по содержанию встречи. </w:t>
      </w:r>
      <w:r w:rsidR="00E759B5">
        <w:rPr>
          <w:lang w:eastAsia="ru-RU"/>
        </w:rPr>
        <w:t>Этот</w:t>
      </w:r>
      <w:r>
        <w:rPr>
          <w:lang w:eastAsia="ru-RU"/>
        </w:rPr>
        <w:t xml:space="preserve"> подход обеспечивает автоматизаци</w:t>
      </w:r>
      <w:r w:rsidR="00BD3413">
        <w:rPr>
          <w:lang w:eastAsia="ru-RU"/>
        </w:rPr>
        <w:t>ю</w:t>
      </w:r>
      <w:r>
        <w:rPr>
          <w:lang w:eastAsia="ru-RU"/>
        </w:rPr>
        <w:t xml:space="preserve"> и контрол</w:t>
      </w:r>
      <w:r w:rsidR="00BD3413">
        <w:rPr>
          <w:lang w:eastAsia="ru-RU"/>
        </w:rPr>
        <w:t>ь</w:t>
      </w:r>
      <w:r>
        <w:rPr>
          <w:lang w:eastAsia="ru-RU"/>
        </w:rPr>
        <w:t xml:space="preserve">, позволяя пользователю вести себя естественно во время встречи, не опасаясь, что неформальные </w:t>
      </w:r>
      <w:r w:rsidR="00434CB3">
        <w:rPr>
          <w:lang w:eastAsia="ru-RU"/>
        </w:rPr>
        <w:t>цитаты</w:t>
      </w:r>
      <w:r>
        <w:rPr>
          <w:lang w:eastAsia="ru-RU"/>
        </w:rPr>
        <w:t xml:space="preserve"> попадут в официальный протокол.</w:t>
      </w:r>
    </w:p>
    <w:p w14:paraId="20ACDEC5" w14:textId="5F3D7068" w:rsidR="00431849" w:rsidRDefault="00431849" w:rsidP="00431849">
      <w:pPr>
        <w:pStyle w:val="Heading2"/>
        <w:rPr>
          <w:lang w:eastAsia="ru-RU"/>
        </w:rPr>
      </w:pPr>
      <w:bookmarkStart w:id="10" w:name="_Toc228903096"/>
      <w:r w:rsidRPr="00431849">
        <w:rPr>
          <w:lang w:eastAsia="ru-RU"/>
        </w:rPr>
        <w:t>Проектирование концептуальной модели</w:t>
      </w:r>
      <w:bookmarkEnd w:id="10"/>
    </w:p>
    <w:p w14:paraId="6FEFC366" w14:textId="1A8A6283" w:rsidR="0046047F" w:rsidRDefault="0046047F" w:rsidP="0046047F">
      <w:pPr>
        <w:ind w:left="0" w:firstLine="720"/>
        <w:rPr>
          <w:lang w:eastAsia="ru-RU"/>
        </w:rPr>
      </w:pPr>
      <w:r>
        <w:rPr>
          <w:lang w:eastAsia="ru-RU"/>
        </w:rPr>
        <w:t xml:space="preserve">Концептуальная модель системы отражает ключевые сущности и процессы, необходимые для автоматического протоколирования деловых встреч. На данном этапе цель заключается не в применении сложных архитектурных методологий, а в выявлении основных объектов, их атрибутов и последовательности обработки данных, </w:t>
      </w:r>
      <w:r w:rsidR="00226F23">
        <w:rPr>
          <w:lang w:eastAsia="ru-RU"/>
        </w:rPr>
        <w:t xml:space="preserve">для того </w:t>
      </w:r>
      <w:r>
        <w:rPr>
          <w:lang w:eastAsia="ru-RU"/>
        </w:rPr>
        <w:t>что</w:t>
      </w:r>
      <w:r w:rsidR="00226F23">
        <w:rPr>
          <w:lang w:eastAsia="ru-RU"/>
        </w:rPr>
        <w:t>бы</w:t>
      </w:r>
      <w:r>
        <w:rPr>
          <w:lang w:eastAsia="ru-RU"/>
        </w:rPr>
        <w:t xml:space="preserve"> обеспечит</w:t>
      </w:r>
      <w:r w:rsidR="00226F23">
        <w:rPr>
          <w:lang w:eastAsia="ru-RU"/>
        </w:rPr>
        <w:t>ь</w:t>
      </w:r>
      <w:r>
        <w:rPr>
          <w:lang w:eastAsia="ru-RU"/>
        </w:rPr>
        <w:t xml:space="preserve"> ясность при проектировании логической архитектуры и базы данных.</w:t>
      </w:r>
    </w:p>
    <w:p w14:paraId="5C280595" w14:textId="228DFC10" w:rsidR="0046047F" w:rsidRDefault="0046047F" w:rsidP="0046047F">
      <w:pPr>
        <w:ind w:left="0" w:firstLine="720"/>
        <w:rPr>
          <w:lang w:eastAsia="ru-RU"/>
        </w:rPr>
      </w:pPr>
      <w:r>
        <w:rPr>
          <w:lang w:eastAsia="ru-RU"/>
        </w:rPr>
        <w:t>Основной сущностью системы является встреча</w:t>
      </w:r>
      <w:r w:rsidR="00226F23">
        <w:rPr>
          <w:lang w:eastAsia="ru-RU"/>
        </w:rPr>
        <w:t xml:space="preserve">, </w:t>
      </w:r>
      <w:r>
        <w:rPr>
          <w:lang w:eastAsia="ru-RU"/>
        </w:rPr>
        <w:t xml:space="preserve">событие деловой коммуникации, </w:t>
      </w:r>
      <w:r w:rsidR="00226F23">
        <w:rPr>
          <w:lang w:eastAsia="ru-RU"/>
        </w:rPr>
        <w:t xml:space="preserve">которое </w:t>
      </w:r>
      <w:r>
        <w:rPr>
          <w:lang w:eastAsia="ru-RU"/>
        </w:rPr>
        <w:t>имее</w:t>
      </w:r>
      <w:r w:rsidR="00226F23">
        <w:rPr>
          <w:lang w:eastAsia="ru-RU"/>
        </w:rPr>
        <w:t>т</w:t>
      </w:r>
      <w:r>
        <w:rPr>
          <w:lang w:eastAsia="ru-RU"/>
        </w:rPr>
        <w:t xml:space="preserve"> уникальный идентификатор (UUID), </w:t>
      </w:r>
      <w:r w:rsidR="00226F23">
        <w:rPr>
          <w:lang w:eastAsia="ru-RU"/>
        </w:rPr>
        <w:t>время</w:t>
      </w:r>
      <w:r>
        <w:rPr>
          <w:lang w:eastAsia="ru-RU"/>
        </w:rPr>
        <w:t xml:space="preserve"> начала и окончания, источник аудиоданных (микрофон или загруженный файл) и статус обработки. В ходе своего жизненного цикла встреча проходит этапы:</w:t>
      </w:r>
    </w:p>
    <w:p w14:paraId="6C9CF363" w14:textId="77777777"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Инициализаци</w:t>
      </w:r>
      <w:r>
        <w:rPr>
          <w:lang w:eastAsia="ru-RU"/>
        </w:rPr>
        <w:t>я – это</w:t>
      </w:r>
      <w:r w:rsidR="0046047F">
        <w:rPr>
          <w:lang w:eastAsia="ru-RU"/>
        </w:rPr>
        <w:t xml:space="preserve"> создание записи через мобильное приложение (</w:t>
      </w:r>
      <w:r>
        <w:rPr>
          <w:lang w:eastAsia="ru-RU"/>
        </w:rPr>
        <w:t>включение</w:t>
      </w:r>
      <w:r w:rsidR="0046047F">
        <w:rPr>
          <w:lang w:eastAsia="ru-RU"/>
        </w:rPr>
        <w:t xml:space="preserve"> микрофона или выбор аудиофайла);</w:t>
      </w:r>
    </w:p>
    <w:p w14:paraId="59C6B50D" w14:textId="77777777" w:rsidR="00226F23" w:rsidRDefault="00226F23" w:rsidP="00226F23">
      <w:pPr>
        <w:pStyle w:val="ListParagraph"/>
        <w:numPr>
          <w:ilvl w:val="0"/>
          <w:numId w:val="17"/>
        </w:numPr>
        <w:ind w:left="0" w:firstLine="720"/>
        <w:rPr>
          <w:lang w:eastAsia="ru-RU"/>
        </w:rPr>
      </w:pPr>
      <w:r>
        <w:rPr>
          <w:lang w:eastAsia="ru-RU"/>
        </w:rPr>
        <w:t xml:space="preserve"> Чанкование – это </w:t>
      </w:r>
      <w:r w:rsidR="0046047F">
        <w:rPr>
          <w:lang w:eastAsia="ru-RU"/>
        </w:rPr>
        <w:t xml:space="preserve">разбиение аудиопотока на чанки по 5 минут с присвоением порядкового номера ord и флага </w:t>
      </w:r>
      <w:r>
        <w:rPr>
          <w:lang w:eastAsia="ru-RU"/>
        </w:rPr>
        <w:t>последнего чанка</w:t>
      </w:r>
      <w:r w:rsidR="0046047F">
        <w:rPr>
          <w:lang w:eastAsia="ru-RU"/>
        </w:rPr>
        <w:t xml:space="preserve"> isLast;</w:t>
      </w:r>
    </w:p>
    <w:p w14:paraId="6E32ACAB" w14:textId="1E5D22E8"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 xml:space="preserve">Транскрипция </w:t>
      </w:r>
      <w:r>
        <w:rPr>
          <w:lang w:eastAsia="ru-RU"/>
        </w:rPr>
        <w:t xml:space="preserve">– </w:t>
      </w:r>
      <w:r w:rsidR="0046047F">
        <w:rPr>
          <w:lang w:eastAsia="ru-RU"/>
        </w:rPr>
        <w:t>преобразование каждого чанка в текст модел</w:t>
      </w:r>
      <w:r>
        <w:rPr>
          <w:lang w:eastAsia="ru-RU"/>
        </w:rPr>
        <w:t xml:space="preserve">ью </w:t>
      </w:r>
      <w:r w:rsidR="00524DC2">
        <w:rPr>
          <w:lang w:eastAsia="ru-RU"/>
        </w:rPr>
        <w:t>преобразования речи в текст</w:t>
      </w:r>
      <w:r w:rsidR="0046047F">
        <w:rPr>
          <w:lang w:eastAsia="ru-RU"/>
        </w:rPr>
        <w:t>;</w:t>
      </w:r>
    </w:p>
    <w:p w14:paraId="59531C59" w14:textId="77777777" w:rsidR="00524DC2" w:rsidRDefault="00524DC2" w:rsidP="00CE7AC8">
      <w:pPr>
        <w:pStyle w:val="ListParagraph"/>
        <w:numPr>
          <w:ilvl w:val="0"/>
          <w:numId w:val="17"/>
        </w:numPr>
        <w:ind w:left="0" w:firstLine="720"/>
        <w:rPr>
          <w:lang w:eastAsia="ru-RU"/>
        </w:rPr>
      </w:pPr>
      <w:r>
        <w:rPr>
          <w:lang w:eastAsia="ru-RU"/>
        </w:rPr>
        <w:t xml:space="preserve"> </w:t>
      </w:r>
      <w:r w:rsidR="0046047F">
        <w:rPr>
          <w:lang w:eastAsia="ru-RU"/>
        </w:rPr>
        <w:t xml:space="preserve">Суммаризация </w:t>
      </w:r>
      <w:r>
        <w:rPr>
          <w:lang w:eastAsia="ru-RU"/>
        </w:rPr>
        <w:t>-</w:t>
      </w:r>
      <w:r w:rsidR="0046047F">
        <w:rPr>
          <w:lang w:eastAsia="ru-RU"/>
        </w:rPr>
        <w:t xml:space="preserve"> генерация структурированного резюме с фильтрацией неформального контента</w:t>
      </w:r>
      <w:r>
        <w:rPr>
          <w:lang w:eastAsia="ru-RU"/>
        </w:rPr>
        <w:t>;</w:t>
      </w:r>
    </w:p>
    <w:p w14:paraId="2D7A16C9" w14:textId="4319B5F8" w:rsidR="0046047F" w:rsidRDefault="00524DC2" w:rsidP="00CE7AC8">
      <w:pPr>
        <w:pStyle w:val="ListParagraph"/>
        <w:numPr>
          <w:ilvl w:val="0"/>
          <w:numId w:val="17"/>
        </w:numPr>
        <w:ind w:left="0" w:firstLine="720"/>
        <w:rPr>
          <w:lang w:eastAsia="ru-RU"/>
        </w:rPr>
      </w:pPr>
      <w:r>
        <w:rPr>
          <w:lang w:eastAsia="ru-RU"/>
        </w:rPr>
        <w:lastRenderedPageBreak/>
        <w:t xml:space="preserve"> </w:t>
      </w:r>
      <w:r w:rsidR="0046047F">
        <w:rPr>
          <w:lang w:eastAsia="ru-RU"/>
        </w:rPr>
        <w:t xml:space="preserve">Завершение </w:t>
      </w:r>
      <w:r>
        <w:rPr>
          <w:lang w:eastAsia="ru-RU"/>
        </w:rPr>
        <w:t>-</w:t>
      </w:r>
      <w:r w:rsidR="0046047F">
        <w:rPr>
          <w:lang w:eastAsia="ru-RU"/>
        </w:rPr>
        <w:t xml:space="preserve"> сохранение итогового результата в </w:t>
      </w:r>
      <w:r>
        <w:rPr>
          <w:lang w:eastAsia="ru-RU"/>
        </w:rPr>
        <w:t>основное</w:t>
      </w:r>
      <w:r w:rsidR="0046047F">
        <w:rPr>
          <w:lang w:eastAsia="ru-RU"/>
        </w:rPr>
        <w:t xml:space="preserve"> хранилище и автоматическое удаление </w:t>
      </w:r>
      <w:r>
        <w:rPr>
          <w:lang w:eastAsia="ru-RU"/>
        </w:rPr>
        <w:t xml:space="preserve">аудиочанков и транскрипции встречи </w:t>
      </w:r>
      <w:r w:rsidR="0046047F">
        <w:rPr>
          <w:lang w:eastAsia="ru-RU"/>
        </w:rPr>
        <w:t>через 3 часа после окончания встречи.</w:t>
      </w:r>
    </w:p>
    <w:p w14:paraId="3FC8F19D" w14:textId="2A9C6A30" w:rsidR="0046047F" w:rsidRDefault="0046047F" w:rsidP="0046047F">
      <w:pPr>
        <w:ind w:left="0" w:firstLine="720"/>
        <w:rPr>
          <w:lang w:eastAsia="ru-RU"/>
        </w:rPr>
      </w:pPr>
      <w:r>
        <w:rPr>
          <w:lang w:eastAsia="ru-RU"/>
        </w:rPr>
        <w:t>Второй важной сущностью является чат</w:t>
      </w:r>
      <w:r w:rsidR="00524DC2">
        <w:rPr>
          <w:lang w:eastAsia="ru-RU"/>
        </w:rPr>
        <w:t xml:space="preserve"> -</w:t>
      </w:r>
      <w:r>
        <w:rPr>
          <w:lang w:eastAsia="ru-RU"/>
        </w:rPr>
        <w:t xml:space="preserve"> интерактивный диалог между пользователем и ИИ</w:t>
      </w:r>
      <w:r w:rsidR="00524DC2">
        <w:rPr>
          <w:lang w:eastAsia="ru-RU"/>
        </w:rPr>
        <w:t xml:space="preserve"> </w:t>
      </w:r>
      <w:r>
        <w:rPr>
          <w:lang w:eastAsia="ru-RU"/>
        </w:rPr>
        <w:t xml:space="preserve">моделью, </w:t>
      </w:r>
      <w:r w:rsidR="00524DC2">
        <w:rPr>
          <w:lang w:eastAsia="ru-RU"/>
        </w:rPr>
        <w:t xml:space="preserve">который </w:t>
      </w:r>
      <w:r>
        <w:rPr>
          <w:lang w:eastAsia="ru-RU"/>
        </w:rPr>
        <w:t>позволя</w:t>
      </w:r>
      <w:r w:rsidR="00524DC2">
        <w:rPr>
          <w:lang w:eastAsia="ru-RU"/>
        </w:rPr>
        <w:t>яет</w:t>
      </w:r>
      <w:r>
        <w:rPr>
          <w:lang w:eastAsia="ru-RU"/>
        </w:rPr>
        <w:t xml:space="preserve"> задавать вопросы по содержанию встречи. Каждый чат связан с </w:t>
      </w:r>
      <w:r w:rsidR="00524DC2">
        <w:rPr>
          <w:lang w:eastAsia="ru-RU"/>
        </w:rPr>
        <w:t>одной</w:t>
      </w:r>
      <w:r>
        <w:rPr>
          <w:lang w:eastAsia="ru-RU"/>
        </w:rPr>
        <w:t xml:space="preserve"> встречей и содержит </w:t>
      </w:r>
      <w:r w:rsidR="00524DC2">
        <w:rPr>
          <w:lang w:eastAsia="ru-RU"/>
        </w:rPr>
        <w:t>массив</w:t>
      </w:r>
      <w:r>
        <w:rPr>
          <w:lang w:eastAsia="ru-RU"/>
        </w:rPr>
        <w:t xml:space="preserve"> сообщений, </w:t>
      </w:r>
      <w:r w:rsidR="00524DC2">
        <w:rPr>
          <w:lang w:eastAsia="ru-RU"/>
        </w:rPr>
        <w:t>которы</w:t>
      </w:r>
      <w:r w:rsidR="00524DC2">
        <w:rPr>
          <w:lang w:eastAsia="ru-RU"/>
        </w:rPr>
        <w:tab/>
        <w:t xml:space="preserve">й </w:t>
      </w:r>
      <w:r>
        <w:rPr>
          <w:lang w:eastAsia="ru-RU"/>
        </w:rPr>
        <w:t>хран</w:t>
      </w:r>
      <w:r w:rsidR="00524DC2">
        <w:rPr>
          <w:lang w:eastAsia="ru-RU"/>
        </w:rPr>
        <w:t>ится</w:t>
      </w:r>
      <w:r>
        <w:rPr>
          <w:lang w:eastAsia="ru-RU"/>
        </w:rPr>
        <w:t xml:space="preserve"> в формате JSONB для эффективной передачи в модель </w:t>
      </w:r>
      <w:r w:rsidR="00524DC2">
        <w:rPr>
          <w:lang w:eastAsia="ru-RU"/>
        </w:rPr>
        <w:t>суммаризации</w:t>
      </w:r>
      <w:r>
        <w:rPr>
          <w:lang w:eastAsia="ru-RU"/>
        </w:rPr>
        <w:t>.</w:t>
      </w:r>
    </w:p>
    <w:p w14:paraId="1AE9F0A6" w14:textId="5CB6739D" w:rsidR="0046047F" w:rsidRPr="001F70D1" w:rsidRDefault="0046047F" w:rsidP="0046047F">
      <w:pPr>
        <w:ind w:left="0" w:firstLine="720"/>
        <w:rPr>
          <w:lang w:eastAsia="ru-RU"/>
        </w:rPr>
      </w:pPr>
      <w:r>
        <w:rPr>
          <w:lang w:eastAsia="ru-RU"/>
        </w:rPr>
        <w:t xml:space="preserve">Все процессы </w:t>
      </w:r>
      <w:r w:rsidR="00F05CEE">
        <w:rPr>
          <w:lang w:eastAsia="ru-RU"/>
        </w:rPr>
        <w:t>проходят</w:t>
      </w:r>
      <w:r>
        <w:rPr>
          <w:lang w:eastAsia="ru-RU"/>
        </w:rPr>
        <w:t xml:space="preserve"> через асинхронные сообщения </w:t>
      </w:r>
      <w:r w:rsidR="00F05CEE">
        <w:rPr>
          <w:lang w:eastAsia="ru-RU"/>
        </w:rPr>
        <w:t xml:space="preserve">с помощью </w:t>
      </w:r>
      <w:r>
        <w:rPr>
          <w:lang w:eastAsia="ru-RU"/>
        </w:rPr>
        <w:t>RabbitMQ и RESTful API. Такой подход обеспечивает слабую связанность компонентов, отказоустойчивость и возможность повторной обработки при сбоях.</w:t>
      </w:r>
      <w:r w:rsidR="001F70D1">
        <w:rPr>
          <w:lang w:eastAsia="ru-RU"/>
        </w:rPr>
        <w:t xml:space="preserve"> Используется ручное подтверждение сообщений и </w:t>
      </w:r>
      <w:r w:rsidR="001F70D1">
        <w:rPr>
          <w:lang w:val="en-US" w:eastAsia="ru-RU"/>
        </w:rPr>
        <w:t>Dead</w:t>
      </w:r>
      <w:r w:rsidR="001F70D1" w:rsidRPr="001F70D1">
        <w:rPr>
          <w:lang w:eastAsia="ru-RU"/>
        </w:rPr>
        <w:t>-</w:t>
      </w:r>
      <w:r w:rsidR="001F70D1">
        <w:rPr>
          <w:lang w:val="en-US" w:eastAsia="ru-RU"/>
        </w:rPr>
        <w:t>Letter</w:t>
      </w:r>
      <w:r w:rsidR="001F70D1" w:rsidRPr="001F70D1">
        <w:rPr>
          <w:lang w:eastAsia="ru-RU"/>
        </w:rPr>
        <w:t>-</w:t>
      </w:r>
      <w:r w:rsidR="001F70D1">
        <w:rPr>
          <w:lang w:val="en-US" w:eastAsia="ru-RU"/>
        </w:rPr>
        <w:t>Queue</w:t>
      </w:r>
      <w:r w:rsidR="001F70D1" w:rsidRPr="001F70D1">
        <w:rPr>
          <w:lang w:eastAsia="ru-RU"/>
        </w:rPr>
        <w:t xml:space="preserve"> (</w:t>
      </w:r>
      <w:r w:rsidR="001F70D1">
        <w:rPr>
          <w:lang w:val="en-US" w:eastAsia="ru-RU"/>
        </w:rPr>
        <w:t>DQL</w:t>
      </w:r>
      <w:r w:rsidR="001F70D1" w:rsidRPr="001F70D1">
        <w:rPr>
          <w:lang w:eastAsia="ru-RU"/>
        </w:rPr>
        <w:t>)</w:t>
      </w:r>
      <w:r w:rsidR="001F70D1">
        <w:rPr>
          <w:lang w:eastAsia="ru-RU"/>
        </w:rPr>
        <w:t>.</w:t>
      </w:r>
      <w:r w:rsidR="001F70D1" w:rsidRPr="001F70D1">
        <w:rPr>
          <w:lang w:eastAsia="ru-RU"/>
        </w:rPr>
        <w:t xml:space="preserve"> </w:t>
      </w:r>
    </w:p>
    <w:p w14:paraId="1BC1D744" w14:textId="3A57729C" w:rsidR="0046047F" w:rsidRDefault="0046047F" w:rsidP="0046047F">
      <w:pPr>
        <w:ind w:left="0" w:firstLine="720"/>
        <w:rPr>
          <w:lang w:eastAsia="ru-RU"/>
        </w:rPr>
      </w:pPr>
      <w:r>
        <w:rPr>
          <w:lang w:eastAsia="ru-RU"/>
        </w:rPr>
        <w:t xml:space="preserve">Для визуализации функциональных границ системы построена диаграмма вариантов использования </w:t>
      </w:r>
      <w:r w:rsidR="00DE64C6">
        <w:rPr>
          <w:lang w:eastAsia="ru-RU"/>
        </w:rPr>
        <w:t xml:space="preserve">на </w:t>
      </w:r>
      <w:r>
        <w:rPr>
          <w:lang w:eastAsia="ru-RU"/>
        </w:rPr>
        <w:t>рисунк</w:t>
      </w:r>
      <w:r w:rsidR="00DE64C6">
        <w:rPr>
          <w:lang w:eastAsia="ru-RU"/>
        </w:rPr>
        <w:t>е</w:t>
      </w:r>
      <w:r>
        <w:rPr>
          <w:lang w:eastAsia="ru-RU"/>
        </w:rPr>
        <w:t xml:space="preserve"> 6. Основным актором выступает пользователь, который может:</w:t>
      </w:r>
    </w:p>
    <w:p w14:paraId="13FAD3D8" w14:textId="77777777" w:rsidR="00DC4797" w:rsidRDefault="00DC4797" w:rsidP="00DC4797">
      <w:pPr>
        <w:pStyle w:val="ListParagraph"/>
        <w:numPr>
          <w:ilvl w:val="0"/>
          <w:numId w:val="17"/>
        </w:numPr>
        <w:ind w:left="0" w:firstLine="720"/>
        <w:rPr>
          <w:lang w:eastAsia="ru-RU"/>
        </w:rPr>
      </w:pPr>
      <w:r>
        <w:rPr>
          <w:lang w:eastAsia="ru-RU"/>
        </w:rPr>
        <w:t xml:space="preserve"> </w:t>
      </w:r>
      <w:r w:rsidR="0046047F">
        <w:rPr>
          <w:lang w:eastAsia="ru-RU"/>
        </w:rPr>
        <w:t>создать встречу (запис</w:t>
      </w:r>
      <w:r>
        <w:rPr>
          <w:lang w:eastAsia="ru-RU"/>
        </w:rPr>
        <w:t>ать</w:t>
      </w:r>
      <w:r w:rsidR="0046047F">
        <w:rPr>
          <w:lang w:eastAsia="ru-RU"/>
        </w:rPr>
        <w:t xml:space="preserve"> или загруз</w:t>
      </w:r>
      <w:r>
        <w:rPr>
          <w:lang w:eastAsia="ru-RU"/>
        </w:rPr>
        <w:t>ить</w:t>
      </w:r>
      <w:r w:rsidR="0046047F">
        <w:rPr>
          <w:lang w:eastAsia="ru-RU"/>
        </w:rPr>
        <w:t xml:space="preserve"> </w:t>
      </w:r>
      <w:r>
        <w:rPr>
          <w:lang w:eastAsia="ru-RU"/>
        </w:rPr>
        <w:t>целый файл</w:t>
      </w:r>
      <w:r w:rsidR="0046047F">
        <w:rPr>
          <w:lang w:eastAsia="ru-RU"/>
        </w:rPr>
        <w:t>)</w:t>
      </w:r>
      <w:r>
        <w:rPr>
          <w:lang w:eastAsia="ru-RU"/>
        </w:rPr>
        <w:t>;</w:t>
      </w:r>
    </w:p>
    <w:p w14:paraId="1819665D" w14:textId="2413D7BE" w:rsidR="001E2A1A" w:rsidRDefault="00DC4797" w:rsidP="001E2A1A">
      <w:pPr>
        <w:pStyle w:val="ListParagraph"/>
        <w:numPr>
          <w:ilvl w:val="0"/>
          <w:numId w:val="17"/>
        </w:numPr>
        <w:ind w:left="0" w:firstLine="720"/>
        <w:rPr>
          <w:lang w:eastAsia="ru-RU"/>
        </w:rPr>
      </w:pPr>
      <w:r>
        <w:rPr>
          <w:lang w:eastAsia="ru-RU"/>
        </w:rPr>
        <w:t xml:space="preserve"> </w:t>
      </w:r>
      <w:r w:rsidR="0046047F">
        <w:rPr>
          <w:lang w:eastAsia="ru-RU"/>
        </w:rPr>
        <w:t>просматривать список встреч</w:t>
      </w:r>
      <w:r w:rsidR="001E2A1A">
        <w:rPr>
          <w:lang w:eastAsia="ru-RU"/>
        </w:rPr>
        <w:t>;</w:t>
      </w:r>
    </w:p>
    <w:p w14:paraId="574A46C3" w14:textId="77777777" w:rsidR="00C443BF" w:rsidRDefault="001E2A1A" w:rsidP="00C443BF">
      <w:pPr>
        <w:pStyle w:val="ListParagraph"/>
        <w:numPr>
          <w:ilvl w:val="0"/>
          <w:numId w:val="17"/>
        </w:numPr>
        <w:ind w:left="0" w:firstLine="720"/>
        <w:rPr>
          <w:lang w:eastAsia="ru-RU"/>
        </w:rPr>
      </w:pPr>
      <w:r>
        <w:rPr>
          <w:lang w:eastAsia="ru-RU"/>
        </w:rPr>
        <w:t xml:space="preserve"> </w:t>
      </w:r>
      <w:r w:rsidR="00C443BF">
        <w:rPr>
          <w:lang w:eastAsia="ru-RU"/>
        </w:rPr>
        <w:t xml:space="preserve">просматривать </w:t>
      </w:r>
      <w:r w:rsidR="0046047F">
        <w:rPr>
          <w:lang w:eastAsia="ru-RU"/>
        </w:rPr>
        <w:t xml:space="preserve">автоматически сгенерированные </w:t>
      </w:r>
      <w:r w:rsidR="00C443BF">
        <w:rPr>
          <w:lang w:eastAsia="ru-RU"/>
        </w:rPr>
        <w:t>чаты по встрече</w:t>
      </w:r>
      <w:r>
        <w:rPr>
          <w:lang w:eastAsia="ru-RU"/>
        </w:rPr>
        <w:t>;</w:t>
      </w:r>
    </w:p>
    <w:p w14:paraId="2B9772BA" w14:textId="6DF53D0C" w:rsidR="0046047F" w:rsidRDefault="00C443BF" w:rsidP="00C443BF">
      <w:pPr>
        <w:pStyle w:val="ListParagraph"/>
        <w:numPr>
          <w:ilvl w:val="0"/>
          <w:numId w:val="17"/>
        </w:numPr>
        <w:ind w:left="0" w:firstLine="720"/>
        <w:rPr>
          <w:lang w:eastAsia="ru-RU"/>
        </w:rPr>
      </w:pPr>
      <w:r>
        <w:rPr>
          <w:lang w:eastAsia="ru-RU"/>
        </w:rPr>
        <w:t xml:space="preserve"> отправлять сообщения в</w:t>
      </w:r>
      <w:r w:rsidR="0046047F">
        <w:rPr>
          <w:lang w:eastAsia="ru-RU"/>
        </w:rPr>
        <w:t xml:space="preserve"> ИИ через чат.</w:t>
      </w:r>
    </w:p>
    <w:p w14:paraId="26EFFE2B" w14:textId="1E5AB912" w:rsidR="00820E89" w:rsidRDefault="00F958E8" w:rsidP="00820E89">
      <w:pPr>
        <w:ind w:left="0" w:firstLine="720"/>
        <w:jc w:val="center"/>
        <w:rPr>
          <w:lang w:eastAsia="ru-RU"/>
        </w:rPr>
      </w:pPr>
      <w:r>
        <w:rPr>
          <w:noProof/>
          <w:lang w:eastAsia="ru-RU"/>
        </w:rPr>
        <w:lastRenderedPageBreak/>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3">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30409010" w:rsidR="00820E89" w:rsidRDefault="00820E89" w:rsidP="00820E89">
      <w:pPr>
        <w:ind w:left="0" w:firstLine="720"/>
        <w:jc w:val="center"/>
        <w:rPr>
          <w:lang w:eastAsia="ru-RU"/>
        </w:rPr>
      </w:pPr>
      <w:r>
        <w:rPr>
          <w:lang w:eastAsia="ru-RU"/>
        </w:rPr>
        <w:t xml:space="preserve">Рисунок </w:t>
      </w:r>
      <w:r w:rsidR="006C03D0">
        <w:rPr>
          <w:lang w:eastAsia="ru-RU"/>
        </w:rPr>
        <w:t>6</w:t>
      </w:r>
      <w:r>
        <w:rPr>
          <w:lang w:eastAsia="ru-RU"/>
        </w:rPr>
        <w:t xml:space="preserve"> - Диаграмма использования</w:t>
      </w:r>
    </w:p>
    <w:p w14:paraId="6A6E85CD" w14:textId="1ACC6C31" w:rsidR="00820E89" w:rsidRDefault="00820E89" w:rsidP="00E11F33">
      <w:pPr>
        <w:ind w:left="0" w:firstLine="720"/>
        <w:rPr>
          <w:lang w:eastAsia="ru-RU"/>
        </w:rPr>
      </w:pPr>
    </w:p>
    <w:p w14:paraId="2F5F4BA0" w14:textId="19379020" w:rsidR="0046047F" w:rsidRDefault="0046047F" w:rsidP="00E11F33">
      <w:pPr>
        <w:ind w:left="0" w:firstLine="720"/>
        <w:rPr>
          <w:lang w:eastAsia="ru-RU"/>
        </w:rPr>
      </w:pPr>
      <w:r>
        <w:rPr>
          <w:lang w:eastAsia="ru-RU"/>
        </w:rPr>
        <w:t xml:space="preserve">Диаграмма классов </w:t>
      </w:r>
      <w:r w:rsidR="00F25813">
        <w:rPr>
          <w:lang w:eastAsia="ru-RU"/>
        </w:rPr>
        <w:t xml:space="preserve">на </w:t>
      </w:r>
      <w:r>
        <w:rPr>
          <w:lang w:eastAsia="ru-RU"/>
        </w:rPr>
        <w:t>рисунк</w:t>
      </w:r>
      <w:r w:rsidR="00F25813">
        <w:rPr>
          <w:lang w:eastAsia="ru-RU"/>
        </w:rPr>
        <w:t>е</w:t>
      </w:r>
      <w:r>
        <w:rPr>
          <w:lang w:eastAsia="ru-RU"/>
        </w:rPr>
        <w:t xml:space="preserve"> 7 отражает связи между сущностями: Meeting, Chat, Participant. Сущность Meeting содержит данные встречи и ссылки на связанные чаты. Атрибут Meeting</w:t>
      </w:r>
      <w:r>
        <w:rPr>
          <w:lang w:val="en-US" w:eastAsia="ru-RU"/>
        </w:rPr>
        <w:t>Status</w:t>
      </w:r>
      <w:r>
        <w:rPr>
          <w:lang w:eastAsia="ru-RU"/>
        </w:rPr>
        <w:t xml:space="preserve"> реализован как перечисление (NEW, END, PROCESSED, ARCHIVED) и отражает текущее состояние обработки</w:t>
      </w:r>
      <w:r w:rsidR="004E3E40">
        <w:rPr>
          <w:lang w:eastAsia="ru-RU"/>
        </w:rPr>
        <w:t xml:space="preserve"> встречи</w:t>
      </w:r>
      <w:r>
        <w:rPr>
          <w:lang w:eastAsia="ru-RU"/>
        </w:rPr>
        <w:t>. Сообщения в чатах хранятся в поле</w:t>
      </w:r>
      <w:r w:rsidR="004E3E40">
        <w:rPr>
          <w:lang w:eastAsia="ru-RU"/>
        </w:rPr>
        <w:t xml:space="preserve"> m</w:t>
      </w:r>
      <w:r w:rsidR="004E3E40">
        <w:rPr>
          <w:lang w:val="en-US" w:eastAsia="ru-RU"/>
        </w:rPr>
        <w:t>essages</w:t>
      </w:r>
      <w:r w:rsidR="004E3E40" w:rsidRPr="004E3E40">
        <w:rPr>
          <w:lang w:eastAsia="ru-RU"/>
        </w:rPr>
        <w:t xml:space="preserve"> типа</w:t>
      </w:r>
      <w:r>
        <w:rPr>
          <w:lang w:eastAsia="ru-RU"/>
        </w:rPr>
        <w:t xml:space="preserve"> JSONB, что позволяет эффективно </w:t>
      </w:r>
      <w:r w:rsidR="004E3E40">
        <w:rPr>
          <w:lang w:eastAsia="ru-RU"/>
        </w:rPr>
        <w:t>хранить</w:t>
      </w:r>
      <w:r>
        <w:rPr>
          <w:lang w:eastAsia="ru-RU"/>
        </w:rPr>
        <w:t xml:space="preserve"> и </w:t>
      </w:r>
      <w:r w:rsidR="004E3E40">
        <w:rPr>
          <w:lang w:eastAsia="ru-RU"/>
        </w:rPr>
        <w:t>использовать</w:t>
      </w:r>
      <w:r>
        <w:rPr>
          <w:lang w:eastAsia="ru-RU"/>
        </w:rPr>
        <w:t xml:space="preserve"> диалоги при запросах к ИИ модели.</w:t>
      </w:r>
    </w:p>
    <w:p w14:paraId="11CEA0DA" w14:textId="48FD4D1D" w:rsidR="001B7120" w:rsidRDefault="003E145A" w:rsidP="007D0718">
      <w:pPr>
        <w:ind w:left="0" w:firstLine="720"/>
        <w:jc w:val="center"/>
        <w:rPr>
          <w:lang w:val="en-US" w:eastAsia="ru-RU"/>
        </w:rPr>
      </w:pPr>
      <w:r>
        <w:rPr>
          <w:noProof/>
          <w:lang w:val="en-US" w:eastAsia="ru-RU"/>
        </w:rPr>
        <w:lastRenderedPageBreak/>
        <w:drawing>
          <wp:inline distT="0" distB="0" distL="0" distR="0" wp14:anchorId="388423A8" wp14:editId="0F455E5B">
            <wp:extent cx="5667740" cy="3667362"/>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4">
                      <a:extLst>
                        <a:ext uri="{28A0092B-C50C-407E-A947-70E740481C1C}">
                          <a14:useLocalDpi xmlns:a14="http://schemas.microsoft.com/office/drawing/2010/main" val="0"/>
                        </a:ext>
                      </a:extLst>
                    </a:blip>
                    <a:srcRect l="9781" t="57437" r="2993"/>
                    <a:stretch/>
                  </pic:blipFill>
                  <pic:spPr bwMode="auto">
                    <a:xfrm>
                      <a:off x="0" y="0"/>
                      <a:ext cx="5687433" cy="3680105"/>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2FF3E649" w:rsidR="007D0718" w:rsidRPr="007D0718" w:rsidRDefault="007D0718" w:rsidP="007D0718">
      <w:pPr>
        <w:jc w:val="center"/>
        <w:rPr>
          <w:lang w:eastAsia="ru-RU"/>
        </w:rPr>
      </w:pPr>
      <w:r w:rsidRPr="00911C78">
        <w:rPr>
          <w:lang w:eastAsia="ru-RU"/>
        </w:rPr>
        <w:t>Р</w:t>
      </w:r>
      <w:r>
        <w:rPr>
          <w:lang w:eastAsia="ru-RU"/>
        </w:rPr>
        <w:t xml:space="preserve">исунок </w:t>
      </w:r>
      <w:r w:rsidR="006C03D0">
        <w:rPr>
          <w:lang w:eastAsia="ru-RU"/>
        </w:rPr>
        <w:t>7</w:t>
      </w:r>
      <w:r>
        <w:rPr>
          <w:lang w:eastAsia="ru-RU"/>
        </w:rPr>
        <w:t xml:space="preserve"> – Диаграмма классов</w:t>
      </w:r>
    </w:p>
    <w:p w14:paraId="5462A04A" w14:textId="07D10ADF" w:rsidR="007D0718" w:rsidRDefault="007D0718" w:rsidP="00E11F33">
      <w:pPr>
        <w:ind w:left="0" w:firstLine="720"/>
        <w:rPr>
          <w:lang w:eastAsia="ru-RU"/>
        </w:rPr>
      </w:pPr>
    </w:p>
    <w:p w14:paraId="799AD397" w14:textId="5BF64D6D" w:rsidR="0046047F" w:rsidRPr="00911C78" w:rsidRDefault="00226F23" w:rsidP="0046047F">
      <w:pPr>
        <w:ind w:left="0" w:firstLine="720"/>
        <w:rPr>
          <w:lang w:eastAsia="ru-RU"/>
        </w:rPr>
      </w:pPr>
      <w:r>
        <w:rPr>
          <w:lang w:eastAsia="ru-RU"/>
        </w:rPr>
        <w:t>Итак</w:t>
      </w:r>
      <w:r w:rsidR="0046047F">
        <w:rPr>
          <w:lang w:eastAsia="ru-RU"/>
        </w:rPr>
        <w:t xml:space="preserve">, концептуальная модель фокусируется на практической стороне предметной области, избегая излишней формализации. Она </w:t>
      </w:r>
      <w:r>
        <w:rPr>
          <w:lang w:eastAsia="ru-RU"/>
        </w:rPr>
        <w:t>является</w:t>
      </w:r>
      <w:r w:rsidR="0046047F">
        <w:rPr>
          <w:lang w:eastAsia="ru-RU"/>
        </w:rPr>
        <w:t xml:space="preserve"> основой для проектирования логической архитектуры и базы данных, обеспечивая соответствие функциональным требованиям без привязки к сложным архитектурным паттернам, таким как Domain-Driven Design.</w:t>
      </w:r>
    </w:p>
    <w:p w14:paraId="520F8C4F" w14:textId="1805D7AC" w:rsidR="00431849" w:rsidRDefault="00431849" w:rsidP="00395A77">
      <w:pPr>
        <w:pStyle w:val="Heading2"/>
        <w:rPr>
          <w:lang w:eastAsia="ru-RU"/>
        </w:rPr>
      </w:pPr>
      <w:bookmarkStart w:id="11" w:name="_Toc228903097"/>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lastRenderedPageBreak/>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28BB8452"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суммаризация</w:t>
      </w:r>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w:t>
      </w:r>
      <w:r w:rsidR="00DF765C">
        <w:rPr>
          <w:lang w:eastAsia="ru-RU"/>
        </w:rPr>
        <w:t>использование</w:t>
      </w:r>
      <w:r>
        <w:rPr>
          <w:lang w:eastAsia="ru-RU"/>
        </w:rPr>
        <w:t xml:space="preserve"> </w:t>
      </w:r>
      <w:r w:rsidR="00DF765C">
        <w:rPr>
          <w:lang w:eastAsia="ru-RU"/>
        </w:rPr>
        <w:t>этого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r w:rsidR="00587289">
        <w:rPr>
          <w:lang w:eastAsia="ru-RU"/>
        </w:rPr>
        <w:t xml:space="preserve">трого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29C17D7D" w:rsidR="00AF3E11" w:rsidRPr="00E759B5"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w:t>
      </w:r>
      <w:r w:rsidR="00587289">
        <w:rPr>
          <w:lang w:eastAsia="ru-RU"/>
        </w:rPr>
        <w:t>обсепечивает</w:t>
      </w:r>
      <w:r>
        <w:rPr>
          <w:lang w:eastAsia="ru-RU"/>
        </w:rPr>
        <w:t xml:space="preserve"> простот</w:t>
      </w:r>
      <w:r w:rsidR="00587289">
        <w:rPr>
          <w:lang w:eastAsia="ru-RU"/>
        </w:rPr>
        <w:t>у</w:t>
      </w:r>
      <w:r>
        <w:rPr>
          <w:lang w:eastAsia="ru-RU"/>
        </w:rPr>
        <w:t>, поддерживаемость и функциональн</w:t>
      </w:r>
      <w:r w:rsidR="00587289">
        <w:rPr>
          <w:lang w:eastAsia="ru-RU"/>
        </w:rPr>
        <w:t>ую</w:t>
      </w:r>
      <w:r>
        <w:rPr>
          <w:lang w:eastAsia="ru-RU"/>
        </w:rPr>
        <w:t xml:space="preserve"> полнот</w:t>
      </w:r>
      <w:r w:rsidR="00587289">
        <w:rPr>
          <w:lang w:eastAsia="ru-RU"/>
        </w:rPr>
        <w:t>у</w:t>
      </w:r>
      <w:r>
        <w:rPr>
          <w:lang w:eastAsia="ru-RU"/>
        </w:rPr>
        <w:t>.</w:t>
      </w:r>
      <w:r w:rsidR="005D3130">
        <w:rPr>
          <w:lang w:eastAsia="ru-RU"/>
        </w:rPr>
        <w:t xml:space="preserve"> </w:t>
      </w:r>
    </w:p>
    <w:p w14:paraId="15C20310" w14:textId="0CDACA02" w:rsidR="006358CE" w:rsidRDefault="006358CE" w:rsidP="006358CE">
      <w:pPr>
        <w:ind w:left="0"/>
        <w:jc w:val="center"/>
        <w:rPr>
          <w:lang w:eastAsia="ru-RU"/>
        </w:rPr>
      </w:pPr>
      <w:r>
        <w:rPr>
          <w:noProof/>
          <w:lang w:eastAsia="ru-RU"/>
        </w:rPr>
        <w:lastRenderedPageBreak/>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5">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2EE6A831" w:rsidR="007A163B" w:rsidRPr="006358CE" w:rsidRDefault="007A163B" w:rsidP="006358CE">
      <w:pPr>
        <w:ind w:left="0"/>
        <w:jc w:val="center"/>
        <w:rPr>
          <w:lang w:eastAsia="ru-RU"/>
        </w:rPr>
      </w:pPr>
      <w:r>
        <w:rPr>
          <w:lang w:eastAsia="ru-RU"/>
        </w:rPr>
        <w:t xml:space="preserve">Рисунок </w:t>
      </w:r>
      <w:r w:rsidR="005D3130">
        <w:rPr>
          <w:lang w:eastAsia="ru-RU"/>
        </w:rPr>
        <w:t>8</w:t>
      </w:r>
      <w:r>
        <w:rPr>
          <w:lang w:eastAsia="ru-RU"/>
        </w:rPr>
        <w:t xml:space="preserve">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8903098"/>
      <w:r>
        <w:rPr>
          <w:lang w:eastAsia="ru-RU"/>
        </w:rPr>
        <w:t>Определение функциональных слоёв</w:t>
      </w:r>
      <w:bookmarkEnd w:id="12"/>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RESTful API, обрабатывает входящие HTTP-запросы и формирует ответы. Данный слой не содержит бизнес-логики и не 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4DB4AFA6" w:rsidR="006137D7" w:rsidRDefault="0019619F" w:rsidP="0051070E">
      <w:pPr>
        <w:pStyle w:val="ListParagraph"/>
        <w:numPr>
          <w:ilvl w:val="0"/>
          <w:numId w:val="6"/>
        </w:numPr>
        <w:ind w:left="0" w:firstLine="720"/>
        <w:rPr>
          <w:lang w:eastAsia="ru-RU"/>
        </w:rPr>
      </w:pPr>
      <w:r w:rsidRPr="0019619F">
        <w:rPr>
          <w:lang w:eastAsia="ru-RU"/>
        </w:rPr>
        <w:lastRenderedPageBreak/>
        <w:t xml:space="preserve"> </w:t>
      </w:r>
      <w:r w:rsidR="00233DEE">
        <w:rPr>
          <w:lang w:eastAsia="ru-RU"/>
        </w:rPr>
        <w:t>У</w:t>
      </w:r>
      <w:r w:rsidR="00AF3E11">
        <w:rPr>
          <w:lang w:eastAsia="ru-RU"/>
        </w:rPr>
        <w:t>правление жизненным циклом встречи</w:t>
      </w:r>
      <w:r w:rsidR="006137D7">
        <w:rPr>
          <w:lang w:eastAsia="ru-RU"/>
        </w:rPr>
        <w:t>;</w:t>
      </w:r>
    </w:p>
    <w:p w14:paraId="7D357E25" w14:textId="0CB7FBFE"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Л</w:t>
      </w:r>
      <w:r w:rsidR="00AF3E11">
        <w:rPr>
          <w:lang w:eastAsia="ru-RU"/>
        </w:rPr>
        <w:t xml:space="preserve">огику транскрипции </w:t>
      </w:r>
      <w:r w:rsidR="006137D7">
        <w:rPr>
          <w:lang w:eastAsia="ru-RU"/>
        </w:rPr>
        <w:t>аудиофайлов</w:t>
      </w:r>
      <w:r w:rsidR="00AF3E11">
        <w:rPr>
          <w:lang w:eastAsia="ru-RU"/>
        </w:rPr>
        <w:t xml:space="preserve"> с учётом </w:t>
      </w:r>
      <w:r w:rsidR="001650AA">
        <w:rPr>
          <w:lang w:eastAsia="ru-RU"/>
        </w:rPr>
        <w:t>порядка чанков;</w:t>
      </w:r>
    </w:p>
    <w:p w14:paraId="37D685A9" w14:textId="1CF8EE49"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Ф</w:t>
      </w:r>
      <w:r w:rsidR="00AF3E11">
        <w:rPr>
          <w:lang w:eastAsia="ru-RU"/>
        </w:rPr>
        <w:t>ильтрацию неформального контента</w:t>
      </w:r>
      <w:r w:rsidR="006137D7">
        <w:rPr>
          <w:lang w:eastAsia="ru-RU"/>
        </w:rPr>
        <w:t>;</w:t>
      </w:r>
    </w:p>
    <w:p w14:paraId="08C82DB7" w14:textId="0EA8575D" w:rsidR="00AF3E11"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чатами и</w:t>
      </w:r>
      <w:r w:rsidR="006137D7">
        <w:rPr>
          <w:lang w:eastAsia="ru-RU"/>
        </w:rPr>
        <w:t xml:space="preserve"> проксирование</w:t>
      </w:r>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4A63361C"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реализации. Это гарантирует, что изменение способа хранения аудио или текста не повлияет </w:t>
      </w:r>
      <w:r w:rsidR="000B3DAB">
        <w:rPr>
          <w:lang w:eastAsia="ru-RU"/>
        </w:rPr>
        <w:t xml:space="preserve">и </w:t>
      </w:r>
      <w:r>
        <w:rPr>
          <w:lang w:eastAsia="ru-RU"/>
        </w:rPr>
        <w:t>н</w:t>
      </w:r>
      <w:r w:rsidR="000B3DAB">
        <w:rPr>
          <w:lang w:eastAsia="ru-RU"/>
        </w:rPr>
        <w:t>е</w:t>
      </w:r>
      <w:r>
        <w:rPr>
          <w:lang w:eastAsia="ru-RU"/>
        </w:rPr>
        <w:t xml:space="preserve">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69DB1A79"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w:t>
      </w:r>
      <w:r w:rsidR="000B3DAB">
        <w:rPr>
          <w:lang w:eastAsia="ru-RU"/>
        </w:rPr>
        <w:t xml:space="preserve"> </w:t>
      </w:r>
      <w:r>
        <w:rPr>
          <w:lang w:eastAsia="ru-RU"/>
        </w:rPr>
        <w:t xml:space="preserve">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3" w:name="_Toc228903099"/>
      <w:r>
        <w:rPr>
          <w:lang w:eastAsia="ru-RU"/>
        </w:rPr>
        <w:t>Взаимодействие компонентов</w:t>
      </w:r>
      <w:bookmarkEnd w:id="13"/>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Презентационный слой валидирует запрос и передаёт управление сервису бизнес-логики</w:t>
      </w:r>
      <w:r>
        <w:rPr>
          <w:lang w:eastAsia="ru-RU"/>
        </w:rPr>
        <w:t>;</w:t>
      </w:r>
    </w:p>
    <w:p w14:paraId="60659B83" w14:textId="3F13B073" w:rsidR="00E44493"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о новом чанке</w:t>
      </w:r>
      <w:r>
        <w:rPr>
          <w:lang w:eastAsia="ru-RU"/>
        </w:rPr>
        <w:t>;</w:t>
      </w:r>
    </w:p>
    <w:p w14:paraId="67D37B66" w14:textId="5CF38431" w:rsidR="00AF3E11" w:rsidRDefault="00E44493" w:rsidP="0051070E">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r>
        <w:rPr>
          <w:lang w:eastAsia="ru-RU"/>
        </w:rPr>
        <w:t>чанков,</w:t>
      </w:r>
      <w:r w:rsidR="00AF3E11">
        <w:rPr>
          <w:lang w:eastAsia="ru-RU"/>
        </w:rPr>
        <w:t xml:space="preserve"> суммаризация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08C16D6C" w:rsidR="00395A77" w:rsidRPr="00395A77" w:rsidRDefault="00AF3E11" w:rsidP="003118AD">
      <w:pPr>
        <w:ind w:left="0" w:firstLine="720"/>
        <w:rPr>
          <w:lang w:eastAsia="ru-RU"/>
        </w:rPr>
      </w:pPr>
      <w:r>
        <w:rPr>
          <w:lang w:eastAsia="ru-RU"/>
        </w:rPr>
        <w:lastRenderedPageBreak/>
        <w:t xml:space="preserve">Таким образом, спроектированная логическая архитектура на основе слоистого подхода создаёт </w:t>
      </w:r>
      <w:r w:rsidR="000B3DAB">
        <w:rPr>
          <w:lang w:eastAsia="ru-RU"/>
        </w:rPr>
        <w:t>надежный</w:t>
      </w:r>
      <w:r>
        <w:rPr>
          <w:lang w:eastAsia="ru-RU"/>
        </w:rPr>
        <w:t xml:space="preserve">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635F821B" w:rsidR="007A5D06" w:rsidRDefault="007A5D06" w:rsidP="007A5D06">
      <w:pPr>
        <w:pStyle w:val="Heading1"/>
      </w:pPr>
      <w:bookmarkStart w:id="14" w:name="_Toc228903100"/>
      <w:r>
        <w:lastRenderedPageBreak/>
        <w:t>ТЕХНИЧЕСКАЯ ЧАСТЬ</w:t>
      </w:r>
      <w:bookmarkEnd w:id="14"/>
    </w:p>
    <w:p w14:paraId="16FC7986" w14:textId="791E4C75" w:rsidR="0057750E" w:rsidRPr="00875BDB" w:rsidRDefault="0057750E" w:rsidP="006E4DF5">
      <w:pPr>
        <w:ind w:left="0" w:firstLine="720"/>
      </w:pPr>
      <w:r w:rsidRPr="0057750E">
        <w:t xml:space="preserve">Современные рабочие коммуникации всё чаще сводятся к устным встречам: от пятиминутных </w:t>
      </w:r>
      <w:r>
        <w:t>созвонов</w:t>
      </w:r>
      <w:r w:rsidRPr="0057750E">
        <w:t xml:space="preserve"> внутри команды до многочасовых совещаний с внешними партнёрами. </w:t>
      </w:r>
      <w:r>
        <w:t>Ц</w:t>
      </w:r>
      <w:r w:rsidRPr="0057750E">
        <w:t>енность этих встреч не просто в обмене информацией</w:t>
      </w:r>
      <w:r>
        <w:t>,</w:t>
      </w:r>
      <w:r w:rsidRPr="0057750E">
        <w:t xml:space="preserve"> </w:t>
      </w:r>
      <w:r>
        <w:t xml:space="preserve">а </w:t>
      </w:r>
      <w:r w:rsidRPr="0057750E">
        <w:t>то, что именно здесь принимаются решения, распределяются задачи и фиксируются договорённости.</w:t>
      </w:r>
    </w:p>
    <w:p w14:paraId="546A4474" w14:textId="396B63E2" w:rsidR="006E4DF5" w:rsidRDefault="006E4DF5" w:rsidP="006E4DF5">
      <w:pPr>
        <w:ind w:left="0" w:firstLine="720"/>
      </w:pPr>
      <w:r>
        <w:t xml:space="preserve">Однако ручная запись протоколов остаётся трудоёмкой, субъективной и часто неполной. Существующие решения для автоматической транскрипции и суммаризации, хотя и доступны на рынке, как правило, хранят исходные аудиозаписи и полные тексты транскрипций </w:t>
      </w:r>
      <w:r w:rsidR="005C3D1F">
        <w:t>на своих серверах</w:t>
      </w:r>
      <w:r>
        <w:t>, что создаёт значительные риски конфиденциальности</w:t>
      </w:r>
      <w:r w:rsidR="005C3D1F">
        <w:t>,</w:t>
      </w:r>
      <w:r>
        <w:t xml:space="preserve"> участники встреч </w:t>
      </w:r>
      <w:r w:rsidR="006635F9">
        <w:t>должны</w:t>
      </w:r>
      <w:r>
        <w:t xml:space="preserve"> контролировать каждое слово, опасаясь, что неформальные высказывания, эмоциональные реакции или временные размышления могут быть сохранены и использованы вне контекста.</w:t>
      </w:r>
    </w:p>
    <w:p w14:paraId="0BD0FC1F" w14:textId="40E3D198" w:rsidR="006E4DF5" w:rsidRDefault="00866FF9" w:rsidP="006E4DF5">
      <w:pPr>
        <w:ind w:left="0" w:firstLine="720"/>
      </w:pPr>
      <w:r>
        <w:t xml:space="preserve">! </w:t>
      </w:r>
      <w:r w:rsidR="00A87AFE">
        <w:t>Наша</w:t>
      </w:r>
      <w:r w:rsidR="006E4DF5">
        <w:t xml:space="preserve"> </w:t>
      </w:r>
      <w:r w:rsidR="00A87AFE">
        <w:t>система</w:t>
      </w:r>
      <w:r w:rsidR="006E4DF5">
        <w:t xml:space="preserve"> направлен</w:t>
      </w:r>
      <w:r w:rsidR="00A87AFE">
        <w:t>а</w:t>
      </w:r>
      <w:r w:rsidR="006E4DF5">
        <w:t xml:space="preserve"> на устранение этого противоречия между удобством автоматической фиксации и необходимостью психологической безопасности участников. </w:t>
      </w:r>
      <w:r>
        <w:t>С</w:t>
      </w:r>
      <w:r w:rsidR="006E4DF5">
        <w:t xml:space="preserve">истема обеспечивает создание структурированной, </w:t>
      </w:r>
      <w:r w:rsidR="005F0E3E">
        <w:t>отфильтрованной от нецензурной лексики</w:t>
      </w:r>
      <w:r w:rsidR="006E4DF5">
        <w:t xml:space="preserve"> и содержательной суммаризации встречи, при этом гарантируя, что исходные аудиоданные и неотфильтрованный текст транскрипции недоступны пользователю и автоматически </w:t>
      </w:r>
      <w:r w:rsidR="005F0E3E">
        <w:t>удалятся</w:t>
      </w:r>
      <w:r w:rsidR="006E4DF5">
        <w:t xml:space="preserve"> спустя три часа после завершения </w:t>
      </w:r>
      <w:r w:rsidR="005F0E3E">
        <w:t>встречи</w:t>
      </w:r>
      <w:r w:rsidR="006E4DF5">
        <w:t xml:space="preserve">. Это позволяет участникам говорить свободно, не опасаясь последствий, </w:t>
      </w:r>
      <w:r w:rsidR="00365976">
        <w:t>так как</w:t>
      </w:r>
      <w:r w:rsidR="006E4DF5">
        <w:t xml:space="preserve"> модель искусственного интеллекта при генерации итогов</w:t>
      </w:r>
      <w:r w:rsidR="00365976">
        <w:t xml:space="preserve"> </w:t>
      </w:r>
      <w:r w:rsidR="006E4DF5">
        <w:t>игнорирует неформальные элементы речи</w:t>
      </w:r>
      <w:r w:rsidR="00365976">
        <w:t>:</w:t>
      </w:r>
      <w:r w:rsidR="006E4DF5">
        <w:t xml:space="preserve"> шутки, эмоциональные оценки и ненормативную лексику</w:t>
      </w:r>
      <w:r w:rsidR="00063B16">
        <w:t>.</w:t>
      </w:r>
    </w:p>
    <w:p w14:paraId="14CBBDDF" w14:textId="0709A5B7" w:rsidR="007E4311" w:rsidRDefault="006E4DF5" w:rsidP="006E4DF5">
      <w:pPr>
        <w:ind w:left="0" w:firstLine="810"/>
      </w:pPr>
      <w:r>
        <w:t>Целевой аудиторией системы являются специалисты, регулярно участвующие в рабочих встречах</w:t>
      </w:r>
      <w:r w:rsidR="005C502D">
        <w:t>, например</w:t>
      </w:r>
      <w:r>
        <w:t xml:space="preserve"> менеджеры проектов, юристы, консультанты, исследователи и други</w:t>
      </w:r>
      <w:r w:rsidR="009877C4">
        <w:t>е профессии</w:t>
      </w:r>
      <w:r>
        <w:t xml:space="preserve">, где важна точность фиксации договорённостей, </w:t>
      </w:r>
      <w:r w:rsidR="009877C4">
        <w:t>а также</w:t>
      </w:r>
      <w:r>
        <w:t xml:space="preserve"> критична конфиденциальность обсуждений. Основные операции, поддерживаемые системой</w:t>
      </w:r>
      <w:r w:rsidR="007E4311">
        <w:t>:</w:t>
      </w:r>
    </w:p>
    <w:p w14:paraId="62F9A379" w14:textId="1494FAE0" w:rsidR="007E4311" w:rsidRDefault="007E4311" w:rsidP="007E4311">
      <w:pPr>
        <w:pStyle w:val="ListParagraph"/>
        <w:numPr>
          <w:ilvl w:val="0"/>
          <w:numId w:val="22"/>
        </w:numPr>
        <w:ind w:left="0" w:firstLine="720"/>
      </w:pPr>
      <w:r>
        <w:lastRenderedPageBreak/>
        <w:t xml:space="preserve"> </w:t>
      </w:r>
      <w:r w:rsidR="00A14939" w:rsidRPr="00A14939">
        <w:t>Н</w:t>
      </w:r>
      <w:r w:rsidR="006E4DF5">
        <w:t>ачало записи встречи с мобильного устройства</w:t>
      </w:r>
      <w:r>
        <w:t>;</w:t>
      </w:r>
    </w:p>
    <w:p w14:paraId="4429049A" w14:textId="64470B9A" w:rsidR="007E4311" w:rsidRDefault="007E4311" w:rsidP="007E4311">
      <w:pPr>
        <w:pStyle w:val="ListParagraph"/>
        <w:numPr>
          <w:ilvl w:val="0"/>
          <w:numId w:val="22"/>
        </w:numPr>
        <w:ind w:left="0" w:firstLine="720"/>
      </w:pPr>
      <w:r>
        <w:t xml:space="preserve"> </w:t>
      </w:r>
      <w:r w:rsidR="00A14939">
        <w:t>Ф</w:t>
      </w:r>
      <w:r w:rsidR="006E4DF5">
        <w:t>оновая передача аудиочанка на сервер даже при отсутствии интернет-соединения</w:t>
      </w:r>
      <w:r>
        <w:t>;</w:t>
      </w:r>
    </w:p>
    <w:p w14:paraId="62B56F12" w14:textId="6928D592" w:rsidR="007E4311" w:rsidRDefault="007E4311" w:rsidP="007E4311">
      <w:pPr>
        <w:pStyle w:val="ListParagraph"/>
        <w:numPr>
          <w:ilvl w:val="0"/>
          <w:numId w:val="22"/>
        </w:numPr>
        <w:ind w:left="0" w:firstLine="720"/>
      </w:pPr>
      <w:r>
        <w:t xml:space="preserve"> </w:t>
      </w:r>
      <w:r w:rsidR="00A14939">
        <w:t>А</w:t>
      </w:r>
      <w:r w:rsidR="006E4DF5">
        <w:t>втоматическая транскрипция и суммаризация в течение 3-4 минут после окончания встречи любой продолжительности</w:t>
      </w:r>
      <w:r>
        <w:t>;</w:t>
      </w:r>
    </w:p>
    <w:p w14:paraId="6B64ECE7" w14:textId="420E3D83" w:rsidR="006E4DF5" w:rsidRDefault="007E4311" w:rsidP="007E4311">
      <w:pPr>
        <w:pStyle w:val="ListParagraph"/>
        <w:numPr>
          <w:ilvl w:val="0"/>
          <w:numId w:val="22"/>
        </w:numPr>
        <w:ind w:left="0" w:firstLine="720"/>
      </w:pPr>
      <w:r>
        <w:t xml:space="preserve"> </w:t>
      </w:r>
      <w:r w:rsidR="00A14939">
        <w:t>В</w:t>
      </w:r>
      <w:r w:rsidR="006E4DF5">
        <w:t>озможность задавать свои вопросы по итоговой суммаризации через встроенный чат с моделью ИИ.</w:t>
      </w:r>
    </w:p>
    <w:p w14:paraId="620F35D3" w14:textId="4BF7E7C3" w:rsidR="006E4DF5" w:rsidRPr="006E4DF5" w:rsidRDefault="006E4DF5" w:rsidP="006E4DF5">
      <w:pPr>
        <w:ind w:left="0" w:firstLine="720"/>
      </w:pPr>
      <w:r>
        <w:t xml:space="preserve">Время получения суммаризации для встречи длительностью до 180 минут не должно превышать 5 минут после её завершения. Мобильное приложение </w:t>
      </w:r>
      <w:r w:rsidR="00E45753">
        <w:t>должно</w:t>
      </w:r>
      <w:r>
        <w:t xml:space="preserve"> поддерживать запись в фоновом режиме при отключённом экране и сохранять данные локально при отсутствии сети, гарантируя доставку при первом</w:t>
      </w:r>
      <w:r w:rsidR="00E45753">
        <w:t xml:space="preserve"> </w:t>
      </w:r>
      <w:r>
        <w:t xml:space="preserve">подключении. Все аудиофайлы и промежуточные транскрипции должны быть физически удалены из всех хранилищ системы через 180 минут после окончания встречи. Кроме того, итоговый текст суммаризации должен </w:t>
      </w:r>
      <w:r w:rsidR="00E45753">
        <w:t>исключать любые следы</w:t>
      </w:r>
      <w:r>
        <w:t xml:space="preserve"> неформального диалога</w:t>
      </w:r>
      <w:r w:rsidR="00E45753">
        <w:t xml:space="preserve"> и содержать </w:t>
      </w:r>
      <w:r w:rsidR="00573503">
        <w:t>только суть встречи.</w:t>
      </w:r>
    </w:p>
    <w:p w14:paraId="09651C18" w14:textId="7805818C" w:rsidR="00395A77" w:rsidRDefault="00395A77" w:rsidP="00875BDB">
      <w:pPr>
        <w:pStyle w:val="Heading2"/>
        <w:rPr>
          <w:lang w:val="en-US"/>
        </w:rPr>
      </w:pPr>
      <w:bookmarkStart w:id="15" w:name="_Toc228903101"/>
      <w:r w:rsidRPr="00395A77">
        <w:rPr>
          <w:lang w:val="en-US"/>
        </w:rPr>
        <w:t>Выбор платформы разработки</w:t>
      </w:r>
      <w:bookmarkEnd w:id="15"/>
    </w:p>
    <w:p w14:paraId="0E9D1F87" w14:textId="7D0A4079" w:rsidR="00875BDB" w:rsidRDefault="00875BDB" w:rsidP="00875BDB">
      <w:pPr>
        <w:ind w:left="0" w:firstLine="720"/>
      </w:pPr>
      <w:r w:rsidRPr="006465DB">
        <w:t>Система предназначена для записи живых встреч, часто происходящих вне офиса</w:t>
      </w:r>
      <w:r w:rsidR="009E5A52">
        <w:t>, например</w:t>
      </w:r>
      <w:r w:rsidRPr="006465DB">
        <w:t xml:space="preserve"> в кафе, такси, метро или на улице. Поэтому критически важно, чтобы пользователь мог мгновенно запустить запись, не завися от наличия ноутбука или доступа к веб-интерфейсу. Рассматривались три варианта: веб-приложение (SPA), настольное</w:t>
      </w:r>
      <w:r w:rsidR="00CA46F9">
        <w:t xml:space="preserve"> (десктопное)</w:t>
      </w:r>
      <w:r w:rsidRPr="006465DB">
        <w:t xml:space="preserve"> приложение и мобильное приложение.</w:t>
      </w:r>
    </w:p>
    <w:p w14:paraId="3CCF2BC0" w14:textId="2EC03ED6" w:rsidR="00875BDB" w:rsidRDefault="00875BDB" w:rsidP="00AE2F6C">
      <w:pPr>
        <w:ind w:left="0"/>
        <w:rPr>
          <w:sz w:val="24"/>
        </w:rPr>
      </w:pPr>
      <w:r w:rsidRPr="00700C5F">
        <w:rPr>
          <w:sz w:val="24"/>
        </w:rPr>
        <w:t>Таблица 2.</w:t>
      </w:r>
      <w:r w:rsidR="001F3F47">
        <w:rPr>
          <w:sz w:val="24"/>
        </w:rPr>
        <w:t>1</w:t>
      </w:r>
      <w:r w:rsidRPr="00700C5F">
        <w:rPr>
          <w:sz w:val="24"/>
        </w:rPr>
        <w:t xml:space="preserve"> - Выбор</w:t>
      </w:r>
      <w:r w:rsidRPr="0049583F">
        <w:rPr>
          <w:sz w:val="24"/>
        </w:rPr>
        <w:t xml:space="preserve"> </w:t>
      </w:r>
      <w:r>
        <w:rPr>
          <w:sz w:val="24"/>
        </w:rPr>
        <w:t>платформы клиентского приложения</w:t>
      </w:r>
    </w:p>
    <w:tbl>
      <w:tblPr>
        <w:tblStyle w:val="TableGrid"/>
        <w:tblW w:w="0" w:type="auto"/>
        <w:tblLook w:val="04A0" w:firstRow="1" w:lastRow="0" w:firstColumn="1" w:lastColumn="0" w:noHBand="0" w:noVBand="1"/>
      </w:tblPr>
      <w:tblGrid>
        <w:gridCol w:w="2336"/>
        <w:gridCol w:w="2336"/>
        <w:gridCol w:w="2336"/>
        <w:gridCol w:w="2337"/>
      </w:tblGrid>
      <w:tr w:rsidR="00AE2F6C" w14:paraId="5DDB513B" w14:textId="77777777" w:rsidTr="00CE7AC8">
        <w:tc>
          <w:tcPr>
            <w:tcW w:w="2337" w:type="dxa"/>
          </w:tcPr>
          <w:p w14:paraId="6333AD6A" w14:textId="77777777" w:rsidR="00AE2F6C" w:rsidRPr="0031491B" w:rsidRDefault="00AE2F6C" w:rsidP="00AE2F6C">
            <w:pPr>
              <w:rPr>
                <w:sz w:val="24"/>
              </w:rPr>
            </w:pPr>
            <w:r>
              <w:rPr>
                <w:sz w:val="24"/>
              </w:rPr>
              <w:t>Критерий</w:t>
            </w:r>
          </w:p>
        </w:tc>
        <w:tc>
          <w:tcPr>
            <w:tcW w:w="2337" w:type="dxa"/>
          </w:tcPr>
          <w:p w14:paraId="5090A827" w14:textId="77777777" w:rsidR="00AE2F6C" w:rsidRPr="0031491B" w:rsidRDefault="00AE2F6C" w:rsidP="00AE2F6C">
            <w:pPr>
              <w:rPr>
                <w:sz w:val="24"/>
              </w:rPr>
            </w:pPr>
            <w:r>
              <w:rPr>
                <w:sz w:val="24"/>
              </w:rPr>
              <w:t>Веб (SPA)</w:t>
            </w:r>
          </w:p>
        </w:tc>
        <w:tc>
          <w:tcPr>
            <w:tcW w:w="2338" w:type="dxa"/>
          </w:tcPr>
          <w:p w14:paraId="588FC88B" w14:textId="77777777" w:rsidR="00AE2F6C" w:rsidRPr="0031491B" w:rsidRDefault="00AE2F6C" w:rsidP="00AE2F6C">
            <w:pPr>
              <w:ind w:left="0"/>
              <w:jc w:val="center"/>
              <w:rPr>
                <w:sz w:val="24"/>
              </w:rPr>
            </w:pPr>
            <w:r>
              <w:rPr>
                <w:sz w:val="24"/>
              </w:rPr>
              <w:t>Десктопное</w:t>
            </w:r>
          </w:p>
        </w:tc>
        <w:tc>
          <w:tcPr>
            <w:tcW w:w="2338" w:type="dxa"/>
          </w:tcPr>
          <w:p w14:paraId="1F0D5750" w14:textId="77777777" w:rsidR="00AE2F6C" w:rsidRPr="0031491B" w:rsidRDefault="00AE2F6C" w:rsidP="00AE2F6C">
            <w:pPr>
              <w:ind w:left="0"/>
              <w:jc w:val="center"/>
              <w:rPr>
                <w:sz w:val="24"/>
              </w:rPr>
            </w:pPr>
            <w:r>
              <w:rPr>
                <w:sz w:val="24"/>
              </w:rPr>
              <w:t>Мобильное</w:t>
            </w:r>
          </w:p>
        </w:tc>
      </w:tr>
      <w:tr w:rsidR="00AE2F6C" w14:paraId="2D0218A7" w14:textId="77777777" w:rsidTr="00CE7AC8">
        <w:tc>
          <w:tcPr>
            <w:tcW w:w="2337" w:type="dxa"/>
          </w:tcPr>
          <w:p w14:paraId="41C834FA" w14:textId="77777777" w:rsidR="00AE2F6C" w:rsidRPr="0031491B" w:rsidRDefault="00AE2F6C" w:rsidP="00A8020E">
            <w:pPr>
              <w:ind w:left="0"/>
              <w:jc w:val="center"/>
              <w:rPr>
                <w:sz w:val="24"/>
              </w:rPr>
            </w:pPr>
            <w:r>
              <w:rPr>
                <w:sz w:val="24"/>
              </w:rPr>
              <w:t>Доступность под рукой</w:t>
            </w:r>
          </w:p>
        </w:tc>
        <w:tc>
          <w:tcPr>
            <w:tcW w:w="2337" w:type="dxa"/>
          </w:tcPr>
          <w:p w14:paraId="38A52DEB" w14:textId="77777777" w:rsidR="00AE2F6C" w:rsidRPr="0031491B" w:rsidRDefault="00AE2F6C" w:rsidP="00A8020E">
            <w:pPr>
              <w:ind w:left="0"/>
              <w:jc w:val="center"/>
              <w:rPr>
                <w:sz w:val="24"/>
              </w:rPr>
            </w:pPr>
            <w:r>
              <w:rPr>
                <w:sz w:val="24"/>
              </w:rPr>
              <w:t>Нужен браузер и интернет</w:t>
            </w:r>
          </w:p>
        </w:tc>
        <w:tc>
          <w:tcPr>
            <w:tcW w:w="2338" w:type="dxa"/>
          </w:tcPr>
          <w:p w14:paraId="33DF54B5" w14:textId="77777777" w:rsidR="00AE2F6C" w:rsidRPr="0031491B" w:rsidRDefault="00AE2F6C" w:rsidP="00A8020E">
            <w:pPr>
              <w:ind w:left="0"/>
              <w:jc w:val="center"/>
              <w:rPr>
                <w:sz w:val="24"/>
              </w:rPr>
            </w:pPr>
            <w:r>
              <w:rPr>
                <w:sz w:val="24"/>
              </w:rPr>
              <w:t>Редко</w:t>
            </w:r>
          </w:p>
        </w:tc>
        <w:tc>
          <w:tcPr>
            <w:tcW w:w="2338" w:type="dxa"/>
          </w:tcPr>
          <w:p w14:paraId="19C17069" w14:textId="77777777" w:rsidR="00AE2F6C" w:rsidRPr="0031491B" w:rsidRDefault="00AE2F6C" w:rsidP="00A8020E">
            <w:pPr>
              <w:ind w:left="0"/>
              <w:jc w:val="center"/>
              <w:rPr>
                <w:sz w:val="24"/>
              </w:rPr>
            </w:pPr>
            <w:r>
              <w:rPr>
                <w:sz w:val="24"/>
              </w:rPr>
              <w:t>Да</w:t>
            </w:r>
          </w:p>
        </w:tc>
      </w:tr>
      <w:tr w:rsidR="00AE2F6C" w14:paraId="2777B0E8" w14:textId="77777777" w:rsidTr="00CE7AC8">
        <w:tc>
          <w:tcPr>
            <w:tcW w:w="2337" w:type="dxa"/>
          </w:tcPr>
          <w:p w14:paraId="44789476" w14:textId="77777777" w:rsidR="00AE2F6C" w:rsidRPr="0031491B" w:rsidRDefault="00AE2F6C" w:rsidP="00A8020E">
            <w:pPr>
              <w:ind w:left="0"/>
              <w:jc w:val="center"/>
              <w:rPr>
                <w:sz w:val="24"/>
              </w:rPr>
            </w:pPr>
            <w:r>
              <w:rPr>
                <w:sz w:val="24"/>
              </w:rPr>
              <w:t>Доступ к микрофону в фоне</w:t>
            </w:r>
          </w:p>
        </w:tc>
        <w:tc>
          <w:tcPr>
            <w:tcW w:w="2337" w:type="dxa"/>
          </w:tcPr>
          <w:p w14:paraId="60E44BE1" w14:textId="77777777" w:rsidR="00AE2F6C" w:rsidRPr="0031491B" w:rsidRDefault="00AE2F6C" w:rsidP="00A8020E">
            <w:pPr>
              <w:ind w:left="0"/>
              <w:jc w:val="center"/>
              <w:rPr>
                <w:sz w:val="24"/>
              </w:rPr>
            </w:pPr>
            <w:r>
              <w:rPr>
                <w:sz w:val="24"/>
              </w:rPr>
              <w:t>Ограничен (браузерные политики)</w:t>
            </w:r>
          </w:p>
        </w:tc>
        <w:tc>
          <w:tcPr>
            <w:tcW w:w="2338" w:type="dxa"/>
          </w:tcPr>
          <w:p w14:paraId="313FEED9" w14:textId="77777777" w:rsidR="00AE2F6C" w:rsidRPr="0031491B" w:rsidRDefault="00AE2F6C" w:rsidP="00A8020E">
            <w:pPr>
              <w:ind w:left="0"/>
              <w:jc w:val="center"/>
              <w:rPr>
                <w:sz w:val="24"/>
              </w:rPr>
            </w:pPr>
            <w:r>
              <w:rPr>
                <w:sz w:val="24"/>
              </w:rPr>
              <w:t>Полный</w:t>
            </w:r>
          </w:p>
        </w:tc>
        <w:tc>
          <w:tcPr>
            <w:tcW w:w="2338" w:type="dxa"/>
          </w:tcPr>
          <w:p w14:paraId="7CBADB30" w14:textId="77777777" w:rsidR="00AE2F6C" w:rsidRPr="0031491B" w:rsidRDefault="00AE2F6C" w:rsidP="00A8020E">
            <w:pPr>
              <w:ind w:left="0"/>
              <w:jc w:val="center"/>
              <w:rPr>
                <w:sz w:val="24"/>
              </w:rPr>
            </w:pPr>
            <w:r>
              <w:rPr>
                <w:sz w:val="24"/>
              </w:rPr>
              <w:t>Полный с разрешением</w:t>
            </w:r>
          </w:p>
        </w:tc>
      </w:tr>
      <w:tr w:rsidR="00AE2F6C" w14:paraId="0EE7B1DA" w14:textId="77777777" w:rsidTr="00CE7AC8">
        <w:tc>
          <w:tcPr>
            <w:tcW w:w="2337" w:type="dxa"/>
          </w:tcPr>
          <w:p w14:paraId="35CA807C" w14:textId="77777777" w:rsidR="00AE2F6C" w:rsidRPr="0031491B" w:rsidRDefault="00AE2F6C" w:rsidP="00A8020E">
            <w:pPr>
              <w:ind w:left="0"/>
              <w:jc w:val="center"/>
              <w:rPr>
                <w:sz w:val="24"/>
              </w:rPr>
            </w:pPr>
            <w:r>
              <w:rPr>
                <w:sz w:val="24"/>
              </w:rPr>
              <w:lastRenderedPageBreak/>
              <w:t>Работа без интернета</w:t>
            </w:r>
          </w:p>
        </w:tc>
        <w:tc>
          <w:tcPr>
            <w:tcW w:w="2337" w:type="dxa"/>
          </w:tcPr>
          <w:p w14:paraId="34AFE479" w14:textId="77777777" w:rsidR="00AE2F6C" w:rsidRPr="0031491B" w:rsidRDefault="00AE2F6C" w:rsidP="00A8020E">
            <w:pPr>
              <w:ind w:left="0"/>
              <w:jc w:val="center"/>
              <w:rPr>
                <w:sz w:val="24"/>
              </w:rPr>
            </w:pPr>
            <w:r>
              <w:rPr>
                <w:sz w:val="24"/>
              </w:rPr>
              <w:t>Частично (локальное хранилище ограничено)</w:t>
            </w:r>
          </w:p>
        </w:tc>
        <w:tc>
          <w:tcPr>
            <w:tcW w:w="2338" w:type="dxa"/>
          </w:tcPr>
          <w:p w14:paraId="5ADCBE1D" w14:textId="77777777" w:rsidR="00AE2F6C" w:rsidRPr="0031491B" w:rsidRDefault="00AE2F6C" w:rsidP="00A8020E">
            <w:pPr>
              <w:ind w:left="0"/>
              <w:jc w:val="center"/>
              <w:rPr>
                <w:sz w:val="24"/>
              </w:rPr>
            </w:pPr>
            <w:r>
              <w:rPr>
                <w:sz w:val="24"/>
              </w:rPr>
              <w:t>Полная</w:t>
            </w:r>
          </w:p>
        </w:tc>
        <w:tc>
          <w:tcPr>
            <w:tcW w:w="2338" w:type="dxa"/>
          </w:tcPr>
          <w:p w14:paraId="6176354D" w14:textId="77777777" w:rsidR="00AE2F6C" w:rsidRPr="0031491B" w:rsidRDefault="00AE2F6C" w:rsidP="00A8020E">
            <w:pPr>
              <w:ind w:left="0"/>
              <w:jc w:val="center"/>
              <w:rPr>
                <w:sz w:val="24"/>
              </w:rPr>
            </w:pPr>
            <w:r>
              <w:rPr>
                <w:sz w:val="24"/>
              </w:rPr>
              <w:t>Полная</w:t>
            </w:r>
          </w:p>
        </w:tc>
      </w:tr>
      <w:tr w:rsidR="00AE2F6C" w14:paraId="51B9C35D" w14:textId="77777777" w:rsidTr="00CE7AC8">
        <w:tc>
          <w:tcPr>
            <w:tcW w:w="2337" w:type="dxa"/>
          </w:tcPr>
          <w:p w14:paraId="699EBABB" w14:textId="77777777" w:rsidR="00AE2F6C" w:rsidRPr="0031491B" w:rsidRDefault="00AE2F6C" w:rsidP="00A8020E">
            <w:pPr>
              <w:ind w:left="0"/>
              <w:jc w:val="center"/>
              <w:rPr>
                <w:sz w:val="24"/>
              </w:rPr>
            </w:pPr>
            <w:r>
              <w:rPr>
                <w:sz w:val="24"/>
              </w:rPr>
              <w:t>Распостранение</w:t>
            </w:r>
          </w:p>
        </w:tc>
        <w:tc>
          <w:tcPr>
            <w:tcW w:w="2337" w:type="dxa"/>
          </w:tcPr>
          <w:p w14:paraId="096E7D2A" w14:textId="77777777" w:rsidR="00AE2F6C" w:rsidRPr="005A38C2" w:rsidRDefault="00AE2F6C" w:rsidP="00A8020E">
            <w:pPr>
              <w:ind w:left="0"/>
              <w:jc w:val="center"/>
              <w:rPr>
                <w:sz w:val="24"/>
              </w:rPr>
            </w:pPr>
            <w:r>
              <w:rPr>
                <w:sz w:val="24"/>
              </w:rPr>
              <w:t>Через URL</w:t>
            </w:r>
          </w:p>
        </w:tc>
        <w:tc>
          <w:tcPr>
            <w:tcW w:w="2338" w:type="dxa"/>
          </w:tcPr>
          <w:p w14:paraId="6EC476F1" w14:textId="77777777" w:rsidR="00AE2F6C" w:rsidRPr="005A38C2" w:rsidRDefault="00AE2F6C" w:rsidP="00A8020E">
            <w:pPr>
              <w:ind w:left="0"/>
              <w:jc w:val="center"/>
              <w:rPr>
                <w:sz w:val="24"/>
              </w:rPr>
            </w:pPr>
            <w:r>
              <w:rPr>
                <w:sz w:val="24"/>
              </w:rPr>
              <w:t>Файл .exe/ .dmg</w:t>
            </w:r>
          </w:p>
        </w:tc>
        <w:tc>
          <w:tcPr>
            <w:tcW w:w="2338" w:type="dxa"/>
          </w:tcPr>
          <w:p w14:paraId="0213EEB8" w14:textId="77777777" w:rsidR="00AE2F6C" w:rsidRPr="005A38C2" w:rsidRDefault="00AE2F6C" w:rsidP="00A8020E">
            <w:pPr>
              <w:ind w:left="0"/>
              <w:jc w:val="center"/>
              <w:rPr>
                <w:sz w:val="24"/>
              </w:rPr>
            </w:pPr>
            <w:r>
              <w:rPr>
                <w:sz w:val="24"/>
              </w:rPr>
              <w:t>.apk / Apple Store</w:t>
            </w:r>
          </w:p>
        </w:tc>
      </w:tr>
      <w:tr w:rsidR="00AE2F6C" w14:paraId="48684460" w14:textId="77777777" w:rsidTr="00CE7AC8">
        <w:tc>
          <w:tcPr>
            <w:tcW w:w="2337" w:type="dxa"/>
          </w:tcPr>
          <w:p w14:paraId="5E889B4E" w14:textId="77777777" w:rsidR="00AE2F6C" w:rsidRPr="0031491B" w:rsidRDefault="00AE2F6C" w:rsidP="00A8020E">
            <w:pPr>
              <w:ind w:left="0"/>
              <w:jc w:val="center"/>
              <w:rPr>
                <w:sz w:val="24"/>
              </w:rPr>
            </w:pPr>
            <w:r>
              <w:rPr>
                <w:sz w:val="24"/>
              </w:rPr>
              <w:t>Целевая аудитория</w:t>
            </w:r>
          </w:p>
        </w:tc>
        <w:tc>
          <w:tcPr>
            <w:tcW w:w="2337" w:type="dxa"/>
          </w:tcPr>
          <w:p w14:paraId="39BAEBFC" w14:textId="77777777" w:rsidR="00AE2F6C" w:rsidRPr="0031491B" w:rsidRDefault="00AE2F6C" w:rsidP="00A8020E">
            <w:pPr>
              <w:ind w:left="0"/>
              <w:jc w:val="center"/>
              <w:rPr>
                <w:sz w:val="24"/>
              </w:rPr>
            </w:pPr>
            <w:r>
              <w:rPr>
                <w:sz w:val="24"/>
              </w:rPr>
              <w:t>Офисные сотрудники</w:t>
            </w:r>
          </w:p>
        </w:tc>
        <w:tc>
          <w:tcPr>
            <w:tcW w:w="2338" w:type="dxa"/>
          </w:tcPr>
          <w:p w14:paraId="52FBE48F" w14:textId="77777777" w:rsidR="00AE2F6C" w:rsidRPr="0031491B" w:rsidRDefault="00AE2F6C" w:rsidP="00A8020E">
            <w:pPr>
              <w:ind w:left="0"/>
              <w:jc w:val="center"/>
              <w:rPr>
                <w:sz w:val="24"/>
              </w:rPr>
            </w:pPr>
            <w:r>
              <w:rPr>
                <w:sz w:val="24"/>
              </w:rPr>
              <w:t>Офисные сотрудники</w:t>
            </w:r>
          </w:p>
        </w:tc>
        <w:tc>
          <w:tcPr>
            <w:tcW w:w="2338" w:type="dxa"/>
          </w:tcPr>
          <w:p w14:paraId="247C1CC4" w14:textId="77777777" w:rsidR="00AE2F6C" w:rsidRPr="0031491B" w:rsidRDefault="00AE2F6C" w:rsidP="00A8020E">
            <w:pPr>
              <w:ind w:left="0"/>
              <w:jc w:val="center"/>
              <w:rPr>
                <w:sz w:val="24"/>
              </w:rPr>
            </w:pPr>
            <w:r>
              <w:rPr>
                <w:sz w:val="24"/>
              </w:rPr>
              <w:t>Все пользователи</w:t>
            </w:r>
          </w:p>
        </w:tc>
      </w:tr>
    </w:tbl>
    <w:p w14:paraId="6313E10D" w14:textId="77777777" w:rsidR="00AE2F6C" w:rsidRPr="00F31769" w:rsidRDefault="00AE2F6C" w:rsidP="00AE2F6C"/>
    <w:p w14:paraId="0647E15B" w14:textId="3E5EC1F3" w:rsidR="00875BDB" w:rsidRPr="00AE2F6C" w:rsidRDefault="00AE2F6C" w:rsidP="007A4F76">
      <w:pPr>
        <w:ind w:left="0" w:firstLine="720"/>
      </w:pPr>
      <w:r w:rsidRPr="003D13C9">
        <w:t xml:space="preserve">Веб-приложения не обеспечивают надёжного доступа к микрофону в фоновом режиме, особенно </w:t>
      </w:r>
      <w:r>
        <w:t>в</w:t>
      </w:r>
      <w:r w:rsidRPr="003D13C9">
        <w:t xml:space="preserve"> iOS</w:t>
      </w:r>
      <w:r>
        <w:t xml:space="preserve"> системе</w:t>
      </w:r>
      <w:r w:rsidRPr="003D13C9">
        <w:t xml:space="preserve">, а </w:t>
      </w:r>
      <w:r>
        <w:t>десктопные</w:t>
      </w:r>
      <w:r w:rsidRPr="003D13C9">
        <w:t xml:space="preserve"> решения физически недоступны во время внезапных встреч. Только мобильное приложение гарантирует, что пользователь сможет начать запись в любой момент, даже находясь в метро без интернета, а данные будут доставлены при первом подключении. Это </w:t>
      </w:r>
      <w:r w:rsidR="00864E69">
        <w:t>соответствует</w:t>
      </w:r>
      <w:r w:rsidRPr="003D13C9">
        <w:t xml:space="preserve"> требовани</w:t>
      </w:r>
      <w:r w:rsidR="00864E69">
        <w:t xml:space="preserve">ю </w:t>
      </w:r>
      <w:r w:rsidRPr="003D13C9">
        <w:t xml:space="preserve">к </w:t>
      </w:r>
      <w:r>
        <w:t>Offline</w:t>
      </w:r>
      <w:r w:rsidRPr="00DA1444">
        <w:t>-</w:t>
      </w:r>
      <w:r>
        <w:t>First</w:t>
      </w:r>
      <w:r w:rsidRPr="003D13C9">
        <w:t xml:space="preserve"> архитектуре и </w:t>
      </w:r>
      <w:r w:rsidRPr="001C3EA2">
        <w:t>э</w:t>
      </w:r>
      <w:r>
        <w:t>моциональной</w:t>
      </w:r>
      <w:r w:rsidRPr="003D13C9">
        <w:t xml:space="preserve"> свободе участников.</w:t>
      </w:r>
    </w:p>
    <w:p w14:paraId="0034BCBB" w14:textId="5253A056" w:rsidR="00395A77" w:rsidRPr="00395A77" w:rsidRDefault="00395A77" w:rsidP="00395A77">
      <w:pPr>
        <w:pStyle w:val="Heading2"/>
        <w:rPr>
          <w:lang w:val="en-US"/>
        </w:rPr>
      </w:pPr>
      <w:bookmarkStart w:id="16" w:name="_Toc228903102"/>
      <w:r w:rsidRPr="00395A77">
        <w:rPr>
          <w:lang w:val="en-US"/>
        </w:rPr>
        <w:t>Выбор архитектурного стиля реализации</w:t>
      </w:r>
      <w:bookmarkEnd w:id="16"/>
    </w:p>
    <w:p w14:paraId="106404C6" w14:textId="7809DAEA" w:rsidR="006A700F" w:rsidRPr="00256AC6" w:rsidRDefault="006A700F" w:rsidP="006A700F">
      <w:pPr>
        <w:ind w:left="0" w:firstLine="720"/>
      </w:pPr>
      <w:r w:rsidRPr="008C0DCE">
        <w:t xml:space="preserve">Архитектура системы должна позволять независимо масштабировать компоненты с разной нагрузкой: сервис записи встреч может быть нагружен постоянно, тогда как транскрипция и суммаризация </w:t>
      </w:r>
      <w:r>
        <w:t>только</w:t>
      </w:r>
      <w:r w:rsidRPr="008C0DCE">
        <w:t xml:space="preserve"> </w:t>
      </w:r>
      <w:r w:rsidR="00F15B31">
        <w:t xml:space="preserve">в </w:t>
      </w:r>
      <w:r w:rsidRPr="008C0DCE">
        <w:t>пиковы</w:t>
      </w:r>
      <w:r w:rsidR="00F15B31">
        <w:t xml:space="preserve">е </w:t>
      </w:r>
      <w:r w:rsidRPr="008C0DCE">
        <w:t>нагрузк</w:t>
      </w:r>
      <w:r w:rsidR="00F15B31">
        <w:t>и</w:t>
      </w:r>
      <w:r w:rsidRPr="008C0DCE">
        <w:t xml:space="preserve">. Также важно, чтобы сервисы транскрипции и суммаризации могли в будущем использоваться в других проектах компании. </w:t>
      </w:r>
      <w:r w:rsidR="00FD6932">
        <w:t>Б</w:t>
      </w:r>
      <w:r>
        <w:t>удет сравниваться</w:t>
      </w:r>
      <w:r w:rsidRPr="008C0DCE">
        <w:t xml:space="preserve"> монолит, модульный монолит и микросервисы.</w:t>
      </w:r>
    </w:p>
    <w:p w14:paraId="6817EA7B" w14:textId="05DA232C" w:rsidR="006A700F" w:rsidRDefault="006A700F" w:rsidP="006A700F">
      <w:pPr>
        <w:ind w:left="0"/>
      </w:pPr>
      <w:r w:rsidRPr="00700C5F">
        <w:rPr>
          <w:sz w:val="24"/>
        </w:rPr>
        <w:t>Таблица 2.</w:t>
      </w:r>
      <w:r w:rsidR="001F3F47">
        <w:rPr>
          <w:sz w:val="24"/>
        </w:rPr>
        <w:t>2</w:t>
      </w:r>
      <w:r w:rsidRPr="00700C5F">
        <w:rPr>
          <w:sz w:val="24"/>
        </w:rPr>
        <w:t xml:space="preserve"> - Выбор</w:t>
      </w:r>
      <w:r w:rsidRPr="0049583F">
        <w:rPr>
          <w:sz w:val="24"/>
        </w:rPr>
        <w:t xml:space="preserve"> </w:t>
      </w:r>
      <w:r>
        <w:rPr>
          <w:sz w:val="24"/>
        </w:rPr>
        <w:t>архитектурного стиля</w:t>
      </w:r>
    </w:p>
    <w:tbl>
      <w:tblPr>
        <w:tblStyle w:val="TableGrid"/>
        <w:tblW w:w="0" w:type="auto"/>
        <w:tblLook w:val="04A0" w:firstRow="1" w:lastRow="0" w:firstColumn="1" w:lastColumn="0" w:noHBand="0" w:noVBand="1"/>
      </w:tblPr>
      <w:tblGrid>
        <w:gridCol w:w="2337"/>
        <w:gridCol w:w="2335"/>
        <w:gridCol w:w="2336"/>
        <w:gridCol w:w="2337"/>
      </w:tblGrid>
      <w:tr w:rsidR="006A700F" w14:paraId="5CA9F55C" w14:textId="77777777" w:rsidTr="00CE7AC8">
        <w:tc>
          <w:tcPr>
            <w:tcW w:w="2337" w:type="dxa"/>
          </w:tcPr>
          <w:p w14:paraId="788B669E" w14:textId="77777777" w:rsidR="006A700F" w:rsidRPr="00222584" w:rsidRDefault="006A700F" w:rsidP="00D7211A">
            <w:pPr>
              <w:ind w:left="0"/>
              <w:jc w:val="center"/>
              <w:rPr>
                <w:sz w:val="24"/>
              </w:rPr>
            </w:pPr>
            <w:r w:rsidRPr="00222584">
              <w:rPr>
                <w:sz w:val="24"/>
              </w:rPr>
              <w:t>Критерий</w:t>
            </w:r>
          </w:p>
        </w:tc>
        <w:tc>
          <w:tcPr>
            <w:tcW w:w="2337" w:type="dxa"/>
          </w:tcPr>
          <w:p w14:paraId="16ECB7DB" w14:textId="77777777" w:rsidR="006A700F" w:rsidRPr="00222584" w:rsidRDefault="006A700F" w:rsidP="00D7211A">
            <w:pPr>
              <w:ind w:left="0"/>
              <w:jc w:val="center"/>
              <w:rPr>
                <w:sz w:val="24"/>
              </w:rPr>
            </w:pPr>
            <w:r w:rsidRPr="00222584">
              <w:rPr>
                <w:sz w:val="24"/>
              </w:rPr>
              <w:t>Монолит</w:t>
            </w:r>
          </w:p>
        </w:tc>
        <w:tc>
          <w:tcPr>
            <w:tcW w:w="2338" w:type="dxa"/>
          </w:tcPr>
          <w:p w14:paraId="12561B29" w14:textId="77777777" w:rsidR="006A700F" w:rsidRPr="00222584" w:rsidRDefault="006A700F" w:rsidP="00D7211A">
            <w:pPr>
              <w:ind w:left="0"/>
              <w:jc w:val="center"/>
              <w:rPr>
                <w:sz w:val="24"/>
              </w:rPr>
            </w:pPr>
            <w:r w:rsidRPr="00222584">
              <w:rPr>
                <w:sz w:val="24"/>
              </w:rPr>
              <w:t>Модульный монолит</w:t>
            </w:r>
          </w:p>
        </w:tc>
        <w:tc>
          <w:tcPr>
            <w:tcW w:w="2338" w:type="dxa"/>
          </w:tcPr>
          <w:p w14:paraId="0C5CBC21" w14:textId="77777777" w:rsidR="006A700F" w:rsidRPr="00222584" w:rsidRDefault="006A700F" w:rsidP="00D7211A">
            <w:pPr>
              <w:ind w:left="0"/>
              <w:jc w:val="center"/>
              <w:rPr>
                <w:sz w:val="24"/>
              </w:rPr>
            </w:pPr>
            <w:r>
              <w:rPr>
                <w:sz w:val="24"/>
              </w:rPr>
              <w:t>Микросервисы</w:t>
            </w:r>
          </w:p>
        </w:tc>
      </w:tr>
      <w:tr w:rsidR="006A700F" w14:paraId="6CF4C511" w14:textId="77777777" w:rsidTr="00CE7AC8">
        <w:tc>
          <w:tcPr>
            <w:tcW w:w="2337" w:type="dxa"/>
          </w:tcPr>
          <w:p w14:paraId="7F36AD2D" w14:textId="77777777" w:rsidR="006A700F" w:rsidRPr="00222584" w:rsidRDefault="006A700F" w:rsidP="00D7211A">
            <w:pPr>
              <w:ind w:left="0"/>
              <w:jc w:val="center"/>
              <w:rPr>
                <w:sz w:val="24"/>
              </w:rPr>
            </w:pPr>
            <w:r>
              <w:rPr>
                <w:sz w:val="24"/>
              </w:rPr>
              <w:t>Независимое масштабирование компонентов</w:t>
            </w:r>
          </w:p>
        </w:tc>
        <w:tc>
          <w:tcPr>
            <w:tcW w:w="2337" w:type="dxa"/>
          </w:tcPr>
          <w:p w14:paraId="6F9E809F" w14:textId="77777777" w:rsidR="006A700F" w:rsidRPr="00222584" w:rsidRDefault="006A700F" w:rsidP="00D7211A">
            <w:pPr>
              <w:ind w:left="0"/>
              <w:jc w:val="center"/>
              <w:rPr>
                <w:sz w:val="24"/>
              </w:rPr>
            </w:pPr>
            <w:r>
              <w:rPr>
                <w:sz w:val="24"/>
              </w:rPr>
              <w:t>Нет</w:t>
            </w:r>
          </w:p>
        </w:tc>
        <w:tc>
          <w:tcPr>
            <w:tcW w:w="2338" w:type="dxa"/>
          </w:tcPr>
          <w:p w14:paraId="2EB9358B" w14:textId="77777777" w:rsidR="006A700F" w:rsidRPr="00222584" w:rsidRDefault="006A700F" w:rsidP="00D7211A">
            <w:pPr>
              <w:ind w:left="0"/>
              <w:jc w:val="center"/>
              <w:rPr>
                <w:sz w:val="24"/>
              </w:rPr>
            </w:pPr>
            <w:r>
              <w:rPr>
                <w:sz w:val="24"/>
              </w:rPr>
              <w:t>Частично</w:t>
            </w:r>
          </w:p>
        </w:tc>
        <w:tc>
          <w:tcPr>
            <w:tcW w:w="2338" w:type="dxa"/>
          </w:tcPr>
          <w:p w14:paraId="1247F0FD" w14:textId="77777777" w:rsidR="006A700F" w:rsidRPr="00222584" w:rsidRDefault="006A700F" w:rsidP="00D7211A">
            <w:pPr>
              <w:ind w:left="0"/>
              <w:jc w:val="center"/>
              <w:rPr>
                <w:sz w:val="24"/>
              </w:rPr>
            </w:pPr>
            <w:r>
              <w:rPr>
                <w:sz w:val="24"/>
              </w:rPr>
              <w:t>Да</w:t>
            </w:r>
          </w:p>
        </w:tc>
      </w:tr>
      <w:tr w:rsidR="006A700F" w14:paraId="5E17DAFC" w14:textId="77777777" w:rsidTr="00CE7AC8">
        <w:tc>
          <w:tcPr>
            <w:tcW w:w="2337" w:type="dxa"/>
          </w:tcPr>
          <w:p w14:paraId="05390EFF" w14:textId="77777777" w:rsidR="006A700F" w:rsidRPr="00222584" w:rsidRDefault="006A700F" w:rsidP="00D7211A">
            <w:pPr>
              <w:ind w:left="0"/>
              <w:jc w:val="center"/>
              <w:rPr>
                <w:sz w:val="24"/>
              </w:rPr>
            </w:pPr>
            <w:r>
              <w:rPr>
                <w:sz w:val="24"/>
              </w:rPr>
              <w:t>Повторное использование компонентов</w:t>
            </w:r>
          </w:p>
        </w:tc>
        <w:tc>
          <w:tcPr>
            <w:tcW w:w="2337" w:type="dxa"/>
          </w:tcPr>
          <w:p w14:paraId="7900FCD0" w14:textId="77777777" w:rsidR="006A700F" w:rsidRPr="00222584" w:rsidRDefault="006A700F" w:rsidP="00D7211A">
            <w:pPr>
              <w:ind w:left="0"/>
              <w:jc w:val="center"/>
              <w:rPr>
                <w:sz w:val="24"/>
              </w:rPr>
            </w:pPr>
            <w:r>
              <w:rPr>
                <w:sz w:val="24"/>
              </w:rPr>
              <w:t>Нет</w:t>
            </w:r>
          </w:p>
        </w:tc>
        <w:tc>
          <w:tcPr>
            <w:tcW w:w="2338" w:type="dxa"/>
          </w:tcPr>
          <w:p w14:paraId="35EFAFE6" w14:textId="77777777" w:rsidR="006A700F" w:rsidRPr="00222584" w:rsidRDefault="006A700F" w:rsidP="00D7211A">
            <w:pPr>
              <w:ind w:left="0"/>
              <w:jc w:val="center"/>
              <w:rPr>
                <w:sz w:val="24"/>
              </w:rPr>
            </w:pPr>
            <w:r>
              <w:rPr>
                <w:sz w:val="24"/>
              </w:rPr>
              <w:t>Затруднено</w:t>
            </w:r>
          </w:p>
        </w:tc>
        <w:tc>
          <w:tcPr>
            <w:tcW w:w="2338" w:type="dxa"/>
          </w:tcPr>
          <w:p w14:paraId="473BD99B" w14:textId="77777777" w:rsidR="006A700F" w:rsidRPr="00222584" w:rsidRDefault="006A700F" w:rsidP="00D7211A">
            <w:pPr>
              <w:ind w:left="0"/>
              <w:jc w:val="center"/>
              <w:rPr>
                <w:sz w:val="24"/>
              </w:rPr>
            </w:pPr>
            <w:r>
              <w:rPr>
                <w:sz w:val="24"/>
              </w:rPr>
              <w:t>Да</w:t>
            </w:r>
          </w:p>
        </w:tc>
      </w:tr>
      <w:tr w:rsidR="006A700F" w14:paraId="330B4FDE" w14:textId="77777777" w:rsidTr="00CE7AC8">
        <w:tc>
          <w:tcPr>
            <w:tcW w:w="2337" w:type="dxa"/>
          </w:tcPr>
          <w:p w14:paraId="5438E0EB" w14:textId="77777777" w:rsidR="006A700F" w:rsidRPr="00222584" w:rsidRDefault="006A700F" w:rsidP="00D7211A">
            <w:pPr>
              <w:ind w:left="0"/>
              <w:jc w:val="center"/>
              <w:rPr>
                <w:sz w:val="24"/>
              </w:rPr>
            </w:pPr>
            <w:r>
              <w:rPr>
                <w:sz w:val="24"/>
              </w:rPr>
              <w:lastRenderedPageBreak/>
              <w:t>Сложность развертывания</w:t>
            </w:r>
          </w:p>
        </w:tc>
        <w:tc>
          <w:tcPr>
            <w:tcW w:w="2337" w:type="dxa"/>
          </w:tcPr>
          <w:p w14:paraId="25197C60" w14:textId="77777777" w:rsidR="006A700F" w:rsidRPr="00222584" w:rsidRDefault="006A700F" w:rsidP="00D7211A">
            <w:pPr>
              <w:ind w:left="0"/>
              <w:jc w:val="center"/>
              <w:rPr>
                <w:sz w:val="24"/>
              </w:rPr>
            </w:pPr>
            <w:r>
              <w:rPr>
                <w:sz w:val="24"/>
              </w:rPr>
              <w:t>Низкая</w:t>
            </w:r>
          </w:p>
        </w:tc>
        <w:tc>
          <w:tcPr>
            <w:tcW w:w="2338" w:type="dxa"/>
          </w:tcPr>
          <w:p w14:paraId="5DC54305" w14:textId="77777777" w:rsidR="006A700F" w:rsidRPr="00222584" w:rsidRDefault="006A700F" w:rsidP="00D7211A">
            <w:pPr>
              <w:ind w:left="0"/>
              <w:jc w:val="center"/>
              <w:rPr>
                <w:sz w:val="24"/>
              </w:rPr>
            </w:pPr>
            <w:r>
              <w:rPr>
                <w:sz w:val="24"/>
              </w:rPr>
              <w:t>Средняя</w:t>
            </w:r>
          </w:p>
        </w:tc>
        <w:tc>
          <w:tcPr>
            <w:tcW w:w="2338" w:type="dxa"/>
          </w:tcPr>
          <w:p w14:paraId="73A8EFFA" w14:textId="77777777" w:rsidR="006A700F" w:rsidRPr="00222584" w:rsidRDefault="006A700F" w:rsidP="00D7211A">
            <w:pPr>
              <w:ind w:left="0"/>
              <w:jc w:val="center"/>
              <w:rPr>
                <w:sz w:val="24"/>
              </w:rPr>
            </w:pPr>
            <w:r>
              <w:rPr>
                <w:sz w:val="24"/>
              </w:rPr>
              <w:t>Высокая</w:t>
            </w:r>
          </w:p>
        </w:tc>
      </w:tr>
      <w:tr w:rsidR="006A700F" w14:paraId="55091EA1" w14:textId="77777777" w:rsidTr="00CE7AC8">
        <w:tc>
          <w:tcPr>
            <w:tcW w:w="2337" w:type="dxa"/>
          </w:tcPr>
          <w:p w14:paraId="5403CFD7" w14:textId="77777777" w:rsidR="006A700F" w:rsidRPr="00222584" w:rsidRDefault="006A700F" w:rsidP="00D7211A">
            <w:pPr>
              <w:ind w:left="0"/>
              <w:jc w:val="center"/>
              <w:rPr>
                <w:sz w:val="24"/>
              </w:rPr>
            </w:pPr>
            <w:r>
              <w:rPr>
                <w:sz w:val="24"/>
              </w:rPr>
              <w:t>Сетевые задержки между компонентами</w:t>
            </w:r>
          </w:p>
        </w:tc>
        <w:tc>
          <w:tcPr>
            <w:tcW w:w="2337" w:type="dxa"/>
          </w:tcPr>
          <w:p w14:paraId="31493CEE" w14:textId="77777777" w:rsidR="006A700F" w:rsidRPr="00222584" w:rsidRDefault="006A700F" w:rsidP="00D7211A">
            <w:pPr>
              <w:ind w:left="0"/>
              <w:jc w:val="center"/>
              <w:rPr>
                <w:sz w:val="24"/>
              </w:rPr>
            </w:pPr>
            <w:r>
              <w:rPr>
                <w:sz w:val="24"/>
              </w:rPr>
              <w:t>Нет</w:t>
            </w:r>
          </w:p>
        </w:tc>
        <w:tc>
          <w:tcPr>
            <w:tcW w:w="2338" w:type="dxa"/>
          </w:tcPr>
          <w:p w14:paraId="61B3376C" w14:textId="77777777" w:rsidR="006A700F" w:rsidRPr="00222584" w:rsidRDefault="006A700F" w:rsidP="00D7211A">
            <w:pPr>
              <w:ind w:left="0"/>
              <w:jc w:val="center"/>
              <w:rPr>
                <w:sz w:val="24"/>
              </w:rPr>
            </w:pPr>
            <w:r>
              <w:rPr>
                <w:sz w:val="24"/>
              </w:rPr>
              <w:t>Нет</w:t>
            </w:r>
          </w:p>
        </w:tc>
        <w:tc>
          <w:tcPr>
            <w:tcW w:w="2338" w:type="dxa"/>
          </w:tcPr>
          <w:p w14:paraId="33621695" w14:textId="77777777" w:rsidR="006A700F" w:rsidRPr="00222584" w:rsidRDefault="006A700F" w:rsidP="00D7211A">
            <w:pPr>
              <w:ind w:left="0"/>
              <w:jc w:val="center"/>
              <w:rPr>
                <w:sz w:val="24"/>
              </w:rPr>
            </w:pPr>
            <w:r>
              <w:rPr>
                <w:sz w:val="24"/>
              </w:rPr>
              <w:t>Есть</w:t>
            </w:r>
          </w:p>
        </w:tc>
      </w:tr>
      <w:tr w:rsidR="006A700F" w14:paraId="56994440" w14:textId="77777777" w:rsidTr="00CE7AC8">
        <w:tc>
          <w:tcPr>
            <w:tcW w:w="2337" w:type="dxa"/>
          </w:tcPr>
          <w:p w14:paraId="59E8F1C9" w14:textId="77777777" w:rsidR="006A700F" w:rsidRPr="00222584" w:rsidRDefault="006A700F" w:rsidP="00D7211A">
            <w:pPr>
              <w:ind w:left="0"/>
              <w:jc w:val="center"/>
              <w:rPr>
                <w:sz w:val="24"/>
              </w:rPr>
            </w:pPr>
            <w:r>
              <w:rPr>
                <w:sz w:val="24"/>
              </w:rPr>
              <w:t>Изоляция ошибок</w:t>
            </w:r>
          </w:p>
        </w:tc>
        <w:tc>
          <w:tcPr>
            <w:tcW w:w="2337" w:type="dxa"/>
          </w:tcPr>
          <w:p w14:paraId="58908A0E" w14:textId="77777777" w:rsidR="006A700F" w:rsidRPr="00222584" w:rsidRDefault="006A700F" w:rsidP="00D7211A">
            <w:pPr>
              <w:ind w:left="0"/>
              <w:jc w:val="center"/>
              <w:rPr>
                <w:sz w:val="24"/>
              </w:rPr>
            </w:pPr>
            <w:r>
              <w:rPr>
                <w:sz w:val="24"/>
              </w:rPr>
              <w:t>Нет</w:t>
            </w:r>
          </w:p>
        </w:tc>
        <w:tc>
          <w:tcPr>
            <w:tcW w:w="2338" w:type="dxa"/>
          </w:tcPr>
          <w:p w14:paraId="3C0D135A" w14:textId="77777777" w:rsidR="006A700F" w:rsidRPr="00222584" w:rsidRDefault="006A700F" w:rsidP="00D7211A">
            <w:pPr>
              <w:ind w:left="0"/>
              <w:jc w:val="center"/>
              <w:rPr>
                <w:sz w:val="24"/>
              </w:rPr>
            </w:pPr>
            <w:r>
              <w:rPr>
                <w:sz w:val="24"/>
              </w:rPr>
              <w:t>Частично</w:t>
            </w:r>
          </w:p>
        </w:tc>
        <w:tc>
          <w:tcPr>
            <w:tcW w:w="2338" w:type="dxa"/>
          </w:tcPr>
          <w:p w14:paraId="5CAC3C7C" w14:textId="77777777" w:rsidR="006A700F" w:rsidRPr="00222584" w:rsidRDefault="006A700F" w:rsidP="00D7211A">
            <w:pPr>
              <w:ind w:left="0"/>
              <w:jc w:val="center"/>
              <w:rPr>
                <w:sz w:val="24"/>
              </w:rPr>
            </w:pPr>
            <w:r>
              <w:rPr>
                <w:sz w:val="24"/>
              </w:rPr>
              <w:t>Да</w:t>
            </w:r>
          </w:p>
        </w:tc>
      </w:tr>
    </w:tbl>
    <w:p w14:paraId="50DC37F8" w14:textId="77777777" w:rsidR="006A700F" w:rsidRDefault="006A700F" w:rsidP="006A700F"/>
    <w:p w14:paraId="2B5C1470" w14:textId="77777777" w:rsidR="006A700F" w:rsidRPr="001422B6" w:rsidRDefault="006A700F" w:rsidP="006A700F">
      <w:pPr>
        <w:ind w:left="0" w:firstLine="720"/>
      </w:pPr>
      <w:r w:rsidRPr="001422B6">
        <w:t>Несмотря на повышенную сложность оркестрации, микросервисная архитектура была выбрана, поскольку она позволяет:</w:t>
      </w:r>
    </w:p>
    <w:p w14:paraId="0688E362" w14:textId="16AA9507" w:rsidR="006A700F" w:rsidRDefault="005011A7" w:rsidP="006A700F">
      <w:pPr>
        <w:pStyle w:val="ListParagraph"/>
        <w:numPr>
          <w:ilvl w:val="0"/>
          <w:numId w:val="20"/>
        </w:numPr>
        <w:adjustRightInd/>
        <w:ind w:left="0" w:firstLine="720"/>
      </w:pPr>
      <w:r>
        <w:t xml:space="preserve"> </w:t>
      </w:r>
      <w:r w:rsidR="00C21258">
        <w:t>М</w:t>
      </w:r>
      <w:r w:rsidR="006A700F" w:rsidRPr="001422B6">
        <w:t>асштабировать только тот сервис, который испытывает нагрузку</w:t>
      </w:r>
      <w:r w:rsidR="006A700F">
        <w:t>;</w:t>
      </w:r>
    </w:p>
    <w:p w14:paraId="4C87E025" w14:textId="6026125E" w:rsidR="006A700F" w:rsidRDefault="005011A7" w:rsidP="006A700F">
      <w:pPr>
        <w:pStyle w:val="ListParagraph"/>
        <w:numPr>
          <w:ilvl w:val="0"/>
          <w:numId w:val="20"/>
        </w:numPr>
        <w:adjustRightInd/>
        <w:ind w:left="0" w:firstLine="720"/>
      </w:pPr>
      <w:r>
        <w:t xml:space="preserve"> </w:t>
      </w:r>
      <w:r w:rsidR="00C21258">
        <w:t>П</w:t>
      </w:r>
      <w:r w:rsidR="006A700F" w:rsidRPr="004867E1">
        <w:t>овторно использовать transcribe и summarize в других продуктах через их внутренние API;</w:t>
      </w:r>
    </w:p>
    <w:p w14:paraId="13AED877" w14:textId="7BDA229D" w:rsidR="006A700F" w:rsidRPr="004867E1" w:rsidRDefault="005011A7" w:rsidP="006A700F">
      <w:pPr>
        <w:pStyle w:val="ListParagraph"/>
        <w:numPr>
          <w:ilvl w:val="0"/>
          <w:numId w:val="20"/>
        </w:numPr>
        <w:adjustRightInd/>
        <w:ind w:left="0" w:firstLine="720"/>
      </w:pPr>
      <w:r>
        <w:t xml:space="preserve"> </w:t>
      </w:r>
      <w:r w:rsidR="00C21258">
        <w:t>И</w:t>
      </w:r>
      <w:r w:rsidR="006A700F" w:rsidRPr="004867E1">
        <w:t>золировать сбои, падение Python-сервиса не влияет на работу основного Java-бэкенда.</w:t>
      </w:r>
    </w:p>
    <w:p w14:paraId="21AB1B66" w14:textId="38D76423" w:rsidR="003A54A1" w:rsidRDefault="006A700F" w:rsidP="00F01342">
      <w:pPr>
        <w:ind w:left="0" w:firstLine="720"/>
      </w:pPr>
      <w:r w:rsidRPr="001422B6">
        <w:t>Это</w:t>
      </w:r>
      <w:r>
        <w:t xml:space="preserve"> </w:t>
      </w:r>
      <w:r w:rsidRPr="001422B6">
        <w:t>поддерживает требование к масштабируемости и переиспользуемости компонентов.</w:t>
      </w:r>
    </w:p>
    <w:p w14:paraId="3A2961C4" w14:textId="099BB4D1" w:rsidR="001777F5" w:rsidRDefault="001777F5" w:rsidP="001777F5">
      <w:pPr>
        <w:pStyle w:val="Heading2"/>
      </w:pPr>
      <w:bookmarkStart w:id="17" w:name="_Toc228903103"/>
      <w:r w:rsidRPr="001777F5">
        <w:t>Логическая архитектура системы</w:t>
      </w:r>
      <w:bookmarkEnd w:id="17"/>
    </w:p>
    <w:p w14:paraId="41C1B0F6" w14:textId="77777777" w:rsidR="001777F5" w:rsidRDefault="001777F5" w:rsidP="001777F5">
      <w:pPr>
        <w:ind w:left="0" w:firstLine="720"/>
      </w:pPr>
      <w:r w:rsidRPr="00DC035C">
        <w:t>Логическая архитектура системы основана на трёхзвенной модели, включающей слой представления (Presentation Layer), слой бизнес-логики (Business Logic Layer) и слой доступа к данным (Data Access Layer). Такая декомпозиция обеспечивает чёткое разделение ответственности, упрощает сопровождение кодовой базы и позволяет независимо развивать отдельные части системы. Все зависимости направлены внутрь: внешние слои зависят от внутренних, но не наоборот. Это гарантирует, что изменения в инфраструктуре не затрагивают ядро бизнес-правил.</w:t>
      </w:r>
    </w:p>
    <w:p w14:paraId="3EAEAF73" w14:textId="77777777" w:rsidR="001777F5" w:rsidRDefault="001777F5" w:rsidP="001777F5">
      <w:pPr>
        <w:pStyle w:val="Heading3"/>
      </w:pPr>
      <w:bookmarkStart w:id="18" w:name="_Toc228184883"/>
      <w:bookmarkStart w:id="19" w:name="_Toc228903104"/>
      <w:r w:rsidRPr="00DC035C">
        <w:t>Слой представления</w:t>
      </w:r>
      <w:bookmarkEnd w:id="18"/>
      <w:bookmarkEnd w:id="19"/>
    </w:p>
    <w:p w14:paraId="4E8D9FB3" w14:textId="77777777" w:rsidR="001777F5" w:rsidRPr="00846C18" w:rsidRDefault="001777F5" w:rsidP="001777F5">
      <w:pPr>
        <w:ind w:left="0" w:firstLine="720"/>
      </w:pPr>
      <w:r w:rsidRPr="00846C18">
        <w:t>Слой представления отвечает за взаимодействие с пользователем и внешними системами. В рамках данной архитектуры он реализован в двух формах:</w:t>
      </w:r>
    </w:p>
    <w:p w14:paraId="2A347676" w14:textId="7130764D" w:rsidR="001777F5" w:rsidRDefault="001777F5" w:rsidP="001777F5">
      <w:pPr>
        <w:pStyle w:val="ListParagraph"/>
        <w:numPr>
          <w:ilvl w:val="0"/>
          <w:numId w:val="24"/>
        </w:numPr>
        <w:adjustRightInd/>
        <w:ind w:left="0" w:firstLine="720"/>
      </w:pPr>
      <w:r w:rsidRPr="001777F5">
        <w:lastRenderedPageBreak/>
        <w:t xml:space="preserve"> </w:t>
      </w:r>
      <w:r w:rsidRPr="00E9094A">
        <w:t>Мобильное приложение на Android, предоставляющее пользовательский интерфейс для запуска записи, просмотра суммаризаци</w:t>
      </w:r>
      <w:r>
        <w:t>й</w:t>
      </w:r>
      <w:r w:rsidRPr="00E9094A">
        <w:t xml:space="preserve"> и взаимодействи</w:t>
      </w:r>
      <w:r>
        <w:t xml:space="preserve">й </w:t>
      </w:r>
      <w:r w:rsidRPr="00E9094A">
        <w:t>с чатом;</w:t>
      </w:r>
    </w:p>
    <w:p w14:paraId="39B15DF1" w14:textId="6B37548B" w:rsidR="001777F5" w:rsidRPr="00E9094A" w:rsidRDefault="001777F5" w:rsidP="001777F5">
      <w:pPr>
        <w:pStyle w:val="ListParagraph"/>
        <w:numPr>
          <w:ilvl w:val="0"/>
          <w:numId w:val="24"/>
        </w:numPr>
        <w:adjustRightInd/>
        <w:ind w:left="0" w:firstLine="720"/>
      </w:pPr>
      <w:r w:rsidRPr="001777F5">
        <w:t xml:space="preserve"> </w:t>
      </w:r>
      <w:r w:rsidRPr="00E9094A">
        <w:t>REST API в meeting-service, выступающий точкой входа для всех клиентских запросов и внутренних вызовов от других микросервисов.</w:t>
      </w:r>
    </w:p>
    <w:p w14:paraId="646DAE8E" w14:textId="77777777" w:rsidR="001777F5" w:rsidRPr="00846C18" w:rsidRDefault="001777F5" w:rsidP="001777F5">
      <w:pPr>
        <w:ind w:left="0" w:firstLine="720"/>
      </w:pPr>
      <w:r w:rsidRPr="00846C18">
        <w:t xml:space="preserve">Мобильное приложение использует архитектурный паттерн MVVM. Фрагменты отвечают за отображение данных и обработку пользовательских жестов, но не содержат бизнес-логики. Вся логика делегируется ViewModel, которые получают данные из Repository и преобразуют их в форму, удобную для UI. </w:t>
      </w:r>
      <w:r>
        <w:t>Также п</w:t>
      </w:r>
      <w:r w:rsidRPr="00846C18">
        <w:t xml:space="preserve">риложение поддерживает работу в офлайн-режиме: аудиозапись сохраняется локально, а отправка чанков в фоне происходит при первом подключении к интернету. Входными данными являются действия пользователя (нажатие кнопки «Записать», </w:t>
      </w:r>
      <w:r>
        <w:t>отправка</w:t>
      </w:r>
      <w:r w:rsidRPr="00846C18">
        <w:t xml:space="preserve"> сообщения в чат), </w:t>
      </w:r>
      <w:r>
        <w:t xml:space="preserve">а </w:t>
      </w:r>
      <w:r w:rsidRPr="00846C18">
        <w:t>выходными</w:t>
      </w:r>
      <w:r>
        <w:t xml:space="preserve"> данными -</w:t>
      </w:r>
      <w:r w:rsidRPr="00846C18">
        <w:t xml:space="preserve"> визуальные элементы интерфейса и фоновые задачи передачи данных.</w:t>
      </w:r>
    </w:p>
    <w:p w14:paraId="5ECE6CC7" w14:textId="77777777" w:rsidR="001777F5" w:rsidRPr="00846C18" w:rsidRDefault="001777F5" w:rsidP="001777F5">
      <w:pPr>
        <w:ind w:left="0" w:firstLine="720"/>
      </w:pPr>
      <w:r w:rsidRPr="00846C18">
        <w:t>REST API meeting-service реализован с использованием Spring Web MVC. Контроллеры принимают HTTP-запросы от клиента и Python-сервисов, валидируют входные DTO и делегируют выполнение</w:t>
      </w:r>
      <w:r>
        <w:t xml:space="preserve"> сервисному слою</w:t>
      </w:r>
      <w:r w:rsidRPr="00846C18">
        <w:t>. Ответы формируются в виде JSON или SSE</w:t>
      </w:r>
      <w:r>
        <w:t xml:space="preserve"> </w:t>
      </w:r>
      <w:r w:rsidRPr="00846C18">
        <w:t>потока</w:t>
      </w:r>
      <w:r>
        <w:t xml:space="preserve"> для ответа от модели ИИ</w:t>
      </w:r>
      <w:r w:rsidRPr="00846C18">
        <w:t xml:space="preserve">. Входные данные </w:t>
      </w:r>
      <w:r>
        <w:t xml:space="preserve">– это </w:t>
      </w:r>
      <w:r w:rsidRPr="00846C18">
        <w:t>HTTP</w:t>
      </w:r>
      <w:r>
        <w:t xml:space="preserve"> </w:t>
      </w:r>
      <w:r w:rsidRPr="00846C18">
        <w:t>запросы с телом в формате JSON или multipart/form-data (аудиочанки)</w:t>
      </w:r>
      <w:r>
        <w:t>, а</w:t>
      </w:r>
      <w:r w:rsidRPr="00846C18">
        <w:t xml:space="preserve"> выходные </w:t>
      </w:r>
      <w:r>
        <w:t>-</w:t>
      </w:r>
      <w:r w:rsidRPr="00846C18">
        <w:t xml:space="preserve"> структурированные JSON-объекты или поток событий.</w:t>
      </w:r>
    </w:p>
    <w:p w14:paraId="302FFD6A" w14:textId="77777777" w:rsidR="001777F5" w:rsidRPr="00846C18" w:rsidRDefault="001777F5" w:rsidP="001777F5">
      <w:pPr>
        <w:ind w:left="0" w:firstLine="720"/>
      </w:pPr>
      <w:r w:rsidRPr="00846C18">
        <w:t>Оба компонента слоя представления зависят исключительно от слоя бизнес-логики и не взаимодействуют напрямую с хранилищами или внешними сервисами.</w:t>
      </w:r>
    </w:p>
    <w:p w14:paraId="3C198D4C" w14:textId="77777777" w:rsidR="001777F5" w:rsidRPr="00E9094A" w:rsidRDefault="001777F5" w:rsidP="001777F5">
      <w:pPr>
        <w:pStyle w:val="Heading3"/>
      </w:pPr>
      <w:bookmarkStart w:id="20" w:name="_Toc228184884"/>
      <w:bookmarkStart w:id="21" w:name="_Toc228903105"/>
      <w:r w:rsidRPr="00846C18">
        <w:t>Слой</w:t>
      </w:r>
      <w:r w:rsidRPr="00E9094A">
        <w:t xml:space="preserve"> </w:t>
      </w:r>
      <w:r w:rsidRPr="00846C18">
        <w:t>бизнес</w:t>
      </w:r>
      <w:r w:rsidRPr="00E9094A">
        <w:t>-</w:t>
      </w:r>
      <w:r w:rsidRPr="00846C18">
        <w:t>логики</w:t>
      </w:r>
      <w:bookmarkEnd w:id="20"/>
      <w:bookmarkEnd w:id="21"/>
    </w:p>
    <w:p w14:paraId="3B4E6285" w14:textId="77777777" w:rsidR="001777F5" w:rsidRPr="00846C18" w:rsidRDefault="001777F5" w:rsidP="001777F5">
      <w:pPr>
        <w:ind w:left="0" w:firstLine="720"/>
      </w:pPr>
      <w:r w:rsidRPr="00846C18">
        <w:t xml:space="preserve">Слой бизнес-логики содержит все ключевые правила и процессы системы. Он реализован в виде набора </w:t>
      </w:r>
      <w:r>
        <w:t>пользовательских сценариев</w:t>
      </w:r>
      <w:r w:rsidRPr="00846C18">
        <w:t xml:space="preserve"> и сервисов, инкапсулирующих доменные операции. Этот слой полностью </w:t>
      </w:r>
      <w:r w:rsidRPr="00846C18">
        <w:lastRenderedPageBreak/>
        <w:t>независим от деталей реализации инфраструктуры</w:t>
      </w:r>
      <w:r>
        <w:t>,</w:t>
      </w:r>
      <w:r w:rsidRPr="00846C18">
        <w:t xml:space="preserve"> он работает через интерфейсы, что позволяет легко заменять реализации без изменения ядра.</w:t>
      </w:r>
    </w:p>
    <w:p w14:paraId="49264DDA" w14:textId="6E23D524" w:rsidR="001777F5" w:rsidRPr="00846C18" w:rsidRDefault="001777F5" w:rsidP="001777F5">
      <w:pPr>
        <w:ind w:left="0" w:firstLine="720"/>
      </w:pPr>
      <w:r w:rsidRPr="00846C18">
        <w:t>В meeting</w:t>
      </w:r>
      <w:r w:rsidR="0006127E">
        <w:t xml:space="preserve"> </w:t>
      </w:r>
      <w:r w:rsidRPr="00846C18">
        <w:t>service бизнес-логика включает:</w:t>
      </w:r>
    </w:p>
    <w:p w14:paraId="5D856D40" w14:textId="3760CDF9" w:rsidR="001777F5" w:rsidRDefault="00846976" w:rsidP="001777F5">
      <w:pPr>
        <w:pStyle w:val="ListParagraph"/>
        <w:numPr>
          <w:ilvl w:val="0"/>
          <w:numId w:val="25"/>
        </w:numPr>
        <w:adjustRightInd/>
        <w:ind w:left="0" w:firstLine="720"/>
      </w:pPr>
      <w:r w:rsidRPr="00846976">
        <w:t xml:space="preserve"> </w:t>
      </w:r>
      <w:r w:rsidR="007C1EF1">
        <w:t>О</w:t>
      </w:r>
      <w:r w:rsidR="001777F5" w:rsidRPr="004B05AE">
        <w:t>ркестрацию жизненного цикла встречи (создание, приём чанков, публикация событий в RabbitMQ, удаление данных через 3 часа)</w:t>
      </w:r>
      <w:r w:rsidR="001777F5">
        <w:t>;</w:t>
      </w:r>
    </w:p>
    <w:p w14:paraId="62BD0DE9" w14:textId="50B71102" w:rsidR="001777F5" w:rsidRDefault="00846976" w:rsidP="001777F5">
      <w:pPr>
        <w:pStyle w:val="ListParagraph"/>
        <w:numPr>
          <w:ilvl w:val="0"/>
          <w:numId w:val="25"/>
        </w:numPr>
        <w:adjustRightInd/>
        <w:ind w:left="0" w:firstLine="720"/>
      </w:pPr>
      <w:r w:rsidRPr="00846976">
        <w:t xml:space="preserve"> </w:t>
      </w:r>
      <w:r w:rsidR="007C1EF1">
        <w:t>У</w:t>
      </w:r>
      <w:r w:rsidR="001777F5" w:rsidRPr="00E00013">
        <w:t>правление чатами (сохранение вопросов, проксирование</w:t>
      </w:r>
      <w:r w:rsidR="001777F5">
        <w:t xml:space="preserve"> </w:t>
      </w:r>
      <w:r w:rsidR="001777F5" w:rsidRPr="00E00013">
        <w:t>запросов к summarize-service, возврат стриминговых ответов)</w:t>
      </w:r>
      <w:r w:rsidR="001777F5">
        <w:t>;</w:t>
      </w:r>
    </w:p>
    <w:p w14:paraId="09CB7F6F" w14:textId="2C16B8F0" w:rsidR="001777F5" w:rsidRPr="00E00013" w:rsidRDefault="00846976" w:rsidP="001777F5">
      <w:pPr>
        <w:pStyle w:val="ListParagraph"/>
        <w:numPr>
          <w:ilvl w:val="0"/>
          <w:numId w:val="25"/>
        </w:numPr>
        <w:adjustRightInd/>
        <w:ind w:left="0" w:firstLine="720"/>
      </w:pPr>
      <w:r w:rsidRPr="00846976">
        <w:t xml:space="preserve"> </w:t>
      </w:r>
      <w:r w:rsidR="007C1EF1">
        <w:t>П</w:t>
      </w:r>
      <w:r w:rsidR="001777F5" w:rsidRPr="00E00013">
        <w:t>рименение политики фильтрации контента: при генерации суммаризации модель ИИ игнорирует междометия, шутки и ненормативную лексику.</w:t>
      </w:r>
    </w:p>
    <w:p w14:paraId="5EE48C5B" w14:textId="52947946" w:rsidR="001777F5" w:rsidRPr="00846C18" w:rsidRDefault="001777F5" w:rsidP="00846976">
      <w:pPr>
        <w:ind w:left="0" w:firstLine="720"/>
      </w:pPr>
      <w:r w:rsidRPr="00846C18">
        <w:t>В transcribe</w:t>
      </w:r>
      <w:r w:rsidR="007C1EF1">
        <w:t xml:space="preserve"> </w:t>
      </w:r>
      <w:r w:rsidRPr="00846C18">
        <w:t>service и summarize</w:t>
      </w:r>
      <w:r w:rsidR="007C1EF1">
        <w:t xml:space="preserve"> </w:t>
      </w:r>
      <w:r w:rsidRPr="00846C18">
        <w:t>service бизнес-логика сфокусирована на обработке медиаданных и текста:</w:t>
      </w:r>
    </w:p>
    <w:p w14:paraId="00E96065" w14:textId="201576B4" w:rsidR="001777F5" w:rsidRDefault="00846976" w:rsidP="001777F5">
      <w:pPr>
        <w:pStyle w:val="ListParagraph"/>
        <w:numPr>
          <w:ilvl w:val="0"/>
          <w:numId w:val="25"/>
        </w:numPr>
        <w:adjustRightInd/>
        <w:ind w:left="0" w:firstLine="720"/>
      </w:pPr>
      <w:r w:rsidRPr="00806647">
        <w:t xml:space="preserve"> </w:t>
      </w:r>
      <w:r w:rsidR="007C1EF1" w:rsidRPr="003E3F4D">
        <w:t>T</w:t>
      </w:r>
      <w:r w:rsidR="001777F5" w:rsidRPr="003E3F4D">
        <w:t>ranscribe</w:t>
      </w:r>
      <w:r w:rsidR="007C1EF1">
        <w:t xml:space="preserve"> </w:t>
      </w:r>
      <w:r w:rsidR="001777F5" w:rsidRPr="003E3F4D">
        <w:t>service получает событие о новом чанке, извлекает аудио, применяет модель Whisper и возвращает чистый текст;</w:t>
      </w:r>
    </w:p>
    <w:p w14:paraId="1423B44C" w14:textId="3E7259C5" w:rsidR="001777F5" w:rsidRPr="003E3F4D" w:rsidRDefault="00846976" w:rsidP="001777F5">
      <w:pPr>
        <w:pStyle w:val="ListParagraph"/>
        <w:numPr>
          <w:ilvl w:val="0"/>
          <w:numId w:val="25"/>
        </w:numPr>
        <w:adjustRightInd/>
        <w:ind w:left="0" w:firstLine="720"/>
      </w:pPr>
      <w:r w:rsidRPr="00806647">
        <w:t xml:space="preserve"> </w:t>
      </w:r>
      <w:r w:rsidR="007C1EF1" w:rsidRPr="003E3F4D">
        <w:t>S</w:t>
      </w:r>
      <w:r w:rsidR="001777F5" w:rsidRPr="003E3F4D">
        <w:t>ummarize</w:t>
      </w:r>
      <w:r w:rsidR="007C1EF1">
        <w:t xml:space="preserve"> </w:t>
      </w:r>
      <w:r w:rsidR="001777F5" w:rsidRPr="003E3F4D">
        <w:t>service агрегирует полную транскрипцию, формирует промпт с правилами фильтрации и вызывает DeepSeek API для генерации итогового документа или ответа в чате.</w:t>
      </w:r>
    </w:p>
    <w:p w14:paraId="38C88487" w14:textId="77777777" w:rsidR="001777F5" w:rsidRPr="00846C18" w:rsidRDefault="001777F5" w:rsidP="00846976">
      <w:pPr>
        <w:ind w:left="0" w:firstLine="720"/>
      </w:pPr>
      <w:r w:rsidRPr="00846C18">
        <w:t>Все эти компоненты зависят только от абстракций слоя данных и не знают о конкретных технологиях.</w:t>
      </w:r>
    </w:p>
    <w:p w14:paraId="7F9107DE" w14:textId="77777777" w:rsidR="001777F5" w:rsidRPr="00846C18" w:rsidRDefault="001777F5" w:rsidP="00806647">
      <w:pPr>
        <w:pStyle w:val="Heading3"/>
      </w:pPr>
      <w:bookmarkStart w:id="22" w:name="_Toc228184885"/>
      <w:bookmarkStart w:id="23" w:name="_Toc228903106"/>
      <w:r w:rsidRPr="00846C18">
        <w:t>Слой доступа к данным</w:t>
      </w:r>
      <w:bookmarkEnd w:id="22"/>
      <w:bookmarkEnd w:id="23"/>
    </w:p>
    <w:p w14:paraId="4C295B02" w14:textId="00FFF9C2" w:rsidR="001777F5" w:rsidRPr="00846C18" w:rsidRDefault="001777F5" w:rsidP="001A23FC">
      <w:pPr>
        <w:ind w:left="0" w:firstLine="720"/>
      </w:pPr>
      <w:r w:rsidRPr="00846C18">
        <w:t>Слой доступа к данным отвечает за взаимодействие с внешними системами: базами данных, брокерами сообщений и сторонними API. Он реализует интерфейсы, объявленные в слое бизнес-логики, и скрывает детали подключения.</w:t>
      </w:r>
      <w:r w:rsidR="001A23FC" w:rsidRPr="001A23FC">
        <w:t xml:space="preserve"> </w:t>
      </w:r>
      <w:r w:rsidRPr="00846C18">
        <w:t>В meeting</w:t>
      </w:r>
      <w:r w:rsidR="0006127E">
        <w:t xml:space="preserve"> </w:t>
      </w:r>
      <w:r w:rsidRPr="00846C18">
        <w:t>service этот слой включает:</w:t>
      </w:r>
    </w:p>
    <w:p w14:paraId="69954825" w14:textId="441D41B2" w:rsidR="001777F5" w:rsidRDefault="001A23FC" w:rsidP="001777F5">
      <w:pPr>
        <w:pStyle w:val="ListParagraph"/>
        <w:numPr>
          <w:ilvl w:val="0"/>
          <w:numId w:val="26"/>
        </w:numPr>
        <w:adjustRightInd/>
        <w:ind w:left="0" w:firstLine="720"/>
      </w:pPr>
      <w:r w:rsidRPr="001A23FC">
        <w:t xml:space="preserve"> </w:t>
      </w:r>
      <w:r w:rsidR="001777F5" w:rsidRPr="00714127">
        <w:t>JPA-репозитории для работы с PostgreSQL</w:t>
      </w:r>
      <w:r w:rsidR="001777F5">
        <w:t>;</w:t>
      </w:r>
    </w:p>
    <w:p w14:paraId="1EFDAD47" w14:textId="22583AC1" w:rsidR="001777F5" w:rsidRDefault="001A23FC" w:rsidP="001777F5">
      <w:pPr>
        <w:pStyle w:val="ListParagraph"/>
        <w:numPr>
          <w:ilvl w:val="0"/>
          <w:numId w:val="26"/>
        </w:numPr>
        <w:adjustRightInd/>
        <w:ind w:left="0" w:firstLine="720"/>
      </w:pPr>
      <w:r w:rsidRPr="001A23FC">
        <w:t xml:space="preserve"> </w:t>
      </w:r>
      <w:r w:rsidR="001777F5" w:rsidRPr="00714127">
        <w:t xml:space="preserve">Redis-клиент для временного хранения аудиочанков и транскрипций </w:t>
      </w:r>
      <w:r w:rsidR="001777F5">
        <w:t xml:space="preserve">встреч </w:t>
      </w:r>
      <w:r w:rsidR="001777F5" w:rsidRPr="00714127">
        <w:t xml:space="preserve">с автоматическим TTL = </w:t>
      </w:r>
      <w:r w:rsidR="001777F5">
        <w:t>3 часа;</w:t>
      </w:r>
    </w:p>
    <w:p w14:paraId="04ED3D9C" w14:textId="2DD2B3FD" w:rsidR="001777F5" w:rsidRDefault="001A23FC" w:rsidP="001777F5">
      <w:pPr>
        <w:pStyle w:val="ListParagraph"/>
        <w:numPr>
          <w:ilvl w:val="0"/>
          <w:numId w:val="26"/>
        </w:numPr>
        <w:adjustRightInd/>
        <w:ind w:left="0" w:firstLine="720"/>
      </w:pPr>
      <w:r w:rsidRPr="001A23FC">
        <w:t xml:space="preserve"> </w:t>
      </w:r>
      <w:r w:rsidR="001777F5" w:rsidRPr="00714127">
        <w:t>RabbitMQ-продюсер и консьюмер для асинхронной коммуникации с другими сервисами</w:t>
      </w:r>
      <w:r w:rsidR="001777F5">
        <w:t>;</w:t>
      </w:r>
    </w:p>
    <w:p w14:paraId="1C6141B9" w14:textId="69B4F248" w:rsidR="001777F5" w:rsidRDefault="001A23FC" w:rsidP="001777F5">
      <w:pPr>
        <w:pStyle w:val="ListParagraph"/>
        <w:numPr>
          <w:ilvl w:val="0"/>
          <w:numId w:val="26"/>
        </w:numPr>
        <w:adjustRightInd/>
        <w:ind w:left="0" w:firstLine="720"/>
      </w:pPr>
      <w:r w:rsidRPr="001A23FC">
        <w:t xml:space="preserve"> </w:t>
      </w:r>
      <w:r w:rsidR="001777F5" w:rsidRPr="00C928C4">
        <w:t>HTTP-клиент для внутренних вызовов к transcribe и summarize</w:t>
      </w:r>
      <w:r w:rsidR="0006127E">
        <w:t xml:space="preserve"> </w:t>
      </w:r>
      <w:r w:rsidR="001777F5" w:rsidRPr="00C928C4">
        <w:t>service</w:t>
      </w:r>
      <w:r w:rsidR="001777F5">
        <w:t>.</w:t>
      </w:r>
    </w:p>
    <w:p w14:paraId="5A230496" w14:textId="36F2B9BF" w:rsidR="001777F5" w:rsidRPr="00C928C4" w:rsidRDefault="001777F5" w:rsidP="001A23FC">
      <w:pPr>
        <w:ind w:left="0" w:firstLine="720"/>
      </w:pPr>
      <w:r w:rsidRPr="00C928C4">
        <w:lastRenderedPageBreak/>
        <w:t>В Python</w:t>
      </w:r>
      <w:r w:rsidR="0006127E">
        <w:t xml:space="preserve"> </w:t>
      </w:r>
      <w:r w:rsidRPr="00C928C4">
        <w:t>сервисах слой данных состоит из:</w:t>
      </w:r>
    </w:p>
    <w:p w14:paraId="0C73D90B" w14:textId="7E1F85EE" w:rsidR="001777F5" w:rsidRDefault="001F6A30" w:rsidP="001777F5">
      <w:pPr>
        <w:pStyle w:val="ListParagraph"/>
        <w:numPr>
          <w:ilvl w:val="0"/>
          <w:numId w:val="27"/>
        </w:numPr>
        <w:adjustRightInd/>
        <w:ind w:left="0" w:firstLine="720"/>
      </w:pPr>
      <w:r w:rsidRPr="001F6A30">
        <w:t xml:space="preserve"> </w:t>
      </w:r>
      <w:r w:rsidR="001777F5" w:rsidRPr="00CE207A">
        <w:t>HTTP-клиентов для взаимодействия с meeting</w:t>
      </w:r>
      <w:r w:rsidR="0006127E">
        <w:t xml:space="preserve"> </w:t>
      </w:r>
      <w:r w:rsidR="001777F5" w:rsidRPr="00CE207A">
        <w:t>service</w:t>
      </w:r>
      <w:r w:rsidR="001777F5">
        <w:t>;</w:t>
      </w:r>
    </w:p>
    <w:p w14:paraId="535A39B6" w14:textId="23440076" w:rsidR="001777F5" w:rsidRDefault="001F6A30" w:rsidP="001777F5">
      <w:pPr>
        <w:pStyle w:val="ListParagraph"/>
        <w:numPr>
          <w:ilvl w:val="0"/>
          <w:numId w:val="27"/>
        </w:numPr>
        <w:adjustRightInd/>
        <w:ind w:left="0" w:firstLine="720"/>
      </w:pPr>
      <w:r w:rsidRPr="001F6A30">
        <w:t xml:space="preserve"> </w:t>
      </w:r>
      <w:r w:rsidR="001777F5" w:rsidRPr="00CE207A">
        <w:t>RabbitMQ-консьюмеров для прослушивания очередей</w:t>
      </w:r>
      <w:r w:rsidR="001777F5">
        <w:t>;</w:t>
      </w:r>
    </w:p>
    <w:p w14:paraId="4764D63B" w14:textId="02D2680B" w:rsidR="001777F5" w:rsidRPr="00CE207A" w:rsidRDefault="001F6A30" w:rsidP="001777F5">
      <w:pPr>
        <w:pStyle w:val="ListParagraph"/>
        <w:numPr>
          <w:ilvl w:val="0"/>
          <w:numId w:val="27"/>
        </w:numPr>
        <w:adjustRightInd/>
        <w:ind w:left="0" w:firstLine="720"/>
      </w:pPr>
      <w:r w:rsidRPr="00F028D5">
        <w:t xml:space="preserve"> </w:t>
      </w:r>
      <w:r w:rsidR="001777F5" w:rsidRPr="00CE207A">
        <w:t>DeepSeek SDK для генерации текста.</w:t>
      </w:r>
    </w:p>
    <w:p w14:paraId="027B6A7B" w14:textId="77777777" w:rsidR="001777F5" w:rsidRPr="00846C18" w:rsidRDefault="001777F5" w:rsidP="0006127E">
      <w:pPr>
        <w:ind w:left="0" w:firstLine="720"/>
      </w:pPr>
      <w:r w:rsidRPr="00846C18">
        <w:t>Этот слой полностью зависит от инфраструктурных технологий, но благодаря инверсии зависимостей не влияет на стабильность ядра системы.</w:t>
      </w:r>
    </w:p>
    <w:p w14:paraId="53B0AA61" w14:textId="77777777" w:rsidR="001777F5" w:rsidRPr="00846C18" w:rsidRDefault="001777F5" w:rsidP="001F6A30">
      <w:pPr>
        <w:pStyle w:val="Heading3"/>
      </w:pPr>
      <w:bookmarkStart w:id="24" w:name="_Toc228184886"/>
      <w:bookmarkStart w:id="25" w:name="_Toc228903107"/>
      <w:r w:rsidRPr="00846C18">
        <w:t>Диаграмма компонентов</w:t>
      </w:r>
      <w:bookmarkEnd w:id="24"/>
      <w:bookmarkEnd w:id="25"/>
    </w:p>
    <w:p w14:paraId="3B851FD6" w14:textId="77777777" w:rsidR="001777F5" w:rsidRDefault="001777F5" w:rsidP="00F028D5">
      <w:pPr>
        <w:ind w:left="0" w:firstLine="720"/>
      </w:pPr>
      <w:r w:rsidRPr="00846C18">
        <w:t xml:space="preserve">Логическая архитектура визуализирована в виде C4 Container Diagram (Level 2), представленной на Рисунке </w:t>
      </w:r>
      <w:r>
        <w:t>3.1</w:t>
      </w:r>
      <w:r w:rsidRPr="00846C18">
        <w:t>. На диаграмме отображены все исполняемые компоненты системы: мобильное приложение, три микросервиса</w:t>
      </w:r>
      <w:r>
        <w:t xml:space="preserve"> (</w:t>
      </w:r>
      <w:r w:rsidRPr="009837CD">
        <w:t xml:space="preserve">1 </w:t>
      </w:r>
      <w:r>
        <w:t>Java</w:t>
      </w:r>
      <w:r w:rsidRPr="009837CD">
        <w:t xml:space="preserve"> + 2 </w:t>
      </w:r>
      <w:r>
        <w:t>Python)</w:t>
      </w:r>
      <w:r w:rsidRPr="00846C18">
        <w:t>, два хранилища данных</w:t>
      </w:r>
      <w:r w:rsidRPr="009837CD">
        <w:t xml:space="preserve"> (</w:t>
      </w:r>
      <w:r>
        <w:t>временное и основное</w:t>
      </w:r>
      <w:r w:rsidRPr="009837CD">
        <w:t>)</w:t>
      </w:r>
      <w:r w:rsidRPr="00846C18">
        <w:t>, брокер сообщений и внешний ИИ-провайдер. Стрелки между компонентами подписываются протоколами взаимодействия, что</w:t>
      </w:r>
      <w:r>
        <w:t xml:space="preserve">бы </w:t>
      </w:r>
      <w:r w:rsidRPr="00846C18">
        <w:t>однозначно восстановить логику потоков данных. Диаграмма подтверждает соответствие архитектуры принципам микросервисов: каждый контейнер имеет чёткую зону ответственности, может масштабироваться независимо и взаимодействует с другими только через стандартизированные интерфейсы.</w:t>
      </w:r>
    </w:p>
    <w:p w14:paraId="7D2321FD" w14:textId="77777777" w:rsidR="001777F5" w:rsidRPr="0082527A" w:rsidRDefault="001777F5" w:rsidP="001777F5">
      <w:pPr>
        <w:jc w:val="center"/>
      </w:pPr>
      <w:r>
        <w:rPr>
          <w:noProof/>
        </w:rPr>
        <w:drawing>
          <wp:inline distT="0" distB="0" distL="0" distR="0" wp14:anchorId="5BCDA361" wp14:editId="53487E1B">
            <wp:extent cx="5666419" cy="3987077"/>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4 Level 2.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6500" cy="4029352"/>
                    </a:xfrm>
                    <a:prstGeom prst="rect">
                      <a:avLst/>
                    </a:prstGeom>
                  </pic:spPr>
                </pic:pic>
              </a:graphicData>
            </a:graphic>
          </wp:inline>
        </w:drawing>
      </w:r>
    </w:p>
    <w:p w14:paraId="35745F4A" w14:textId="1F1AB8FD" w:rsidR="001777F5" w:rsidRDefault="001777F5" w:rsidP="00F028D5">
      <w:pPr>
        <w:ind w:left="0"/>
        <w:jc w:val="center"/>
        <w:rPr>
          <w:lang w:val="en-US"/>
        </w:rPr>
      </w:pPr>
      <w:r>
        <w:lastRenderedPageBreak/>
        <w:t>Рисунок</w:t>
      </w:r>
      <w:r w:rsidRPr="001777F5">
        <w:rPr>
          <w:lang w:val="en-US"/>
        </w:rPr>
        <w:t xml:space="preserve"> 1 - C4 Container Diagram (Level 2)</w:t>
      </w:r>
    </w:p>
    <w:p w14:paraId="5F3779F4" w14:textId="17236F62" w:rsidR="00F028D5" w:rsidRDefault="00F028D5" w:rsidP="00F028D5">
      <w:pPr>
        <w:ind w:left="0"/>
        <w:rPr>
          <w:lang w:val="en-US"/>
        </w:rPr>
      </w:pPr>
    </w:p>
    <w:p w14:paraId="4574B7E0" w14:textId="48840DD4" w:rsidR="00066B74" w:rsidRDefault="00066B74" w:rsidP="00066B74">
      <w:pPr>
        <w:pStyle w:val="Heading2"/>
        <w:rPr>
          <w:lang w:val="en-US"/>
        </w:rPr>
      </w:pPr>
      <w:bookmarkStart w:id="26" w:name="_Toc228903108"/>
      <w:r w:rsidRPr="00066B74">
        <w:rPr>
          <w:lang w:val="en-US"/>
        </w:rPr>
        <w:t>Диаграмма развертывания</w:t>
      </w:r>
      <w:bookmarkEnd w:id="26"/>
    </w:p>
    <w:p w14:paraId="557E4FDA" w14:textId="77777777" w:rsidR="00066B74" w:rsidRPr="00131675" w:rsidRDefault="00066B74" w:rsidP="00066B74">
      <w:pPr>
        <w:ind w:left="0" w:firstLine="720"/>
      </w:pPr>
      <w:r w:rsidRPr="00131675">
        <w:t xml:space="preserve">Диаграмма развёртывания представляет собой техническую карту физической инфраструктуры системы, отражающую взаимодействие компонентов на уровне технологий и сетевых протоколов. В отличие от логической архитектуры, здесь фокус смещён с абстрактных слоёв на конкретные технологии, контейнеры и сетевые интерфейсы. </w:t>
      </w:r>
      <w:r>
        <w:t xml:space="preserve">Она также </w:t>
      </w:r>
      <w:r w:rsidRPr="00131675">
        <w:t>демонстрирует, как система реализована в реальной инфраструктуре, и отвечает на три ключевых вопроса: какие технологии задействованы, где они размещены и как взаимодействуют между собой.</w:t>
      </w:r>
    </w:p>
    <w:p w14:paraId="69CA34E3" w14:textId="77777777" w:rsidR="00066B74" w:rsidRDefault="00066B74" w:rsidP="00066B74">
      <w:pPr>
        <w:ind w:left="0" w:firstLine="720"/>
      </w:pPr>
      <w:r w:rsidRPr="00131675">
        <w:t>Диаграмма развёртывания разделена на три основные зоны</w:t>
      </w:r>
      <w:r>
        <w:t>:</w:t>
      </w:r>
    </w:p>
    <w:p w14:paraId="0D5BC860" w14:textId="063BDA1C" w:rsidR="00066B74" w:rsidRDefault="00066B74" w:rsidP="00066B74">
      <w:pPr>
        <w:pStyle w:val="ListParagraph"/>
        <w:numPr>
          <w:ilvl w:val="0"/>
          <w:numId w:val="28"/>
        </w:numPr>
        <w:adjustRightInd/>
        <w:ind w:left="0" w:firstLine="720"/>
      </w:pPr>
      <w:r>
        <w:t xml:space="preserve"> </w:t>
      </w:r>
      <w:r w:rsidRPr="00367AFF">
        <w:t xml:space="preserve">Клиентское устройство </w:t>
      </w:r>
      <w:r>
        <w:t>– это</w:t>
      </w:r>
      <w:r w:rsidRPr="00367AFF">
        <w:t xml:space="preserve"> зона, отвечающая за взаимодействие с пользователем. Включает мобильное приложение и локальное хранилище данных</w:t>
      </w:r>
      <w:r>
        <w:t>;</w:t>
      </w:r>
    </w:p>
    <w:p w14:paraId="1522D189" w14:textId="412B2390" w:rsidR="00066B74" w:rsidRDefault="00066B74" w:rsidP="00066B74">
      <w:pPr>
        <w:pStyle w:val="ListParagraph"/>
        <w:numPr>
          <w:ilvl w:val="0"/>
          <w:numId w:val="28"/>
        </w:numPr>
        <w:adjustRightInd/>
        <w:ind w:left="0" w:firstLine="720"/>
      </w:pPr>
      <w:r>
        <w:t xml:space="preserve"> </w:t>
      </w:r>
      <w:r w:rsidRPr="0073134B">
        <w:t>Среда развёртывания – это зона, контролируемая разработчиком, включающая бэкенд-сервисы и базы данных</w:t>
      </w:r>
      <w:r>
        <w:t>;</w:t>
      </w:r>
    </w:p>
    <w:p w14:paraId="73CD3342" w14:textId="2F00186A" w:rsidR="00066B74" w:rsidRPr="0073134B" w:rsidRDefault="00066B74" w:rsidP="00066B74">
      <w:pPr>
        <w:pStyle w:val="ListParagraph"/>
        <w:numPr>
          <w:ilvl w:val="0"/>
          <w:numId w:val="28"/>
        </w:numPr>
        <w:adjustRightInd/>
        <w:ind w:left="0" w:firstLine="720"/>
      </w:pPr>
      <w:r>
        <w:t xml:space="preserve"> </w:t>
      </w:r>
      <w:r w:rsidRPr="0073134B">
        <w:t>Внешние сервисы – это зона, содержащая сторонние API и облачные сервисы, используемые системой, но не разрабатываемые в рамках проекта.</w:t>
      </w:r>
    </w:p>
    <w:p w14:paraId="2234578D" w14:textId="77777777" w:rsidR="00066B74" w:rsidRPr="00131675" w:rsidRDefault="00066B74" w:rsidP="00066B74">
      <w:pPr>
        <w:ind w:left="0" w:firstLine="720"/>
      </w:pPr>
      <w:r w:rsidRPr="00131675">
        <w:t>Каждая зона выделена отдельным фоном с подписью, что позволяет рецензенту мгновенно определить границы ответственности. Внешние сервисы обозначены пунктирной границей и отдельным цветом, что соответствует требованиям методички к визуальному отличию.</w:t>
      </w:r>
    </w:p>
    <w:p w14:paraId="4D0F7757" w14:textId="20AC2AE5" w:rsidR="00066B74" w:rsidRDefault="00066B74" w:rsidP="00066B74">
      <w:pPr>
        <w:ind w:left="0" w:firstLine="720"/>
      </w:pPr>
      <w:r w:rsidRPr="00131675">
        <w:t xml:space="preserve">В зоне </w:t>
      </w:r>
      <w:r>
        <w:t xml:space="preserve">клиентского устройства </w:t>
      </w:r>
      <w:r w:rsidRPr="00131675">
        <w:t>представлено мобильное приложение, работающее на Android</w:t>
      </w:r>
      <w:r>
        <w:t xml:space="preserve"> </w:t>
      </w:r>
      <w:r w:rsidRPr="00131675">
        <w:t>устройстве</w:t>
      </w:r>
      <w:r>
        <w:t>, его о</w:t>
      </w:r>
      <w:r w:rsidRPr="00131675">
        <w:t>сновные компоненты:</w:t>
      </w:r>
    </w:p>
    <w:p w14:paraId="65622A82" w14:textId="31B570D4" w:rsidR="00066B74" w:rsidRDefault="00066B74" w:rsidP="00066B74">
      <w:pPr>
        <w:pStyle w:val="ListParagraph"/>
        <w:numPr>
          <w:ilvl w:val="0"/>
          <w:numId w:val="29"/>
        </w:numPr>
        <w:adjustRightInd/>
        <w:ind w:left="0" w:firstLine="720"/>
      </w:pPr>
      <w:r>
        <w:t xml:space="preserve"> </w:t>
      </w:r>
      <w:r w:rsidRPr="00CF4944">
        <w:t>Android приложение (Kotlin 1.9 + Coroutines)</w:t>
      </w:r>
      <w:r>
        <w:t>,</w:t>
      </w:r>
      <w:r w:rsidRPr="00CF4944">
        <w:t xml:space="preserve"> основной компонент, отвечающий за запись встреч, управление аудиопотоком и отображение суммаризации. Приложение работает в фоновом режиме даже при отключённом экране, что критично для сценариев записи встреч в метро или в других местах без стабильного интернета</w:t>
      </w:r>
      <w:r>
        <w:t>;</w:t>
      </w:r>
    </w:p>
    <w:p w14:paraId="02059845" w14:textId="07F64FD0" w:rsidR="00066B74" w:rsidRPr="002263F0" w:rsidRDefault="00066B74" w:rsidP="00066B74">
      <w:pPr>
        <w:pStyle w:val="ListParagraph"/>
        <w:numPr>
          <w:ilvl w:val="0"/>
          <w:numId w:val="29"/>
        </w:numPr>
        <w:adjustRightInd/>
        <w:ind w:left="0" w:firstLine="720"/>
      </w:pPr>
      <w:r>
        <w:lastRenderedPageBreak/>
        <w:t xml:space="preserve"> </w:t>
      </w:r>
      <w:r w:rsidRPr="002263F0">
        <w:t>Локальн</w:t>
      </w:r>
      <w:r>
        <w:t>ый</w:t>
      </w:r>
      <w:r w:rsidRPr="002263F0">
        <w:t xml:space="preserve"> </w:t>
      </w:r>
      <w:r>
        <w:t>кэш</w:t>
      </w:r>
      <w:r w:rsidRPr="002263F0">
        <w:t xml:space="preserve"> (Room 2.6)</w:t>
      </w:r>
      <w:r>
        <w:t xml:space="preserve">, </w:t>
      </w:r>
      <w:r w:rsidRPr="002263F0">
        <w:t>реализован через SQLite и используется для временного хранения аудиочанков и метаданных. Данные сохраняются локально до отправки на сервер, обеспечивая работу в офлайн-режиме.</w:t>
      </w:r>
    </w:p>
    <w:p w14:paraId="2BAF36C8" w14:textId="77777777" w:rsidR="00066B74" w:rsidRPr="00131675" w:rsidRDefault="00066B74" w:rsidP="00066B74">
      <w:pPr>
        <w:ind w:left="0" w:firstLine="720"/>
      </w:pPr>
      <w:r w:rsidRPr="00131675">
        <w:t>Взаимодействие с бэкендом происходит через HTTPS/REST с использованием библиотек Retrofit 2.9 и OkHttp 4.12. Это позволяет приложению отправлять аудиочанки даже при нестабильном интернет-соединении, так как данные буферизуются в локальном хранилище и отправляются при первом подключении к сети.</w:t>
      </w:r>
    </w:p>
    <w:p w14:paraId="7BD55479" w14:textId="77777777" w:rsidR="00066B74" w:rsidRDefault="00066B74" w:rsidP="00923AA9">
      <w:pPr>
        <w:ind w:left="0" w:firstLine="720"/>
      </w:pPr>
      <w:r>
        <w:t>З</w:t>
      </w:r>
      <w:r w:rsidRPr="00131675">
        <w:t>он</w:t>
      </w:r>
      <w:r>
        <w:t xml:space="preserve">а </w:t>
      </w:r>
      <w:r w:rsidRPr="00131675">
        <w:t>среды развёртывания включает инфраструктуру, разворачиваемую и контролируемую разработчиком. Все компоненты размещены в Docker-контейнерах на VPS с Ubuntu 22.04 LTS:</w:t>
      </w:r>
    </w:p>
    <w:p w14:paraId="4216912E" w14:textId="32D1F509" w:rsidR="00066B74" w:rsidRDefault="00923AA9" w:rsidP="00066B74">
      <w:pPr>
        <w:pStyle w:val="ListParagraph"/>
        <w:numPr>
          <w:ilvl w:val="0"/>
          <w:numId w:val="29"/>
        </w:numPr>
        <w:adjustRightInd/>
        <w:ind w:left="0" w:firstLine="720"/>
      </w:pPr>
      <w:r>
        <w:t xml:space="preserve"> </w:t>
      </w:r>
      <w:r w:rsidR="00066B74" w:rsidRPr="00712098">
        <w:t>Spring Boot 3.3.5 Service (Java 21 JRE)</w:t>
      </w:r>
      <w:r w:rsidR="00066B74">
        <w:t>,</w:t>
      </w:r>
      <w:r w:rsidR="00066B74" w:rsidRPr="00712098">
        <w:t xml:space="preserve"> основной бэкенд-сервис, отвечающий за </w:t>
      </w:r>
      <w:r w:rsidR="00066B74">
        <w:t>управление</w:t>
      </w:r>
      <w:r w:rsidR="00066B74" w:rsidRPr="00712098">
        <w:t xml:space="preserve"> встреч</w:t>
      </w:r>
      <w:r w:rsidR="00066B74">
        <w:t>ами</w:t>
      </w:r>
      <w:r w:rsidR="00066B74" w:rsidRPr="00712098">
        <w:t>,</w:t>
      </w:r>
      <w:r w:rsidR="00066B74">
        <w:t xml:space="preserve"> </w:t>
      </w:r>
      <w:r w:rsidR="00066B74" w:rsidRPr="00712098">
        <w:t>аудиочанками и взаимодействие с другими сервисами. Реализует REST API для клиентского приложения и обрабатывает запросы через HTTP</w:t>
      </w:r>
      <w:r w:rsidR="00066B74">
        <w:t>/2;</w:t>
      </w:r>
    </w:p>
    <w:p w14:paraId="76CC68D9" w14:textId="3BB22054" w:rsidR="00066B74" w:rsidRDefault="00923AA9" w:rsidP="00066B74">
      <w:pPr>
        <w:pStyle w:val="ListParagraph"/>
        <w:numPr>
          <w:ilvl w:val="0"/>
          <w:numId w:val="29"/>
        </w:numPr>
        <w:adjustRightInd/>
        <w:ind w:left="0" w:firstLine="720"/>
      </w:pPr>
      <w:r>
        <w:t xml:space="preserve"> </w:t>
      </w:r>
      <w:r w:rsidR="00066B74" w:rsidRPr="00767625">
        <w:t>RabbitMQ 3.13, брокер сообщений, обеспечивающий асинхронную коммуникацию между сервисами. Используется для публикации событий для сервисов транскрипции и суммаризации;</w:t>
      </w:r>
    </w:p>
    <w:p w14:paraId="1ADF568E" w14:textId="3B8F09FD" w:rsidR="00066B74" w:rsidRDefault="00923AA9" w:rsidP="00066B74">
      <w:pPr>
        <w:pStyle w:val="ListParagraph"/>
        <w:numPr>
          <w:ilvl w:val="0"/>
          <w:numId w:val="29"/>
        </w:numPr>
        <w:adjustRightInd/>
        <w:ind w:left="0" w:firstLine="720"/>
      </w:pPr>
      <w:r>
        <w:t xml:space="preserve"> </w:t>
      </w:r>
      <w:r w:rsidR="00066B74" w:rsidRPr="00767625">
        <w:t>Redis 7.2, кэш-хранилище для временного хранения аудиочанков и промежуточных транскрипций. Автоматически удаляет данные через 3 часа после окончания встречи;</w:t>
      </w:r>
    </w:p>
    <w:p w14:paraId="050833AC" w14:textId="797EEFB8" w:rsidR="00066B74" w:rsidRDefault="00923AA9" w:rsidP="00066B74">
      <w:pPr>
        <w:pStyle w:val="ListParagraph"/>
        <w:numPr>
          <w:ilvl w:val="0"/>
          <w:numId w:val="29"/>
        </w:numPr>
        <w:adjustRightInd/>
        <w:ind w:left="0" w:firstLine="720"/>
      </w:pPr>
      <w:r>
        <w:t xml:space="preserve"> </w:t>
      </w:r>
      <w:r w:rsidR="00066B74" w:rsidRPr="00767625">
        <w:t>PostgreSQL 16</w:t>
      </w:r>
      <w:r w:rsidR="00066B74">
        <w:t>,</w:t>
      </w:r>
      <w:r w:rsidR="00066B74" w:rsidRPr="00767625">
        <w:t xml:space="preserve"> основная база данных, хранящая метаданные встреч, чаты и суммаризацию. Используется через JDBC по порту 5432.</w:t>
      </w:r>
    </w:p>
    <w:p w14:paraId="26B2F5CC" w14:textId="15BF6A9F" w:rsidR="00066B74" w:rsidRPr="00767625" w:rsidRDefault="00923AA9" w:rsidP="00066B74">
      <w:pPr>
        <w:pStyle w:val="ListParagraph"/>
        <w:numPr>
          <w:ilvl w:val="0"/>
          <w:numId w:val="29"/>
        </w:numPr>
        <w:adjustRightInd/>
        <w:ind w:left="0" w:firstLine="720"/>
      </w:pPr>
      <w:r>
        <w:t xml:space="preserve"> </w:t>
      </w:r>
      <w:r w:rsidR="00066B74" w:rsidRPr="00767625">
        <w:t>Python</w:t>
      </w:r>
      <w:r w:rsidR="00066B74">
        <w:t>-</w:t>
      </w:r>
      <w:r w:rsidR="00066B74" w:rsidRPr="00767625">
        <w:t>сервисы transcribe и summarize</w:t>
      </w:r>
      <w:r w:rsidR="00066B74">
        <w:t>,</w:t>
      </w:r>
      <w:r w:rsidR="00066B74" w:rsidRPr="00767625">
        <w:t xml:space="preserve"> обрабатывают аудио и генерируют суммаризацию. Запущены в отдельных Docker-контейнерах и взаимодействуют с основным сервисом через HTTP/REST.</w:t>
      </w:r>
    </w:p>
    <w:p w14:paraId="3A8C624F" w14:textId="77777777" w:rsidR="00066B74" w:rsidRDefault="00066B74" w:rsidP="00923AA9">
      <w:pPr>
        <w:ind w:left="0" w:firstLine="720"/>
      </w:pPr>
      <w:r>
        <w:t>З</w:t>
      </w:r>
      <w:r w:rsidRPr="00131675">
        <w:t>она</w:t>
      </w:r>
      <w:r w:rsidRPr="0047574B">
        <w:t xml:space="preserve"> </w:t>
      </w:r>
      <w:r w:rsidRPr="00131675">
        <w:t>внешних сервисов включает сторонние API</w:t>
      </w:r>
      <w:r>
        <w:t xml:space="preserve">, такие как </w:t>
      </w:r>
      <w:r w:rsidRPr="00131675">
        <w:t>DeepSeek API</w:t>
      </w:r>
      <w:r>
        <w:t xml:space="preserve"> - </w:t>
      </w:r>
      <w:r w:rsidRPr="00131675">
        <w:t>внешний ИИ-сервис, используемый для генерации суммаризации и ответов в чате. Взаимодействие происходит через HTTPS/POST с использованием стриминговых запросов.</w:t>
      </w:r>
    </w:p>
    <w:p w14:paraId="36A44A50" w14:textId="77777777" w:rsidR="00066B74" w:rsidRPr="00131675" w:rsidRDefault="00066B74" w:rsidP="00923AA9">
      <w:pPr>
        <w:ind w:left="0" w:firstLine="720"/>
      </w:pPr>
      <w:r>
        <w:lastRenderedPageBreak/>
        <w:t>Диаграмма развертывания представлена на рисунке 5.</w:t>
      </w:r>
    </w:p>
    <w:p w14:paraId="57C3C231" w14:textId="655B995A" w:rsidR="00066B74" w:rsidRPr="00BF67D0" w:rsidRDefault="00E62E4B" w:rsidP="00923AA9">
      <w:pPr>
        <w:ind w:left="0"/>
        <w:jc w:val="center"/>
      </w:pPr>
      <w:r>
        <w:rPr>
          <w:noProof/>
        </w:rPr>
        <w:drawing>
          <wp:inline distT="0" distB="0" distL="0" distR="0" wp14:anchorId="0616EDF0" wp14:editId="060F6835">
            <wp:extent cx="6216542" cy="27331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азвертывания.png"/>
                    <pic:cNvPicPr/>
                  </pic:nvPicPr>
                  <pic:blipFill>
                    <a:blip r:embed="rId17">
                      <a:extLst>
                        <a:ext uri="{28A0092B-C50C-407E-A947-70E740481C1C}">
                          <a14:useLocalDpi xmlns:a14="http://schemas.microsoft.com/office/drawing/2010/main" val="0"/>
                        </a:ext>
                      </a:extLst>
                    </a:blip>
                    <a:stretch>
                      <a:fillRect/>
                    </a:stretch>
                  </pic:blipFill>
                  <pic:spPr>
                    <a:xfrm>
                      <a:off x="0" y="0"/>
                      <a:ext cx="6223630" cy="2736268"/>
                    </a:xfrm>
                    <a:prstGeom prst="rect">
                      <a:avLst/>
                    </a:prstGeom>
                  </pic:spPr>
                </pic:pic>
              </a:graphicData>
            </a:graphic>
          </wp:inline>
        </w:drawing>
      </w:r>
    </w:p>
    <w:p w14:paraId="0D13657F" w14:textId="014A9E82" w:rsidR="00066B74" w:rsidRDefault="00066B74" w:rsidP="00923AA9">
      <w:pPr>
        <w:ind w:left="0"/>
        <w:jc w:val="center"/>
      </w:pPr>
      <w:r w:rsidRPr="00131675">
        <w:t xml:space="preserve">Рисунок </w:t>
      </w:r>
      <w:r>
        <w:t>5</w:t>
      </w:r>
      <w:r w:rsidRPr="00131675">
        <w:t xml:space="preserve"> — Диаграмма развёртывания системы суммаризации протоколов встреч</w:t>
      </w:r>
    </w:p>
    <w:p w14:paraId="6DFA6A63" w14:textId="3AD04343" w:rsidR="00934F0E" w:rsidRDefault="00934F0E" w:rsidP="00934F0E">
      <w:pPr>
        <w:ind w:left="0"/>
      </w:pPr>
    </w:p>
    <w:p w14:paraId="075B6B67" w14:textId="4D245A25" w:rsidR="00934F0E" w:rsidRDefault="00934F0E" w:rsidP="00934F0E">
      <w:pPr>
        <w:pStyle w:val="Heading2"/>
      </w:pPr>
      <w:bookmarkStart w:id="27" w:name="_Toc228903109"/>
      <w:r w:rsidRPr="00934F0E">
        <w:t>Структура пакетов</w:t>
      </w:r>
      <w:bookmarkEnd w:id="27"/>
    </w:p>
    <w:p w14:paraId="1D61ED84" w14:textId="7A5CB7A5" w:rsidR="00934F0E" w:rsidRPr="0079018C" w:rsidRDefault="00934F0E" w:rsidP="00934F0E">
      <w:pPr>
        <w:ind w:left="0" w:firstLine="720"/>
      </w:pPr>
      <w:r w:rsidRPr="0079018C">
        <w:t>Архитектурная организация кода отражает специфику задачи и обеспечивает выполнение ключевых требований: безопасность данных, возможность работы в офлайн-режиме и эффективное разделение ответственности между компонентами. В данном разделе представлены две взаимосвязанные части: UML-диаграмма пакетов, фиксирующая архитектурное решение, и дерево файловой структуры, демонстрирующее конкретную реализацию в проекте.</w:t>
      </w:r>
    </w:p>
    <w:p w14:paraId="50E1A849" w14:textId="77777777" w:rsidR="00934F0E" w:rsidRPr="0079018C" w:rsidRDefault="00934F0E" w:rsidP="00934F0E">
      <w:pPr>
        <w:pStyle w:val="Heading3"/>
      </w:pPr>
      <w:bookmarkStart w:id="28" w:name="_Toc228184888"/>
      <w:bookmarkStart w:id="29" w:name="_Toc228903110"/>
      <w:r w:rsidRPr="0079018C">
        <w:t>UML Package Diagram мобильного клиента</w:t>
      </w:r>
      <w:bookmarkEnd w:id="28"/>
      <w:bookmarkEnd w:id="29"/>
    </w:p>
    <w:p w14:paraId="7C01CF5C" w14:textId="77777777" w:rsidR="00934F0E" w:rsidRPr="0079018C" w:rsidRDefault="00934F0E" w:rsidP="00934F0E">
      <w:pPr>
        <w:ind w:left="0" w:firstLine="720"/>
      </w:pPr>
      <w:r w:rsidRPr="0079018C">
        <w:t>UML-диаграмма пакетов для мобильного клиента отражает применение паттерна MVVM в контексте Offline-first архитектуры. Диаграмма структурирована в соответствии с принципами Clean Architecture, где зависимости направлены только внутрь системы, что гарантирует изоляцию бизнес-логики от деталей реализации. Основные слои, отображенные на диаграмме, соответствуют стандартной организации Android-приложений, адаптированной под специфику проекта: презентация, данные и приложение</w:t>
      </w:r>
      <w:r>
        <w:t>.</w:t>
      </w:r>
    </w:p>
    <w:p w14:paraId="6C7CEA44" w14:textId="77777777" w:rsidR="00934F0E" w:rsidRPr="0079018C" w:rsidRDefault="00934F0E" w:rsidP="00934F0E">
      <w:pPr>
        <w:ind w:left="0" w:firstLine="720"/>
      </w:pPr>
      <w:r w:rsidRPr="0079018C">
        <w:lastRenderedPageBreak/>
        <w:t xml:space="preserve">На </w:t>
      </w:r>
      <w:r>
        <w:t>р</w:t>
      </w:r>
      <w:r w:rsidRPr="0079018C">
        <w:t xml:space="preserve">исунке 1 представлена UML Package Diagram мобильного </w:t>
      </w:r>
      <w:r>
        <w:t>приложения</w:t>
      </w:r>
      <w:r w:rsidRPr="0079018C">
        <w:t>. Диаграмма демонстрирует четкое разделение на слои с использованием стереотипов &lt;&lt;layer&gt;&gt;, а также вложенные модули внутри каждого слоя, обозначенные как &lt;&lt;module&gt;&gt;. Внешние зависимости Retrofit, Room, ViewModel и Coroutines, вынесены за пределы основного контейнера и помечены как &lt;&lt;external&gt;&gt;. Все зависимости между пакетами обозначены пунктирными стрелками с подписью &lt;&lt;use&gt;&gt;, что</w:t>
      </w:r>
      <w:r>
        <w:t xml:space="preserve"> </w:t>
      </w:r>
      <w:r w:rsidRPr="0079018C">
        <w:t xml:space="preserve">демонстрирует однонаправленность связей </w:t>
      </w:r>
      <w:r>
        <w:t xml:space="preserve">- </w:t>
      </w:r>
      <w:r w:rsidRPr="0079018C">
        <w:t>от внешних слоев к внутренним, без циклических зависимостей.</w:t>
      </w:r>
    </w:p>
    <w:p w14:paraId="0F3417A3" w14:textId="77777777" w:rsidR="00934F0E" w:rsidRPr="0079018C" w:rsidRDefault="00934F0E" w:rsidP="00934F0E">
      <w:pPr>
        <w:ind w:left="0" w:firstLine="720"/>
      </w:pPr>
      <w:r w:rsidRPr="0079018C">
        <w:t>Особенностью диаграммы является представление слоя данных как единого целого, объединяющего сетевые запросы и локальное хранилище. Это отражает стратегию Offline-first, где данные сначала сохраняются локально, а затем синхронизируются с сервером при наличии интернет-соединения. Такой подход обеспечивает непрерывность работы приложения даже в условиях отсутствия сети, что критически важно для сценария записи встреч в метро или в других местах без стабильного интернета.</w:t>
      </w:r>
    </w:p>
    <w:p w14:paraId="5C7B6F1A" w14:textId="77777777" w:rsidR="00934F0E" w:rsidRPr="0079018C" w:rsidRDefault="00934F0E" w:rsidP="00934F0E">
      <w:pPr>
        <w:ind w:left="0" w:firstLine="720"/>
      </w:pPr>
      <w:r w:rsidRPr="0079018C">
        <w:t>Каждая внешняя библиотека связана со своим слоем через стрелку &lt;&lt;use&gt;&gt;</w:t>
      </w:r>
      <w:r>
        <w:t>,</w:t>
      </w:r>
      <w:r w:rsidRPr="0079018C">
        <w:t xml:space="preserve"> Retrofit с сетевым слоем, Room с локальным хранилищем, ViewModel и LiveData с презентационным слоем. Это отражает реальную зависимость компонентов приложения от внешних библиотек, при этом сохраняя абстракцию на уровне слоев. Дерево файловой структуры, приведенное ниже, напрямую соответствует этой диаграмме, демонстрируя, как архитектурные решения воплощены в реальной структуре проекта.</w:t>
      </w:r>
    </w:p>
    <w:p w14:paraId="06621CB4" w14:textId="77777777" w:rsidR="00934F0E" w:rsidRPr="0079018C" w:rsidRDefault="00934F0E" w:rsidP="00934F0E">
      <w:pPr>
        <w:jc w:val="center"/>
      </w:pPr>
      <w:r>
        <w:rPr>
          <w:noProof/>
        </w:rPr>
        <w:lastRenderedPageBreak/>
        <w:drawing>
          <wp:inline distT="0" distB="0" distL="0" distR="0" wp14:anchorId="3395E820" wp14:editId="18F6D351">
            <wp:extent cx="3558798" cy="3113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pack-2.drawio.png"/>
                    <pic:cNvPicPr/>
                  </pic:nvPicPr>
                  <pic:blipFill rotWithShape="1">
                    <a:blip r:embed="rId18">
                      <a:extLst>
                        <a:ext uri="{28A0092B-C50C-407E-A947-70E740481C1C}">
                          <a14:useLocalDpi xmlns:a14="http://schemas.microsoft.com/office/drawing/2010/main" val="0"/>
                        </a:ext>
                      </a:extLst>
                    </a:blip>
                    <a:srcRect r="35000"/>
                    <a:stretch/>
                  </pic:blipFill>
                  <pic:spPr bwMode="auto">
                    <a:xfrm>
                      <a:off x="0" y="0"/>
                      <a:ext cx="3596959" cy="3146451"/>
                    </a:xfrm>
                    <a:prstGeom prst="rect">
                      <a:avLst/>
                    </a:prstGeom>
                    <a:ln>
                      <a:noFill/>
                    </a:ln>
                    <a:extLst>
                      <a:ext uri="{53640926-AAD7-44D8-BBD7-CCE9431645EC}">
                        <a14:shadowObscured xmlns:a14="http://schemas.microsoft.com/office/drawing/2010/main"/>
                      </a:ext>
                    </a:extLst>
                  </pic:spPr>
                </pic:pic>
              </a:graphicData>
            </a:graphic>
          </wp:inline>
        </w:drawing>
      </w:r>
    </w:p>
    <w:p w14:paraId="7CF3DA36" w14:textId="77777777" w:rsidR="00934F0E" w:rsidRPr="0079018C" w:rsidRDefault="00934F0E" w:rsidP="00934F0E">
      <w:pPr>
        <w:jc w:val="center"/>
      </w:pPr>
      <w:r w:rsidRPr="0079018C">
        <w:t xml:space="preserve">Рисунок 1 </w:t>
      </w:r>
      <w:r>
        <w:t xml:space="preserve">- </w:t>
      </w:r>
      <w:r w:rsidRPr="0079018C">
        <w:t xml:space="preserve">UML Package Diagram мобильного </w:t>
      </w:r>
      <w:r>
        <w:t>приложения</w:t>
      </w:r>
    </w:p>
    <w:p w14:paraId="32074BFE" w14:textId="77777777" w:rsidR="00934F0E" w:rsidRPr="0079018C" w:rsidRDefault="00934F0E" w:rsidP="00934F0E"/>
    <w:p w14:paraId="5CFB2B36" w14:textId="77777777" w:rsidR="00934F0E" w:rsidRPr="0079018C" w:rsidRDefault="00934F0E" w:rsidP="00934F0E">
      <w:pPr>
        <w:pStyle w:val="Heading3"/>
      </w:pPr>
      <w:bookmarkStart w:id="30" w:name="_Toc228184889"/>
      <w:bookmarkStart w:id="31" w:name="_Toc228903111"/>
      <w:r w:rsidRPr="0079018C">
        <w:t>Дерево файловой структуры мобильного клиента</w:t>
      </w:r>
      <w:bookmarkEnd w:id="30"/>
      <w:bookmarkEnd w:id="31"/>
    </w:p>
    <w:p w14:paraId="2AB58B96" w14:textId="77777777" w:rsidR="00934F0E" w:rsidRPr="0079018C" w:rsidRDefault="00934F0E" w:rsidP="00934F0E">
      <w:pPr>
        <w:ind w:left="0" w:firstLine="720"/>
      </w:pPr>
      <w:r w:rsidRPr="0079018C">
        <w:t>Физическая структура проекта мобильного клиента соответствует логической архитектуре, представленной в UML-диаграмме. Дерево файловой структуры демонстрирует, как архитектурные слои реализованы в кодовой базе, и позволяет оценить соответствие структуры проекта требованиям методички. Структура проекта организована в соответствии с рекомендациями Google по проектированию Android-приложений и адаптирована под специфику проекта.</w:t>
      </w:r>
    </w:p>
    <w:p w14:paraId="11B8D296" w14:textId="77777777" w:rsidR="00934F0E" w:rsidRPr="0079018C" w:rsidRDefault="00934F0E" w:rsidP="00934F0E">
      <w:pPr>
        <w:ind w:left="0" w:firstLine="720"/>
      </w:pPr>
      <w:r w:rsidRPr="0079018C">
        <w:t xml:space="preserve">В приведенном ниже дереве структуры </w:t>
      </w:r>
      <w:r>
        <w:t xml:space="preserve">на рисунке 2 </w:t>
      </w:r>
      <w:r w:rsidRPr="0079018C">
        <w:t>каждый каталог верхнего и второго уровня сопровождается комментарием, объясняющим его назначение. Структура начинается с корневого каталога проекта и спускается до ключевых файлов, что позволяет разработчику быстро ориентироваться в кодовой базе. Особое внимание уделено разделению презентационного слоя и слоя данных, что соответствует принципам MVVM и обеспечивает тестируемость и сопровождаемость кода.</w:t>
      </w:r>
    </w:p>
    <w:p w14:paraId="7A7376D7" w14:textId="77777777" w:rsidR="00934F0E" w:rsidRDefault="00934F0E" w:rsidP="00934F0E">
      <w:pPr>
        <w:ind w:left="0"/>
        <w:jc w:val="center"/>
      </w:pPr>
      <w:r>
        <w:rPr>
          <w:noProof/>
        </w:rPr>
        <w:lastRenderedPageBreak/>
        <w:drawing>
          <wp:inline distT="0" distB="0" distL="0" distR="0" wp14:anchorId="50158D09" wp14:editId="65D07E77">
            <wp:extent cx="5676007" cy="2537717"/>
            <wp:effectExtent l="0" t="0" r="127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4-26 at 8.15.18 PM.png"/>
                    <pic:cNvPicPr/>
                  </pic:nvPicPr>
                  <pic:blipFill rotWithShape="1">
                    <a:blip r:embed="rId19" cstate="print">
                      <a:extLst>
                        <a:ext uri="{28A0092B-C50C-407E-A947-70E740481C1C}">
                          <a14:useLocalDpi xmlns:a14="http://schemas.microsoft.com/office/drawing/2010/main" val="0"/>
                        </a:ext>
                      </a:extLst>
                    </a:blip>
                    <a:srcRect l="699" t="1551" b="-1"/>
                    <a:stretch/>
                  </pic:blipFill>
                  <pic:spPr bwMode="auto">
                    <a:xfrm>
                      <a:off x="0" y="0"/>
                      <a:ext cx="5690918" cy="2544384"/>
                    </a:xfrm>
                    <a:prstGeom prst="rect">
                      <a:avLst/>
                    </a:prstGeom>
                    <a:ln>
                      <a:noFill/>
                    </a:ln>
                    <a:extLst>
                      <a:ext uri="{53640926-AAD7-44D8-BBD7-CCE9431645EC}">
                        <a14:shadowObscured xmlns:a14="http://schemas.microsoft.com/office/drawing/2010/main"/>
                      </a:ext>
                    </a:extLst>
                  </pic:spPr>
                </pic:pic>
              </a:graphicData>
            </a:graphic>
          </wp:inline>
        </w:drawing>
      </w:r>
    </w:p>
    <w:p w14:paraId="3AA318B5" w14:textId="77777777" w:rsidR="00934F0E" w:rsidRPr="0079018C" w:rsidRDefault="00934F0E" w:rsidP="00934F0E">
      <w:pPr>
        <w:jc w:val="center"/>
      </w:pPr>
      <w:r>
        <w:t>Рисунок 2 – Дерево структуры мобильного приложения</w:t>
      </w:r>
    </w:p>
    <w:p w14:paraId="1DF7A24F" w14:textId="77777777" w:rsidR="00934F0E" w:rsidRPr="0079018C" w:rsidRDefault="00934F0E" w:rsidP="00934F0E"/>
    <w:p w14:paraId="401A8046" w14:textId="77777777" w:rsidR="00934F0E" w:rsidRPr="0079018C" w:rsidRDefault="00934F0E" w:rsidP="00934F0E">
      <w:pPr>
        <w:ind w:left="0" w:firstLine="720"/>
      </w:pPr>
      <w:r w:rsidRPr="0079018C">
        <w:t>Структура проекта отражает ключевые принципы архитектуры: презентационный слой зависит только от слоя данных, но не наоборот. Это позволяет изменять пользовательский интерфейс без влияния на бизнес-логику и наоборот. Фрагменты содержат представление и обработку пользовательских действий, но не содержат бизнес-логики. Вью-модели</w:t>
      </w:r>
      <w:r>
        <w:t xml:space="preserve"> </w:t>
      </w:r>
      <w:r w:rsidRPr="0079018C">
        <w:t>инкапсулируют бизнес-логику и работают с репозиториями, которые абстрагируют источник данных. Это гарантирует, что бизнес-правила не зависят от конкретной реализации хранилища данных.</w:t>
      </w:r>
    </w:p>
    <w:p w14:paraId="53B7D385" w14:textId="77777777" w:rsidR="00934F0E" w:rsidRPr="0079018C" w:rsidRDefault="00934F0E" w:rsidP="00934F0E">
      <w:pPr>
        <w:ind w:left="0" w:firstLine="720"/>
      </w:pPr>
      <w:r w:rsidRPr="0079018C">
        <w:t>Особое внимание уделено реализации офлайн-функциональности. Локальное хранилище данных реализовано через Room, что позволяет хранить данные даже при отсутствии интернета. Сетевой слой, реализованный через Retrofit, обеспечивает синхронизацию с сервером при восстановлении соединения. Такая структура позволяет приложению работать в условиях нестабильного интернета, что критически важно для сценария записи встреч в метро или в других местах без стабильного соединения.</w:t>
      </w:r>
    </w:p>
    <w:p w14:paraId="4E3A8A34" w14:textId="77777777" w:rsidR="00934F0E" w:rsidRPr="0079018C" w:rsidRDefault="00934F0E" w:rsidP="00934F0E">
      <w:pPr>
        <w:pStyle w:val="Heading3"/>
      </w:pPr>
      <w:bookmarkStart w:id="32" w:name="_Toc228184890"/>
      <w:bookmarkStart w:id="33" w:name="_Toc228903112"/>
      <w:r w:rsidRPr="0079018C">
        <w:t>UML Package Diagram серверной части</w:t>
      </w:r>
      <w:bookmarkEnd w:id="32"/>
      <w:bookmarkEnd w:id="33"/>
    </w:p>
    <w:p w14:paraId="36D4D484" w14:textId="77777777" w:rsidR="00934F0E" w:rsidRPr="0079018C" w:rsidRDefault="00934F0E" w:rsidP="00934F0E">
      <w:pPr>
        <w:ind w:left="0" w:firstLine="720"/>
      </w:pPr>
      <w:r w:rsidRPr="0079018C">
        <w:t xml:space="preserve">Серверная часть проекта реализована в соответствии со слоистой архитектурой, где каждый слой имеет четкую зону ответственности и зависимости направлены только внутрь. UML-диаграмма пакетов серверной </w:t>
      </w:r>
      <w:r w:rsidRPr="0079018C">
        <w:lastRenderedPageBreak/>
        <w:t>части демонстрирует разделение на четыре основных слоя: api, app, domain и infrastructure. Такая структура позволяет изолировать бизнес-логику от деталей реализации и обеспечивает гибкость при изменении технологий.</w:t>
      </w:r>
    </w:p>
    <w:p w14:paraId="1DE9ADD0" w14:textId="77777777" w:rsidR="00934F0E" w:rsidRPr="0079018C" w:rsidRDefault="00934F0E" w:rsidP="00934F0E">
      <w:pPr>
        <w:ind w:left="0" w:firstLine="720"/>
      </w:pPr>
      <w:r w:rsidRPr="0079018C">
        <w:t xml:space="preserve">На </w:t>
      </w:r>
      <w:r>
        <w:t>р</w:t>
      </w:r>
      <w:r w:rsidRPr="0079018C">
        <w:t>исунке 3 представлена UML Package Diagram серверной части. Диаграмма показывает, как слои взаимодействуют друг с другом и с внешними зависимостями. Слой api отвечает за обработку HTTP-запросов и взаимодействие с клиентом. Слой app содержит бизнес-логику и координирует работу других слоев. Слой domain содержит доменные сущности и бизнес-правила. Слой infrastructure реализует детали инфраструктуры, такие как работа с базой данных и внешними сервисами.</w:t>
      </w:r>
    </w:p>
    <w:p w14:paraId="28BDC095" w14:textId="77777777" w:rsidR="00934F0E" w:rsidRPr="0079018C" w:rsidRDefault="00934F0E" w:rsidP="00934F0E">
      <w:pPr>
        <w:ind w:left="0" w:firstLine="720"/>
      </w:pPr>
      <w:r w:rsidRPr="0079018C">
        <w:t xml:space="preserve">Внешние зависимости, такие как Spring Boot, RabbitMQ, Redis и PostgreSQL, вынесены за пределы основного контейнера и помечены как &lt;&lt;external&gt;&gt;. Все зависимости между пакетами обозначены пунктирными стрелками с подписью &lt;&lt;use&gt;&gt;, </w:t>
      </w:r>
      <w:r>
        <w:t xml:space="preserve">что </w:t>
      </w:r>
      <w:r w:rsidRPr="0079018C">
        <w:t xml:space="preserve">демонстрирует однонаправленность связей. </w:t>
      </w:r>
      <w:r>
        <w:t>Также</w:t>
      </w:r>
      <w:r w:rsidRPr="0079018C">
        <w:t xml:space="preserve"> слой api зависит от слоя app, но не наоборот, что гарантирует изоляцию бизнес-логики от деталей реализации API.</w:t>
      </w:r>
    </w:p>
    <w:p w14:paraId="1291DA91" w14:textId="77777777" w:rsidR="00934F0E" w:rsidRPr="0079018C" w:rsidRDefault="00934F0E" w:rsidP="00934F0E">
      <w:pPr>
        <w:ind w:left="0" w:firstLine="720"/>
      </w:pPr>
      <w:r w:rsidRPr="0079018C">
        <w:t>Особенностью диаграммы является разделение слоя infrastructure на несколько модулей: repository для работы с базой данных, listeners для обработки событий RabbitMQ, config для конфигурации приложения и exception для обработки исключений. Это позволяет легко заменять реализацию инфраструктуры без влияния на бизнес-логику, что критически важно для поддержки и масштабирования проекта.</w:t>
      </w:r>
    </w:p>
    <w:p w14:paraId="007A9644" w14:textId="77777777" w:rsidR="00934F0E" w:rsidRPr="0079018C" w:rsidRDefault="00934F0E" w:rsidP="00934F0E">
      <w:pPr>
        <w:ind w:left="0"/>
        <w:jc w:val="center"/>
      </w:pPr>
      <w:r>
        <w:rPr>
          <w:noProof/>
        </w:rPr>
        <w:lastRenderedPageBreak/>
        <w:drawing>
          <wp:inline distT="0" distB="0" distL="0" distR="0" wp14:anchorId="0A90802A" wp14:editId="64917212">
            <wp:extent cx="6013196" cy="40923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ML Package Diagram.drawio.png"/>
                    <pic:cNvPicPr/>
                  </pic:nvPicPr>
                  <pic:blipFill rotWithShape="1">
                    <a:blip r:embed="rId20">
                      <a:extLst>
                        <a:ext uri="{28A0092B-C50C-407E-A947-70E740481C1C}">
                          <a14:useLocalDpi xmlns:a14="http://schemas.microsoft.com/office/drawing/2010/main" val="0"/>
                        </a:ext>
                      </a:extLst>
                    </a:blip>
                    <a:srcRect r="19231" b="11840"/>
                    <a:stretch/>
                  </pic:blipFill>
                  <pic:spPr bwMode="auto">
                    <a:xfrm>
                      <a:off x="0" y="0"/>
                      <a:ext cx="6038129" cy="4109283"/>
                    </a:xfrm>
                    <a:prstGeom prst="rect">
                      <a:avLst/>
                    </a:prstGeom>
                    <a:ln>
                      <a:noFill/>
                    </a:ln>
                    <a:extLst>
                      <a:ext uri="{53640926-AAD7-44D8-BBD7-CCE9431645EC}">
                        <a14:shadowObscured xmlns:a14="http://schemas.microsoft.com/office/drawing/2010/main"/>
                      </a:ext>
                    </a:extLst>
                  </pic:spPr>
                </pic:pic>
              </a:graphicData>
            </a:graphic>
          </wp:inline>
        </w:drawing>
      </w:r>
    </w:p>
    <w:p w14:paraId="79E35AE8" w14:textId="77777777" w:rsidR="00934F0E" w:rsidRPr="0079018C" w:rsidRDefault="00934F0E" w:rsidP="00934F0E">
      <w:pPr>
        <w:jc w:val="center"/>
      </w:pPr>
      <w:r w:rsidRPr="0079018C">
        <w:t xml:space="preserve">Рисунок 3 </w:t>
      </w:r>
      <w:r>
        <w:t xml:space="preserve">- </w:t>
      </w:r>
      <w:r w:rsidRPr="0079018C">
        <w:t>UML Package Diagram серверной части</w:t>
      </w:r>
    </w:p>
    <w:p w14:paraId="22237CEE" w14:textId="77777777" w:rsidR="00934F0E" w:rsidRPr="0079018C" w:rsidRDefault="00934F0E" w:rsidP="00934F0E"/>
    <w:p w14:paraId="467C8536" w14:textId="77777777" w:rsidR="00934F0E" w:rsidRPr="008A75B3" w:rsidRDefault="00934F0E" w:rsidP="00934F0E">
      <w:pPr>
        <w:pStyle w:val="Heading3"/>
      </w:pPr>
      <w:bookmarkStart w:id="34" w:name="_Toc228184891"/>
      <w:bookmarkStart w:id="35" w:name="_Toc228903113"/>
      <w:r w:rsidRPr="0079018C">
        <w:t>Дерево файловой структуры серверной части</w:t>
      </w:r>
      <w:bookmarkEnd w:id="34"/>
      <w:bookmarkEnd w:id="35"/>
    </w:p>
    <w:p w14:paraId="320F3EC9" w14:textId="77777777" w:rsidR="00934F0E" w:rsidRPr="0079018C" w:rsidRDefault="00934F0E" w:rsidP="00934F0E">
      <w:pPr>
        <w:ind w:left="0" w:firstLine="720"/>
      </w:pPr>
      <w:r w:rsidRPr="0079018C">
        <w:t xml:space="preserve">Физическая структура серверной части соответствует логической архитектуре, представленной в UML-диаграмме. Дерево файловой структуры демонстрирует, как архитектурные слои реализованы в кодовой базе, и позволяет оценить соответствие структуры проекта требованиям методички. </w:t>
      </w:r>
    </w:p>
    <w:p w14:paraId="0DE87A84" w14:textId="77777777" w:rsidR="00934F0E" w:rsidRDefault="00934F0E" w:rsidP="00934F0E">
      <w:pPr>
        <w:ind w:left="0" w:firstLine="720"/>
      </w:pPr>
      <w:r w:rsidRPr="0079018C">
        <w:t>В приведенном ниже дереве структуры каждый каталог верхнего и второго уровня сопровождается комментарием, объясняющим его назначение. Структура начинается с корневого каталога проекта и спускается до ключевых файлов, что позволяет разработчику быстро ориентироваться в кодовой базе. Особое внимание уделено разделению слоев, что соответствует принципам слоистой архитектуры и обеспечивает тестируемость и сопровождаемость кода.</w:t>
      </w:r>
    </w:p>
    <w:p w14:paraId="2AB0D719" w14:textId="77777777" w:rsidR="00934F0E" w:rsidRPr="0079018C" w:rsidRDefault="00934F0E" w:rsidP="00E94CAA">
      <w:pPr>
        <w:ind w:left="0"/>
        <w:jc w:val="center"/>
      </w:pPr>
      <w:r>
        <w:rPr>
          <w:noProof/>
        </w:rPr>
        <w:lastRenderedPageBreak/>
        <w:drawing>
          <wp:inline distT="0" distB="0" distL="0" distR="0" wp14:anchorId="3AD1F9D3" wp14:editId="2469F2F7">
            <wp:extent cx="6523758" cy="2260315"/>
            <wp:effectExtent l="0" t="0" r="444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4-26 at 8.28.20 PM.png"/>
                    <pic:cNvPicPr/>
                  </pic:nvPicPr>
                  <pic:blipFill>
                    <a:blip r:embed="rId21">
                      <a:extLst>
                        <a:ext uri="{28A0092B-C50C-407E-A947-70E740481C1C}">
                          <a14:useLocalDpi xmlns:a14="http://schemas.microsoft.com/office/drawing/2010/main" val="0"/>
                        </a:ext>
                      </a:extLst>
                    </a:blip>
                    <a:stretch>
                      <a:fillRect/>
                    </a:stretch>
                  </pic:blipFill>
                  <pic:spPr>
                    <a:xfrm>
                      <a:off x="0" y="0"/>
                      <a:ext cx="6526497" cy="2261264"/>
                    </a:xfrm>
                    <a:prstGeom prst="rect">
                      <a:avLst/>
                    </a:prstGeom>
                  </pic:spPr>
                </pic:pic>
              </a:graphicData>
            </a:graphic>
          </wp:inline>
        </w:drawing>
      </w:r>
    </w:p>
    <w:p w14:paraId="5D3895F3" w14:textId="77777777" w:rsidR="00934F0E" w:rsidRDefault="00934F0E" w:rsidP="00934F0E">
      <w:pPr>
        <w:jc w:val="center"/>
      </w:pPr>
      <w:r>
        <w:t xml:space="preserve">Рисунок 4 – </w:t>
      </w:r>
      <w:r w:rsidRPr="0079018C">
        <w:t>Дерево файловой структуры серверной части</w:t>
      </w:r>
    </w:p>
    <w:p w14:paraId="5EDD6A23" w14:textId="77777777" w:rsidR="00934F0E" w:rsidRPr="0079018C" w:rsidRDefault="00934F0E" w:rsidP="00934F0E">
      <w:pPr>
        <w:jc w:val="center"/>
      </w:pPr>
    </w:p>
    <w:p w14:paraId="6F3D98E7" w14:textId="77777777" w:rsidR="00934F0E" w:rsidRPr="0079018C" w:rsidRDefault="00934F0E" w:rsidP="00E94CAA">
      <w:pPr>
        <w:ind w:left="0" w:firstLine="720"/>
      </w:pPr>
      <w:r w:rsidRPr="0079018C">
        <w:t xml:space="preserve">Структура проекта отражает ключевые принципы архитектуры: слой API зависит только от слоя приложения, но не наоборот. Это позволяет изменять API без влияния на бизнес-логику и наоборот. Контроллеры содержат обработку HTTP-запросов и делегируют выполнение </w:t>
      </w:r>
      <w:r w:rsidRPr="003F1C28">
        <w:t>ю</w:t>
      </w:r>
      <w:r>
        <w:t>з-кейсам</w:t>
      </w:r>
      <w:r w:rsidRPr="0079018C">
        <w:t>, которые находятся в слое приложения. Доменные сущности и интерфейсы бизнес-логики находятся в слое домена, что гарантирует их независимость от деталей реализации.</w:t>
      </w:r>
    </w:p>
    <w:p w14:paraId="291FCE1B" w14:textId="77777777" w:rsidR="00934F0E" w:rsidRPr="0079018C" w:rsidRDefault="00934F0E" w:rsidP="00E94CAA">
      <w:pPr>
        <w:ind w:left="0" w:firstLine="720"/>
      </w:pPr>
      <w:r w:rsidRPr="0079018C">
        <w:t>Особое внимание уделено интеграции с внешними сервисами. Слой infrastructure содержит модули для работы с RabbitMQ, Redis и PostgreSQL, что позволяет легко заменять реализацию инфраструктуры без влияния на бизнес-логику. Это критически важно для проекта, так как позволяет масштабировать отдельные компоненты независимо друг от друга.</w:t>
      </w:r>
    </w:p>
    <w:p w14:paraId="4432A2C6" w14:textId="77777777" w:rsidR="00934F0E" w:rsidRPr="0079018C" w:rsidRDefault="00934F0E" w:rsidP="00E94CAA">
      <w:pPr>
        <w:ind w:left="0" w:firstLine="720"/>
      </w:pPr>
      <w:r w:rsidRPr="0079018C">
        <w:t>Архитектурные решения, отраженные в UML-диаграммах и деревьях файловой структуры, соответствуют требованиям проекта. Разделение на слои обеспечивает изоляцию бизнес-логики от деталей реализации, что позволяет изменять технологии без влияния на ядро системы.</w:t>
      </w:r>
    </w:p>
    <w:p w14:paraId="659B4BE9" w14:textId="77777777" w:rsidR="00934F0E" w:rsidRPr="0079018C" w:rsidRDefault="00934F0E" w:rsidP="00E94CAA">
      <w:pPr>
        <w:ind w:left="0" w:firstLine="720"/>
      </w:pPr>
      <w:r w:rsidRPr="0079018C">
        <w:t xml:space="preserve">Для мобильного клиента ключевым требованием является работа в офлайн-режиме. Структура проекта, отраженная в диаграммах, обеспечивает это через разделение слоя данных на локальное хранилище и сетевой слой. </w:t>
      </w:r>
      <w:r w:rsidRPr="0079018C">
        <w:lastRenderedPageBreak/>
        <w:t xml:space="preserve">Такая организация позволяет приложению записывать встречи даже без интернета и синхронизировать </w:t>
      </w:r>
      <w:r>
        <w:t xml:space="preserve">все </w:t>
      </w:r>
      <w:r w:rsidRPr="0079018C">
        <w:t>данные при восстановлении соединения.</w:t>
      </w:r>
    </w:p>
    <w:p w14:paraId="11BC1C83" w14:textId="77777777" w:rsidR="00934F0E" w:rsidRPr="0079018C" w:rsidRDefault="00934F0E" w:rsidP="00E94CAA">
      <w:pPr>
        <w:ind w:left="0" w:firstLine="720"/>
      </w:pPr>
      <w:r w:rsidRPr="0079018C">
        <w:t>Для серверной части ключевым требованием является безопасность данных: транскрипция и аудиофайл</w:t>
      </w:r>
      <w:r>
        <w:t>ы</w:t>
      </w:r>
      <w:r w:rsidRPr="0079018C">
        <w:t xml:space="preserve"> удаляются через 3 часа после окончания встречи. Структура проекта, отраженная в диаграммах, обеспечивает это через разделение на слои и изоляцию бизнес-логики. Слой infrastructure содержит реализацию удаления данных через 3 часа, что гарантирует выполнение этого требования без влияния на бизнес-логику.</w:t>
      </w:r>
    </w:p>
    <w:p w14:paraId="789E9285" w14:textId="77777777" w:rsidR="00934F0E" w:rsidRPr="0079018C" w:rsidRDefault="00934F0E" w:rsidP="00E94CAA">
      <w:pPr>
        <w:ind w:left="0" w:firstLine="720"/>
      </w:pPr>
      <w:r w:rsidRPr="0079018C">
        <w:t>Важно отметить, что структура проекта позволяет легко расширять функциональность. Например, добавление новых сервисов требует только добавления новых модулей в соответствующие слои без изменения существующего кода. Это соответствует принципу открытости</w:t>
      </w:r>
      <w:r>
        <w:t xml:space="preserve"> и </w:t>
      </w:r>
      <w:r w:rsidRPr="0079018C">
        <w:t>закрытости</w:t>
      </w:r>
      <w:r>
        <w:t>.</w:t>
      </w:r>
    </w:p>
    <w:p w14:paraId="7667FCB6" w14:textId="77777777" w:rsidR="00934F0E" w:rsidRPr="0079018C" w:rsidRDefault="00934F0E" w:rsidP="00E94CAA">
      <w:pPr>
        <w:ind w:left="0" w:firstLine="720"/>
      </w:pPr>
      <w:r w:rsidRPr="0079018C">
        <w:t>Структура пакетов отражает тщательно продуманные архитектурные решения, соответствующие специфике задачи и требованиям методической базы. UML-диаграммы пакетов фиксируют логическую организацию кода, а деревья файловой структуры демонстрируют конкретную реализацию в проекте. Оба артефакта взаимосвязаны и позволяют оценить как архитектурные решения, так и их физическую реализацию.</w:t>
      </w:r>
    </w:p>
    <w:p w14:paraId="06A30EF8" w14:textId="0E56D0D3" w:rsidR="00934F0E" w:rsidRPr="00934F0E" w:rsidRDefault="00934F0E" w:rsidP="00934F0E">
      <w:pPr>
        <w:ind w:left="0"/>
      </w:pPr>
      <w:r w:rsidRPr="0079018C">
        <w:t>Представленная структура обеспечивает выполнение требований проекта</w:t>
      </w:r>
      <w:r>
        <w:t>, таких как</w:t>
      </w:r>
      <w:r w:rsidRPr="0079018C">
        <w:t xml:space="preserve"> безопасность данных, работа в офлайн-режиме и эффективное разделение ответственности между компонентами. Она позволяет поддерживать и расширять проект.</w:t>
      </w:r>
    </w:p>
    <w:p w14:paraId="44D86D87" w14:textId="4A7DE069" w:rsidR="00395A77" w:rsidRDefault="00395A77" w:rsidP="00395A77">
      <w:pPr>
        <w:pStyle w:val="Heading2"/>
        <w:rPr>
          <w:lang w:val="en-US"/>
        </w:rPr>
      </w:pPr>
      <w:bookmarkStart w:id="36" w:name="_Toc228903114"/>
      <w:r w:rsidRPr="00395A77">
        <w:rPr>
          <w:lang w:val="en-US"/>
        </w:rPr>
        <w:t>Выбор технологического стека</w:t>
      </w:r>
      <w:bookmarkEnd w:id="36"/>
    </w:p>
    <w:p w14:paraId="024F81E2" w14:textId="1BCC4B13" w:rsidR="00966693" w:rsidRDefault="00966693" w:rsidP="00966693">
      <w:pPr>
        <w:pStyle w:val="Heading3"/>
      </w:pPr>
      <w:bookmarkStart w:id="37" w:name="_Toc228184875"/>
      <w:bookmarkStart w:id="38" w:name="_Toc228903115"/>
      <w:r w:rsidRPr="00A35103">
        <w:t xml:space="preserve">Выбор языка программирования </w:t>
      </w:r>
      <w:r>
        <w:t>в серверной части</w:t>
      </w:r>
      <w:r w:rsidRPr="00F31769">
        <w:t xml:space="preserve"> </w:t>
      </w:r>
      <w:r>
        <w:t>для основного сервиса</w:t>
      </w:r>
      <w:bookmarkEnd w:id="37"/>
      <w:bookmarkEnd w:id="38"/>
    </w:p>
    <w:p w14:paraId="520FE2E2" w14:textId="7E3A5923" w:rsidR="00BD6D97" w:rsidRPr="00463F4B" w:rsidRDefault="00BD6D97" w:rsidP="00BD6D97">
      <w:pPr>
        <w:ind w:left="0" w:firstLine="720"/>
      </w:pPr>
      <w:r w:rsidRPr="00A35103">
        <w:t>Центральным элементом бэкенда выступает сервис управления встречами meeting</w:t>
      </w:r>
      <w:r w:rsidRPr="00413603">
        <w:t>-</w:t>
      </w:r>
      <w:r w:rsidRPr="00A35103">
        <w:t xml:space="preserve">service, отвечающий за оркестрацию процессов записи, хранения </w:t>
      </w:r>
      <w:r w:rsidRPr="00413603">
        <w:t>д</w:t>
      </w:r>
      <w:r>
        <w:t>анных встреч</w:t>
      </w:r>
      <w:r w:rsidRPr="00A35103">
        <w:t xml:space="preserve">, взаимодействия с очередями сообщений и предоставления API клиенту. Для его реализации рассматривались два зрелых языка корпоративной разработки </w:t>
      </w:r>
      <w:r>
        <w:t xml:space="preserve">- </w:t>
      </w:r>
      <w:r w:rsidRPr="00A35103">
        <w:t xml:space="preserve">Java и C#. Оба обладают мощной </w:t>
      </w:r>
      <w:r w:rsidRPr="00A35103">
        <w:lastRenderedPageBreak/>
        <w:t>экосистемой, строгой типизацией и отличной поддержкой многопоточности, однако различаются в аспектах долгосрочной поддержки и переносимости.</w:t>
      </w:r>
    </w:p>
    <w:p w14:paraId="467FEB57" w14:textId="2AF9C8F0" w:rsidR="00BD6D97" w:rsidRPr="0049583F" w:rsidRDefault="00BD6D97" w:rsidP="00FF6643">
      <w:pPr>
        <w:ind w:left="0"/>
        <w:rPr>
          <w:sz w:val="24"/>
        </w:rPr>
      </w:pPr>
      <w:r w:rsidRPr="0049583F">
        <w:rPr>
          <w:sz w:val="24"/>
        </w:rPr>
        <w:t>Таблица 2.</w:t>
      </w:r>
      <w:r w:rsidR="001F3F47">
        <w:rPr>
          <w:sz w:val="24"/>
        </w:rPr>
        <w:t>4</w:t>
      </w:r>
      <w:r w:rsidRPr="0049583F">
        <w:rPr>
          <w:sz w:val="24"/>
        </w:rPr>
        <w:t xml:space="preserve"> – Выбор языка программирования</w:t>
      </w:r>
      <w:r>
        <w:rPr>
          <w:sz w:val="24"/>
        </w:rPr>
        <w:t xml:space="preserve"> для основного сервиса</w:t>
      </w:r>
    </w:p>
    <w:tbl>
      <w:tblPr>
        <w:tblStyle w:val="TableGrid"/>
        <w:tblW w:w="0" w:type="auto"/>
        <w:tblLook w:val="04A0" w:firstRow="1" w:lastRow="0" w:firstColumn="1" w:lastColumn="0" w:noHBand="0" w:noVBand="1"/>
      </w:tblPr>
      <w:tblGrid>
        <w:gridCol w:w="3115"/>
        <w:gridCol w:w="3115"/>
        <w:gridCol w:w="3115"/>
      </w:tblGrid>
      <w:tr w:rsidR="00BD6D97" w14:paraId="31C3DD9E" w14:textId="77777777" w:rsidTr="00CE7AC8">
        <w:tc>
          <w:tcPr>
            <w:tcW w:w="3116" w:type="dxa"/>
          </w:tcPr>
          <w:p w14:paraId="34745062" w14:textId="77777777" w:rsidR="00BD6D97" w:rsidRPr="00164EA4" w:rsidRDefault="00BD6D97" w:rsidP="000326B7">
            <w:pPr>
              <w:ind w:left="0"/>
              <w:jc w:val="center"/>
              <w:rPr>
                <w:sz w:val="24"/>
              </w:rPr>
            </w:pPr>
            <w:r w:rsidRPr="00164EA4">
              <w:rPr>
                <w:sz w:val="24"/>
              </w:rPr>
              <w:t>Критерий</w:t>
            </w:r>
          </w:p>
        </w:tc>
        <w:tc>
          <w:tcPr>
            <w:tcW w:w="3117" w:type="dxa"/>
          </w:tcPr>
          <w:p w14:paraId="6D3C8907" w14:textId="77777777" w:rsidR="00BD6D97" w:rsidRPr="00164EA4" w:rsidRDefault="00BD6D97" w:rsidP="000326B7">
            <w:pPr>
              <w:jc w:val="center"/>
              <w:rPr>
                <w:sz w:val="24"/>
              </w:rPr>
            </w:pPr>
            <w:r w:rsidRPr="00164EA4">
              <w:rPr>
                <w:sz w:val="24"/>
              </w:rPr>
              <w:t>Java</w:t>
            </w:r>
          </w:p>
        </w:tc>
        <w:tc>
          <w:tcPr>
            <w:tcW w:w="3117" w:type="dxa"/>
          </w:tcPr>
          <w:p w14:paraId="4661D20C" w14:textId="77777777" w:rsidR="00BD6D97" w:rsidRPr="00164EA4" w:rsidRDefault="00BD6D97" w:rsidP="000326B7">
            <w:pPr>
              <w:jc w:val="center"/>
              <w:rPr>
                <w:sz w:val="24"/>
              </w:rPr>
            </w:pPr>
            <w:r w:rsidRPr="00164EA4">
              <w:rPr>
                <w:sz w:val="24"/>
              </w:rPr>
              <w:t>C#</w:t>
            </w:r>
          </w:p>
        </w:tc>
      </w:tr>
      <w:tr w:rsidR="00BD6D97" w14:paraId="12FF49D4" w14:textId="77777777" w:rsidTr="00CE7AC8">
        <w:tc>
          <w:tcPr>
            <w:tcW w:w="3116" w:type="dxa"/>
          </w:tcPr>
          <w:p w14:paraId="4219C646" w14:textId="77777777" w:rsidR="00BD6D97" w:rsidRPr="00164EA4" w:rsidRDefault="00BD6D97" w:rsidP="000326B7">
            <w:pPr>
              <w:ind w:left="0"/>
              <w:jc w:val="center"/>
              <w:rPr>
                <w:sz w:val="24"/>
              </w:rPr>
            </w:pPr>
            <w:r w:rsidRPr="00164EA4">
              <w:rPr>
                <w:sz w:val="24"/>
              </w:rPr>
              <w:t>Долгосрочная поддержка LTS-версий</w:t>
            </w:r>
          </w:p>
        </w:tc>
        <w:tc>
          <w:tcPr>
            <w:tcW w:w="3117" w:type="dxa"/>
          </w:tcPr>
          <w:p w14:paraId="71D83708" w14:textId="77777777" w:rsidR="00BD6D97" w:rsidRPr="00164EA4" w:rsidRDefault="00BD6D97" w:rsidP="000326B7">
            <w:pPr>
              <w:ind w:left="0"/>
              <w:jc w:val="center"/>
              <w:rPr>
                <w:sz w:val="24"/>
              </w:rPr>
            </w:pPr>
            <w:r w:rsidRPr="00164EA4">
              <w:rPr>
                <w:sz w:val="24"/>
              </w:rPr>
              <w:t>Да</w:t>
            </w:r>
          </w:p>
        </w:tc>
        <w:tc>
          <w:tcPr>
            <w:tcW w:w="3117" w:type="dxa"/>
          </w:tcPr>
          <w:p w14:paraId="0EC41250" w14:textId="77777777" w:rsidR="00BD6D97" w:rsidRPr="00164EA4" w:rsidRDefault="00BD6D97" w:rsidP="000326B7">
            <w:pPr>
              <w:ind w:left="0"/>
              <w:jc w:val="center"/>
              <w:rPr>
                <w:sz w:val="24"/>
              </w:rPr>
            </w:pPr>
            <w:r w:rsidRPr="00164EA4">
              <w:rPr>
                <w:sz w:val="24"/>
              </w:rPr>
              <w:t>Да</w:t>
            </w:r>
          </w:p>
        </w:tc>
      </w:tr>
      <w:tr w:rsidR="00BD6D97" w14:paraId="21AC3EA4" w14:textId="77777777" w:rsidTr="00CE7AC8">
        <w:tc>
          <w:tcPr>
            <w:tcW w:w="3116" w:type="dxa"/>
          </w:tcPr>
          <w:p w14:paraId="66BFF76C" w14:textId="77777777" w:rsidR="00BD6D97" w:rsidRPr="00164EA4" w:rsidRDefault="00BD6D97" w:rsidP="000326B7">
            <w:pPr>
              <w:ind w:left="0"/>
              <w:jc w:val="center"/>
              <w:rPr>
                <w:sz w:val="24"/>
              </w:rPr>
            </w:pPr>
            <w:r w:rsidRPr="00164EA4">
              <w:rPr>
                <w:sz w:val="24"/>
              </w:rPr>
              <w:t>Независимость от вендора</w:t>
            </w:r>
          </w:p>
        </w:tc>
        <w:tc>
          <w:tcPr>
            <w:tcW w:w="3117" w:type="dxa"/>
          </w:tcPr>
          <w:p w14:paraId="16A716DB" w14:textId="77777777" w:rsidR="006A7C4F" w:rsidRDefault="00BD6D97" w:rsidP="000326B7">
            <w:pPr>
              <w:ind w:left="0"/>
              <w:jc w:val="center"/>
              <w:rPr>
                <w:sz w:val="24"/>
              </w:rPr>
            </w:pPr>
            <w:r w:rsidRPr="00164EA4">
              <w:rPr>
                <w:sz w:val="24"/>
              </w:rPr>
              <w:t xml:space="preserve">Полная </w:t>
            </w:r>
          </w:p>
          <w:p w14:paraId="6D83C6EB" w14:textId="202716EC" w:rsidR="00BD6D97" w:rsidRPr="00164EA4" w:rsidRDefault="00BD6D97" w:rsidP="000326B7">
            <w:pPr>
              <w:ind w:left="0"/>
              <w:jc w:val="center"/>
              <w:rPr>
                <w:sz w:val="24"/>
              </w:rPr>
            </w:pPr>
            <w:r w:rsidRPr="00164EA4">
              <w:rPr>
                <w:sz w:val="24"/>
              </w:rPr>
              <w:t>(OpenJDK октрытая платформа)</w:t>
            </w:r>
          </w:p>
        </w:tc>
        <w:tc>
          <w:tcPr>
            <w:tcW w:w="3117" w:type="dxa"/>
          </w:tcPr>
          <w:p w14:paraId="4C928D1F" w14:textId="77777777" w:rsidR="006A7C4F" w:rsidRDefault="00BD6D97" w:rsidP="000326B7">
            <w:pPr>
              <w:ind w:left="0"/>
              <w:jc w:val="center"/>
              <w:rPr>
                <w:sz w:val="24"/>
              </w:rPr>
            </w:pPr>
            <w:r w:rsidRPr="00164EA4">
              <w:rPr>
                <w:sz w:val="24"/>
              </w:rPr>
              <w:t xml:space="preserve">Частично да </w:t>
            </w:r>
          </w:p>
          <w:p w14:paraId="737319A8" w14:textId="2D3CAC57" w:rsidR="00BD6D97" w:rsidRPr="00164EA4" w:rsidRDefault="006A7C4F" w:rsidP="000326B7">
            <w:pPr>
              <w:ind w:left="0"/>
              <w:jc w:val="center"/>
              <w:rPr>
                <w:sz w:val="24"/>
              </w:rPr>
            </w:pPr>
            <w:r>
              <w:rPr>
                <w:sz w:val="24"/>
              </w:rPr>
              <w:t>(</w:t>
            </w:r>
            <w:r w:rsidR="00BD6D97" w:rsidRPr="00164EA4">
              <w:rPr>
                <w:sz w:val="24"/>
              </w:rPr>
              <w:t>Microsoft контролирует</w:t>
            </w:r>
            <w:r>
              <w:rPr>
                <w:sz w:val="24"/>
              </w:rPr>
              <w:t>)</w:t>
            </w:r>
          </w:p>
        </w:tc>
      </w:tr>
      <w:tr w:rsidR="00BD6D97" w14:paraId="3740742D" w14:textId="77777777" w:rsidTr="00CE7AC8">
        <w:tc>
          <w:tcPr>
            <w:tcW w:w="3116" w:type="dxa"/>
          </w:tcPr>
          <w:p w14:paraId="67EBCFC0" w14:textId="77777777" w:rsidR="00BD6D97" w:rsidRPr="00164EA4" w:rsidRDefault="00BD6D97" w:rsidP="000326B7">
            <w:pPr>
              <w:ind w:left="0"/>
              <w:jc w:val="center"/>
              <w:rPr>
                <w:sz w:val="24"/>
              </w:rPr>
            </w:pPr>
            <w:r w:rsidRPr="00164EA4">
              <w:rPr>
                <w:sz w:val="24"/>
              </w:rPr>
              <w:t>Поддерджа в Linux средах</w:t>
            </w:r>
          </w:p>
        </w:tc>
        <w:tc>
          <w:tcPr>
            <w:tcW w:w="3117" w:type="dxa"/>
          </w:tcPr>
          <w:p w14:paraId="5C8DDF1A" w14:textId="77777777" w:rsidR="00BD6D97" w:rsidRPr="00164EA4" w:rsidRDefault="00BD6D97" w:rsidP="000326B7">
            <w:pPr>
              <w:ind w:left="0"/>
              <w:jc w:val="center"/>
              <w:rPr>
                <w:sz w:val="24"/>
              </w:rPr>
            </w:pPr>
            <w:r w:rsidRPr="00164EA4">
              <w:rPr>
                <w:sz w:val="24"/>
              </w:rPr>
              <w:t>Отличная</w:t>
            </w:r>
          </w:p>
        </w:tc>
        <w:tc>
          <w:tcPr>
            <w:tcW w:w="3117" w:type="dxa"/>
          </w:tcPr>
          <w:p w14:paraId="49B4C6EE" w14:textId="77777777" w:rsidR="00BD6D97" w:rsidRPr="00164EA4" w:rsidRDefault="00BD6D97" w:rsidP="000326B7">
            <w:pPr>
              <w:ind w:left="0"/>
              <w:jc w:val="center"/>
              <w:rPr>
                <w:sz w:val="24"/>
              </w:rPr>
            </w:pPr>
            <w:r w:rsidRPr="00164EA4">
              <w:rPr>
                <w:sz w:val="24"/>
              </w:rPr>
              <w:t>Хорошая, но менее распостранена в production</w:t>
            </w:r>
          </w:p>
        </w:tc>
      </w:tr>
      <w:tr w:rsidR="00BD6D97" w:rsidRPr="00BD6D97" w14:paraId="77C3A2C8" w14:textId="77777777" w:rsidTr="00CE7AC8">
        <w:tc>
          <w:tcPr>
            <w:tcW w:w="3116" w:type="dxa"/>
          </w:tcPr>
          <w:p w14:paraId="3EB5A269" w14:textId="77777777" w:rsidR="00BD6D97" w:rsidRPr="00164EA4" w:rsidRDefault="00BD6D97" w:rsidP="000326B7">
            <w:pPr>
              <w:ind w:left="0"/>
              <w:jc w:val="center"/>
              <w:rPr>
                <w:sz w:val="24"/>
              </w:rPr>
            </w:pPr>
            <w:r w:rsidRPr="00164EA4">
              <w:rPr>
                <w:sz w:val="24"/>
              </w:rPr>
              <w:t>Экосистема для работы с очередями и БД</w:t>
            </w:r>
          </w:p>
        </w:tc>
        <w:tc>
          <w:tcPr>
            <w:tcW w:w="3117" w:type="dxa"/>
          </w:tcPr>
          <w:p w14:paraId="59247B99" w14:textId="77777777" w:rsidR="00BD6D97" w:rsidRPr="00164EA4" w:rsidRDefault="00BD6D97" w:rsidP="000326B7">
            <w:pPr>
              <w:ind w:left="0"/>
              <w:jc w:val="center"/>
              <w:rPr>
                <w:sz w:val="24"/>
              </w:rPr>
            </w:pPr>
            <w:r w:rsidRPr="00164EA4">
              <w:rPr>
                <w:sz w:val="24"/>
              </w:rPr>
              <w:t>Spring Boot + Hibernate</w:t>
            </w:r>
          </w:p>
        </w:tc>
        <w:tc>
          <w:tcPr>
            <w:tcW w:w="3117" w:type="dxa"/>
          </w:tcPr>
          <w:p w14:paraId="67A6742C" w14:textId="77777777" w:rsidR="00BD6D97" w:rsidRPr="00BD6D97" w:rsidRDefault="00BD6D97" w:rsidP="000326B7">
            <w:pPr>
              <w:ind w:left="0"/>
              <w:jc w:val="center"/>
              <w:rPr>
                <w:sz w:val="24"/>
                <w:lang w:val="en-US"/>
              </w:rPr>
            </w:pPr>
            <w:r w:rsidRPr="00BD6D97">
              <w:rPr>
                <w:sz w:val="24"/>
                <w:lang w:val="en-US"/>
              </w:rPr>
              <w:t>ASP.NET Core + Entity Framework</w:t>
            </w:r>
          </w:p>
        </w:tc>
      </w:tr>
      <w:tr w:rsidR="00BD6D97" w14:paraId="6D2179AF" w14:textId="77777777" w:rsidTr="00CE7AC8">
        <w:tc>
          <w:tcPr>
            <w:tcW w:w="3116" w:type="dxa"/>
          </w:tcPr>
          <w:p w14:paraId="2748DAF4" w14:textId="77777777" w:rsidR="00BD6D97" w:rsidRPr="00164EA4" w:rsidRDefault="00BD6D97" w:rsidP="000326B7">
            <w:pPr>
              <w:ind w:left="0"/>
              <w:jc w:val="center"/>
              <w:rPr>
                <w:sz w:val="24"/>
              </w:rPr>
            </w:pPr>
            <w:r w:rsidRPr="00164EA4">
              <w:rPr>
                <w:sz w:val="24"/>
              </w:rPr>
              <w:t>Переносимость между облачными провайдерами</w:t>
            </w:r>
          </w:p>
        </w:tc>
        <w:tc>
          <w:tcPr>
            <w:tcW w:w="3117" w:type="dxa"/>
          </w:tcPr>
          <w:p w14:paraId="310485B4" w14:textId="77777777" w:rsidR="00BD6D97" w:rsidRPr="00164EA4" w:rsidRDefault="00BD6D97" w:rsidP="00386156">
            <w:pPr>
              <w:ind w:left="0"/>
              <w:jc w:val="center"/>
              <w:rPr>
                <w:sz w:val="24"/>
              </w:rPr>
            </w:pPr>
            <w:r w:rsidRPr="00164EA4">
              <w:rPr>
                <w:sz w:val="24"/>
              </w:rPr>
              <w:t>Высокая</w:t>
            </w:r>
          </w:p>
        </w:tc>
        <w:tc>
          <w:tcPr>
            <w:tcW w:w="3117" w:type="dxa"/>
          </w:tcPr>
          <w:p w14:paraId="158A13AC" w14:textId="77777777" w:rsidR="00BD6D97" w:rsidRPr="00164EA4" w:rsidRDefault="00BD6D97" w:rsidP="000326B7">
            <w:pPr>
              <w:ind w:left="0"/>
              <w:jc w:val="center"/>
              <w:rPr>
                <w:sz w:val="24"/>
              </w:rPr>
            </w:pPr>
            <w:r w:rsidRPr="00164EA4">
              <w:rPr>
                <w:sz w:val="24"/>
              </w:rPr>
              <w:t>Средняя (сильная интеграция с Azure)</w:t>
            </w:r>
          </w:p>
        </w:tc>
      </w:tr>
    </w:tbl>
    <w:p w14:paraId="3846245D" w14:textId="77777777" w:rsidR="00BD6D97" w:rsidRDefault="00BD6D97" w:rsidP="000326B7">
      <w:pPr>
        <w:jc w:val="center"/>
      </w:pPr>
    </w:p>
    <w:p w14:paraId="75EDCBF0" w14:textId="1C1F4D30" w:rsidR="00BD6D97" w:rsidRPr="00EC13DB" w:rsidRDefault="00BD6D97" w:rsidP="006B4724">
      <w:pPr>
        <w:ind w:left="0" w:firstLine="720"/>
      </w:pPr>
      <w:r w:rsidRPr="00EC13DB">
        <w:t>Хотя оба языка удовлетворяют базовым требованиям к производительности и надёжности, Java был выбран благодаря своей независимости от конкретного вендора, более длительным циклам поддержки LTS-версий и доминированию в enterprise инфраструктуре на Linux-платформах. Это соответствует требованию к долгосрочной сопровождаемости системы: даже спустя годы после выпуска продукта обновление runtime-окружения не потребует кардинальной переработки кодовой базы.</w:t>
      </w:r>
    </w:p>
    <w:p w14:paraId="3EB5B351" w14:textId="77777777" w:rsidR="00BD6D97" w:rsidRDefault="00BD6D97" w:rsidP="00A87EBC">
      <w:pPr>
        <w:pStyle w:val="Heading3"/>
      </w:pPr>
      <w:bookmarkStart w:id="39" w:name="_Toc228184876"/>
      <w:bookmarkStart w:id="40" w:name="_Toc228903116"/>
      <w:r w:rsidRPr="00EC13DB">
        <w:t>Выбор языка для сервисов транскрипции и суммаризации</w:t>
      </w:r>
      <w:bookmarkEnd w:id="39"/>
      <w:bookmarkEnd w:id="40"/>
    </w:p>
    <w:p w14:paraId="5BAD1173" w14:textId="245D01C3" w:rsidR="00BD6D97" w:rsidRDefault="00BD6D97" w:rsidP="00A87EBC">
      <w:pPr>
        <w:ind w:left="0" w:firstLine="720"/>
      </w:pPr>
      <w:r w:rsidRPr="0029718E">
        <w:t xml:space="preserve">Сервисы обработки аудио transcribe и генерации </w:t>
      </w:r>
      <w:r>
        <w:t>итогов встречи</w:t>
      </w:r>
      <w:r w:rsidRPr="0029718E">
        <w:t xml:space="preserve"> summarize решают задачи</w:t>
      </w:r>
      <w:r w:rsidR="0089459B">
        <w:t xml:space="preserve"> </w:t>
      </w:r>
      <w:r w:rsidRPr="0029718E">
        <w:t xml:space="preserve">с искусственным интеллектом и машинным обучением. Здесь ключевым фактором </w:t>
      </w:r>
      <w:r w:rsidR="0089459B">
        <w:t>является</w:t>
      </w:r>
      <w:r w:rsidRPr="0029718E">
        <w:t xml:space="preserve"> не общая архитектурная стабильность, а скорость интеграции с существующими библиотеками ИИ. На этом этапе сравнивались Python и Java.</w:t>
      </w:r>
    </w:p>
    <w:p w14:paraId="19835F9E" w14:textId="21896652" w:rsidR="00BD6D97" w:rsidRPr="0029718E" w:rsidRDefault="00BD6D97" w:rsidP="009505BE">
      <w:pPr>
        <w:ind w:left="0"/>
      </w:pPr>
      <w:r w:rsidRPr="00700C5F">
        <w:rPr>
          <w:sz w:val="24"/>
        </w:rPr>
        <w:t>Таблица 2.</w:t>
      </w:r>
      <w:r w:rsidR="000A4A29">
        <w:rPr>
          <w:sz w:val="24"/>
        </w:rPr>
        <w:t>5</w:t>
      </w:r>
      <w:r w:rsidRPr="00700C5F">
        <w:rPr>
          <w:sz w:val="24"/>
        </w:rPr>
        <w:t xml:space="preserve"> - Выбор</w:t>
      </w:r>
      <w:r w:rsidRPr="0049583F">
        <w:rPr>
          <w:sz w:val="24"/>
        </w:rPr>
        <w:t xml:space="preserve"> языка программирования</w:t>
      </w:r>
      <w:r>
        <w:rPr>
          <w:sz w:val="24"/>
        </w:rPr>
        <w:t xml:space="preserve"> для сервисов транскрипции и суммаризации</w:t>
      </w:r>
    </w:p>
    <w:tbl>
      <w:tblPr>
        <w:tblStyle w:val="TableGrid"/>
        <w:tblW w:w="0" w:type="auto"/>
        <w:tblLook w:val="04A0" w:firstRow="1" w:lastRow="0" w:firstColumn="1" w:lastColumn="0" w:noHBand="0" w:noVBand="1"/>
      </w:tblPr>
      <w:tblGrid>
        <w:gridCol w:w="3115"/>
        <w:gridCol w:w="3115"/>
        <w:gridCol w:w="3115"/>
      </w:tblGrid>
      <w:tr w:rsidR="00BD6D97" w14:paraId="3C30D77E" w14:textId="77777777" w:rsidTr="00CE7AC8">
        <w:tc>
          <w:tcPr>
            <w:tcW w:w="3116" w:type="dxa"/>
          </w:tcPr>
          <w:p w14:paraId="5FF7E705" w14:textId="77777777" w:rsidR="00BD6D97" w:rsidRPr="00164EA4" w:rsidRDefault="00BD6D97" w:rsidP="001E3679">
            <w:pPr>
              <w:ind w:left="0"/>
              <w:jc w:val="center"/>
              <w:rPr>
                <w:sz w:val="24"/>
              </w:rPr>
            </w:pPr>
            <w:r w:rsidRPr="00164EA4">
              <w:rPr>
                <w:sz w:val="24"/>
              </w:rPr>
              <w:t>Критерий</w:t>
            </w:r>
          </w:p>
        </w:tc>
        <w:tc>
          <w:tcPr>
            <w:tcW w:w="3117" w:type="dxa"/>
          </w:tcPr>
          <w:p w14:paraId="4466949D" w14:textId="77777777" w:rsidR="00BD6D97" w:rsidRPr="00164EA4" w:rsidRDefault="00BD6D97" w:rsidP="001E3679">
            <w:pPr>
              <w:ind w:left="0"/>
              <w:jc w:val="center"/>
              <w:rPr>
                <w:sz w:val="24"/>
              </w:rPr>
            </w:pPr>
            <w:r w:rsidRPr="00164EA4">
              <w:rPr>
                <w:sz w:val="24"/>
              </w:rPr>
              <w:t>Python</w:t>
            </w:r>
          </w:p>
        </w:tc>
        <w:tc>
          <w:tcPr>
            <w:tcW w:w="3117" w:type="dxa"/>
          </w:tcPr>
          <w:p w14:paraId="2E603728" w14:textId="77777777" w:rsidR="00BD6D97" w:rsidRPr="00164EA4" w:rsidRDefault="00BD6D97" w:rsidP="001E3679">
            <w:pPr>
              <w:ind w:left="0"/>
              <w:jc w:val="center"/>
              <w:rPr>
                <w:sz w:val="24"/>
              </w:rPr>
            </w:pPr>
            <w:r w:rsidRPr="00164EA4">
              <w:rPr>
                <w:sz w:val="24"/>
              </w:rPr>
              <w:t>Java</w:t>
            </w:r>
          </w:p>
        </w:tc>
      </w:tr>
      <w:tr w:rsidR="00BD6D97" w14:paraId="592A5D8D" w14:textId="77777777" w:rsidTr="00CE7AC8">
        <w:tc>
          <w:tcPr>
            <w:tcW w:w="3116" w:type="dxa"/>
          </w:tcPr>
          <w:p w14:paraId="38C7CE12" w14:textId="77777777" w:rsidR="00BD6D97" w:rsidRPr="0079303A" w:rsidRDefault="00BD6D97" w:rsidP="001E3679">
            <w:pPr>
              <w:ind w:left="0"/>
              <w:jc w:val="center"/>
              <w:rPr>
                <w:sz w:val="24"/>
              </w:rPr>
            </w:pPr>
            <w:r>
              <w:rPr>
                <w:sz w:val="24"/>
              </w:rPr>
              <w:lastRenderedPageBreak/>
              <w:t>Поддержка библиотек ИИ</w:t>
            </w:r>
          </w:p>
        </w:tc>
        <w:tc>
          <w:tcPr>
            <w:tcW w:w="3117" w:type="dxa"/>
          </w:tcPr>
          <w:p w14:paraId="64396573" w14:textId="77777777" w:rsidR="00BD6D97" w:rsidRPr="00164EA4" w:rsidRDefault="00BD6D97" w:rsidP="001E3679">
            <w:pPr>
              <w:ind w:left="0"/>
              <w:jc w:val="center"/>
              <w:rPr>
                <w:sz w:val="24"/>
              </w:rPr>
            </w:pPr>
            <w:r>
              <w:rPr>
                <w:sz w:val="24"/>
              </w:rPr>
              <w:t>Полная</w:t>
            </w:r>
          </w:p>
        </w:tc>
        <w:tc>
          <w:tcPr>
            <w:tcW w:w="3117" w:type="dxa"/>
          </w:tcPr>
          <w:p w14:paraId="185099F8" w14:textId="77777777" w:rsidR="0089459B" w:rsidRDefault="00BD6D97" w:rsidP="001E3679">
            <w:pPr>
              <w:ind w:left="0"/>
              <w:jc w:val="center"/>
              <w:rPr>
                <w:sz w:val="24"/>
              </w:rPr>
            </w:pPr>
            <w:r>
              <w:rPr>
                <w:sz w:val="24"/>
              </w:rPr>
              <w:t>Косвенная</w:t>
            </w:r>
            <w:r w:rsidR="0089459B">
              <w:rPr>
                <w:sz w:val="24"/>
              </w:rPr>
              <w:t xml:space="preserve"> </w:t>
            </w:r>
          </w:p>
          <w:p w14:paraId="08F5CF9D" w14:textId="65375F51" w:rsidR="00BD6D97" w:rsidRPr="00E675D1" w:rsidRDefault="0089459B" w:rsidP="001E3679">
            <w:pPr>
              <w:ind w:left="0"/>
              <w:jc w:val="center"/>
              <w:rPr>
                <w:sz w:val="24"/>
              </w:rPr>
            </w:pPr>
            <w:r>
              <w:rPr>
                <w:sz w:val="24"/>
              </w:rPr>
              <w:t>(</w:t>
            </w:r>
            <w:r w:rsidR="00BD6D97">
              <w:rPr>
                <w:sz w:val="24"/>
              </w:rPr>
              <w:t>через JNI</w:t>
            </w:r>
            <w:r w:rsidR="00BD6D97" w:rsidRPr="00E675D1">
              <w:rPr>
                <w:sz w:val="24"/>
              </w:rPr>
              <w:t xml:space="preserve"> </w:t>
            </w:r>
            <w:r w:rsidR="00BD6D97">
              <w:rPr>
                <w:sz w:val="24"/>
              </w:rPr>
              <w:t>или REST</w:t>
            </w:r>
            <w:r w:rsidR="00BD6D97" w:rsidRPr="00E675D1">
              <w:rPr>
                <w:sz w:val="24"/>
              </w:rPr>
              <w:t xml:space="preserve"> о</w:t>
            </w:r>
            <w:r w:rsidR="00BD6D97">
              <w:rPr>
                <w:sz w:val="24"/>
              </w:rPr>
              <w:t>бертки</w:t>
            </w:r>
            <w:r>
              <w:rPr>
                <w:sz w:val="24"/>
              </w:rPr>
              <w:t>)</w:t>
            </w:r>
          </w:p>
        </w:tc>
      </w:tr>
      <w:tr w:rsidR="00BD6D97" w14:paraId="34143A0D" w14:textId="77777777" w:rsidTr="00CE7AC8">
        <w:tc>
          <w:tcPr>
            <w:tcW w:w="3116" w:type="dxa"/>
          </w:tcPr>
          <w:p w14:paraId="4953C7CF" w14:textId="77777777" w:rsidR="00BD6D97" w:rsidRPr="00164EA4" w:rsidRDefault="00BD6D97" w:rsidP="001E3679">
            <w:pPr>
              <w:ind w:left="0"/>
              <w:jc w:val="center"/>
              <w:rPr>
                <w:sz w:val="24"/>
              </w:rPr>
            </w:pPr>
            <w:r>
              <w:rPr>
                <w:sz w:val="24"/>
              </w:rPr>
              <w:t>Скорость прототипирования</w:t>
            </w:r>
          </w:p>
        </w:tc>
        <w:tc>
          <w:tcPr>
            <w:tcW w:w="3117" w:type="dxa"/>
          </w:tcPr>
          <w:p w14:paraId="2CC7646E" w14:textId="77777777" w:rsidR="0089459B" w:rsidRDefault="00BD6D97" w:rsidP="001E3679">
            <w:pPr>
              <w:ind w:left="0"/>
              <w:jc w:val="center"/>
              <w:rPr>
                <w:sz w:val="24"/>
              </w:rPr>
            </w:pPr>
            <w:r>
              <w:rPr>
                <w:sz w:val="24"/>
              </w:rPr>
              <w:t xml:space="preserve">Высокая </w:t>
            </w:r>
          </w:p>
          <w:p w14:paraId="2E252505" w14:textId="1F19686A" w:rsidR="00BD6D97" w:rsidRPr="00164EA4" w:rsidRDefault="00BD6D97" w:rsidP="001E3679">
            <w:pPr>
              <w:ind w:left="0"/>
              <w:jc w:val="center"/>
              <w:rPr>
                <w:sz w:val="24"/>
              </w:rPr>
            </w:pPr>
            <w:r>
              <w:rPr>
                <w:sz w:val="24"/>
              </w:rPr>
              <w:t>(динамическая компиляция)</w:t>
            </w:r>
          </w:p>
        </w:tc>
        <w:tc>
          <w:tcPr>
            <w:tcW w:w="3117" w:type="dxa"/>
          </w:tcPr>
          <w:p w14:paraId="456BF655" w14:textId="77777777" w:rsidR="0089459B" w:rsidRDefault="00BD6D97" w:rsidP="001E3679">
            <w:pPr>
              <w:ind w:left="0"/>
              <w:jc w:val="center"/>
              <w:rPr>
                <w:sz w:val="24"/>
              </w:rPr>
            </w:pPr>
            <w:r>
              <w:rPr>
                <w:sz w:val="24"/>
              </w:rPr>
              <w:t xml:space="preserve">Низкая </w:t>
            </w:r>
          </w:p>
          <w:p w14:paraId="6209FBF8" w14:textId="78649318" w:rsidR="00BD6D97" w:rsidRPr="00164EA4" w:rsidRDefault="00BD6D97" w:rsidP="001E3679">
            <w:pPr>
              <w:ind w:left="0"/>
              <w:jc w:val="center"/>
              <w:rPr>
                <w:sz w:val="24"/>
              </w:rPr>
            </w:pPr>
            <w:r>
              <w:rPr>
                <w:sz w:val="24"/>
              </w:rPr>
              <w:t>(компиляция, строгая типизация)</w:t>
            </w:r>
          </w:p>
        </w:tc>
      </w:tr>
      <w:tr w:rsidR="00BD6D97" w14:paraId="785FF8DF" w14:textId="77777777" w:rsidTr="00CE7AC8">
        <w:tc>
          <w:tcPr>
            <w:tcW w:w="3116" w:type="dxa"/>
          </w:tcPr>
          <w:p w14:paraId="0703E037" w14:textId="77777777" w:rsidR="00BD6D97" w:rsidRPr="0079303A" w:rsidRDefault="00BD6D97" w:rsidP="001E3679">
            <w:pPr>
              <w:ind w:left="0"/>
              <w:jc w:val="center"/>
              <w:rPr>
                <w:sz w:val="24"/>
              </w:rPr>
            </w:pPr>
            <w:r>
              <w:rPr>
                <w:sz w:val="24"/>
              </w:rPr>
              <w:t>Интеграция с OpenAI</w:t>
            </w:r>
            <w:r w:rsidRPr="0079303A">
              <w:rPr>
                <w:sz w:val="24"/>
              </w:rPr>
              <w:t xml:space="preserve"> и</w:t>
            </w:r>
            <w:r>
              <w:rPr>
                <w:sz w:val="24"/>
              </w:rPr>
              <w:t xml:space="preserve"> DeepSeek</w:t>
            </w:r>
            <w:r w:rsidRPr="0079303A">
              <w:rPr>
                <w:sz w:val="24"/>
              </w:rPr>
              <w:t xml:space="preserve"> </w:t>
            </w:r>
            <w:r>
              <w:rPr>
                <w:sz w:val="24"/>
              </w:rPr>
              <w:t>API</w:t>
            </w:r>
          </w:p>
        </w:tc>
        <w:tc>
          <w:tcPr>
            <w:tcW w:w="3117" w:type="dxa"/>
          </w:tcPr>
          <w:p w14:paraId="3ABD4924" w14:textId="77777777" w:rsidR="00BD6D97" w:rsidRPr="00CD74B6" w:rsidRDefault="00BD6D97" w:rsidP="001E3679">
            <w:pPr>
              <w:ind w:left="0"/>
              <w:jc w:val="center"/>
              <w:rPr>
                <w:sz w:val="24"/>
              </w:rPr>
            </w:pPr>
            <w:r>
              <w:rPr>
                <w:sz w:val="24"/>
              </w:rPr>
              <w:t>Нативная SDK</w:t>
            </w:r>
          </w:p>
        </w:tc>
        <w:tc>
          <w:tcPr>
            <w:tcW w:w="3117" w:type="dxa"/>
          </w:tcPr>
          <w:p w14:paraId="0AABB589" w14:textId="77777777" w:rsidR="00BD6D97" w:rsidRPr="00CD74B6" w:rsidRDefault="00BD6D97" w:rsidP="001E3679">
            <w:pPr>
              <w:ind w:left="0"/>
              <w:jc w:val="center"/>
              <w:rPr>
                <w:sz w:val="24"/>
              </w:rPr>
            </w:pPr>
            <w:r>
              <w:rPr>
                <w:sz w:val="24"/>
              </w:rPr>
              <w:t>Ручная настройка HTTP-клиентов</w:t>
            </w:r>
          </w:p>
        </w:tc>
      </w:tr>
      <w:tr w:rsidR="00BD6D97" w14:paraId="588F256B" w14:textId="77777777" w:rsidTr="00CE7AC8">
        <w:tc>
          <w:tcPr>
            <w:tcW w:w="3116" w:type="dxa"/>
          </w:tcPr>
          <w:p w14:paraId="14DB7462" w14:textId="77777777" w:rsidR="00BD6D97" w:rsidRPr="0079303A" w:rsidRDefault="00BD6D97" w:rsidP="001E3679">
            <w:pPr>
              <w:ind w:left="0"/>
              <w:jc w:val="center"/>
              <w:rPr>
                <w:sz w:val="24"/>
              </w:rPr>
            </w:pPr>
            <w:r>
              <w:rPr>
                <w:sz w:val="24"/>
              </w:rPr>
              <w:t>Сообщество в области NLP</w:t>
            </w:r>
            <w:r w:rsidRPr="0079303A">
              <w:rPr>
                <w:sz w:val="24"/>
              </w:rPr>
              <w:t xml:space="preserve"> </w:t>
            </w:r>
            <w:r w:rsidRPr="00E675D1">
              <w:rPr>
                <w:sz w:val="24"/>
              </w:rPr>
              <w:t>и</w:t>
            </w:r>
            <w:r>
              <w:rPr>
                <w:sz w:val="24"/>
              </w:rPr>
              <w:t xml:space="preserve"> ASR</w:t>
            </w:r>
          </w:p>
        </w:tc>
        <w:tc>
          <w:tcPr>
            <w:tcW w:w="3117" w:type="dxa"/>
          </w:tcPr>
          <w:p w14:paraId="420C8055" w14:textId="77777777" w:rsidR="00BD6D97" w:rsidRPr="00164EA4" w:rsidRDefault="00BD6D97" w:rsidP="001E3679">
            <w:pPr>
              <w:ind w:left="0"/>
              <w:jc w:val="center"/>
              <w:rPr>
                <w:sz w:val="24"/>
              </w:rPr>
            </w:pPr>
            <w:r>
              <w:rPr>
                <w:sz w:val="24"/>
              </w:rPr>
              <w:t>Глобальное</w:t>
            </w:r>
          </w:p>
        </w:tc>
        <w:tc>
          <w:tcPr>
            <w:tcW w:w="3117" w:type="dxa"/>
          </w:tcPr>
          <w:p w14:paraId="74A42793" w14:textId="77777777" w:rsidR="00BD6D97" w:rsidRPr="00164EA4" w:rsidRDefault="00BD6D97" w:rsidP="001E3679">
            <w:pPr>
              <w:ind w:left="0"/>
              <w:jc w:val="center"/>
              <w:rPr>
                <w:sz w:val="24"/>
              </w:rPr>
            </w:pPr>
            <w:r>
              <w:rPr>
                <w:sz w:val="24"/>
              </w:rPr>
              <w:t>Ограниченное</w:t>
            </w:r>
          </w:p>
        </w:tc>
      </w:tr>
      <w:tr w:rsidR="00BD6D97" w14:paraId="28313B81" w14:textId="77777777" w:rsidTr="00CE7AC8">
        <w:tc>
          <w:tcPr>
            <w:tcW w:w="3116" w:type="dxa"/>
          </w:tcPr>
          <w:p w14:paraId="069B4CD2" w14:textId="77777777" w:rsidR="00BD6D97" w:rsidRPr="00E675D1" w:rsidRDefault="00BD6D97" w:rsidP="001E3679">
            <w:pPr>
              <w:ind w:left="0"/>
              <w:jc w:val="center"/>
              <w:rPr>
                <w:sz w:val="24"/>
              </w:rPr>
            </w:pPr>
            <w:r>
              <w:rPr>
                <w:sz w:val="24"/>
              </w:rPr>
              <w:t>Производительность CPU-bound задач</w:t>
            </w:r>
          </w:p>
        </w:tc>
        <w:tc>
          <w:tcPr>
            <w:tcW w:w="3117" w:type="dxa"/>
          </w:tcPr>
          <w:p w14:paraId="0EDECAB1" w14:textId="77777777" w:rsidR="00BD6D97" w:rsidRPr="00164EA4" w:rsidRDefault="00BD6D97" w:rsidP="001E3679">
            <w:pPr>
              <w:ind w:left="0"/>
              <w:jc w:val="center"/>
              <w:rPr>
                <w:sz w:val="24"/>
              </w:rPr>
            </w:pPr>
            <w:r>
              <w:rPr>
                <w:sz w:val="24"/>
              </w:rPr>
              <w:t>Ниже</w:t>
            </w:r>
          </w:p>
        </w:tc>
        <w:tc>
          <w:tcPr>
            <w:tcW w:w="3117" w:type="dxa"/>
          </w:tcPr>
          <w:p w14:paraId="141296D6" w14:textId="77777777" w:rsidR="00BD6D97" w:rsidRPr="0030282C" w:rsidRDefault="00BD6D97" w:rsidP="001E3679">
            <w:pPr>
              <w:ind w:left="0"/>
              <w:jc w:val="center"/>
              <w:rPr>
                <w:sz w:val="24"/>
              </w:rPr>
            </w:pPr>
            <w:r>
              <w:rPr>
                <w:sz w:val="24"/>
              </w:rPr>
              <w:t>Выше, но сложнее использовать TensorRT</w:t>
            </w:r>
          </w:p>
        </w:tc>
      </w:tr>
    </w:tbl>
    <w:p w14:paraId="03C47A57" w14:textId="77777777" w:rsidR="00BD6D97" w:rsidRDefault="00BD6D97" w:rsidP="00BD6D97"/>
    <w:p w14:paraId="5A16FAC7" w14:textId="58580C4F" w:rsidR="001E5980" w:rsidRDefault="00BD6D97" w:rsidP="004A12E0">
      <w:pPr>
        <w:ind w:left="0" w:firstLine="720"/>
      </w:pPr>
      <w:r w:rsidRPr="006465DB">
        <w:t>Несмотря на то</w:t>
      </w:r>
      <w:r>
        <w:t>,</w:t>
      </w:r>
      <w:r w:rsidRPr="006465DB">
        <w:t xml:space="preserve"> что Java демонстрирует лучшую производительность в общих вычислениях, Python был выбран как язык реализации этих сервисов, поскольку он является </w:t>
      </w:r>
      <w:r>
        <w:t>лучшим выбором</w:t>
      </w:r>
      <w:r w:rsidRPr="006465DB">
        <w:t xml:space="preserve"> в сфере искусственного интеллекта</w:t>
      </w:r>
      <w:r>
        <w:t xml:space="preserve"> по скорости подключения и написания кода</w:t>
      </w:r>
      <w:r w:rsidRPr="006465DB">
        <w:t xml:space="preserve">. Библиотеки openai-whisper, transformers и torch </w:t>
      </w:r>
      <w:r w:rsidR="00795F17">
        <w:t>дают</w:t>
      </w:r>
      <w:r w:rsidRPr="006465DB">
        <w:t xml:space="preserve"> готовые</w:t>
      </w:r>
      <w:r>
        <w:t xml:space="preserve"> и</w:t>
      </w:r>
      <w:r w:rsidRPr="006465DB">
        <w:t xml:space="preserve"> оптимизированные пайплайны, которые в Java либо отсутствуют, либо требуют значительных усилий по интеграции. Это позволяет сосредоточиться на бизнес-логике, а не на низкоуровневой работе с моделями.</w:t>
      </w:r>
    </w:p>
    <w:p w14:paraId="3F448D8B" w14:textId="77777777" w:rsidR="00604A1B" w:rsidRPr="004D4D59" w:rsidRDefault="00604A1B" w:rsidP="00604A1B">
      <w:pPr>
        <w:pStyle w:val="Heading3"/>
      </w:pPr>
      <w:bookmarkStart w:id="41" w:name="_Toc228184881"/>
      <w:bookmarkStart w:id="42" w:name="_Toc228903117"/>
      <w:r w:rsidRPr="004D4D59">
        <w:t>Выбор платформы мобильной разработки</w:t>
      </w:r>
      <w:bookmarkEnd w:id="41"/>
      <w:bookmarkEnd w:id="42"/>
    </w:p>
    <w:p w14:paraId="2D0C120C" w14:textId="33C0406C" w:rsidR="00604A1B" w:rsidRDefault="00604A1B" w:rsidP="00604A1B">
      <w:pPr>
        <w:ind w:left="0" w:firstLine="720"/>
      </w:pPr>
      <w:r w:rsidRPr="004D4D59">
        <w:t>Для реализации клиентской части рассматривались нативная разработка Kotlin для Android и кроссплатформенные решения Flutter</w:t>
      </w:r>
      <w:r w:rsidR="00556CDD">
        <w:t xml:space="preserve"> и</w:t>
      </w:r>
      <w:r w:rsidRPr="004D4D59">
        <w:t xml:space="preserve"> React Native.</w:t>
      </w:r>
    </w:p>
    <w:p w14:paraId="431D0F4E" w14:textId="08F0757B" w:rsidR="00604A1B" w:rsidRDefault="00604A1B" w:rsidP="00604A1B">
      <w:pPr>
        <w:ind w:left="0"/>
      </w:pPr>
      <w:r w:rsidRPr="00700C5F">
        <w:rPr>
          <w:sz w:val="24"/>
        </w:rPr>
        <w:t>Таблица 2.</w:t>
      </w:r>
      <w:r w:rsidR="000A4A29">
        <w:rPr>
          <w:sz w:val="24"/>
        </w:rPr>
        <w:t>6</w:t>
      </w:r>
      <w:r w:rsidRPr="00700C5F">
        <w:rPr>
          <w:sz w:val="24"/>
        </w:rPr>
        <w:t xml:space="preserve"> - Выбор</w:t>
      </w:r>
      <w:r w:rsidRPr="0049583F">
        <w:rPr>
          <w:sz w:val="24"/>
        </w:rPr>
        <w:t xml:space="preserve"> </w:t>
      </w:r>
      <w:r>
        <w:rPr>
          <w:sz w:val="24"/>
        </w:rPr>
        <w:t>платформы мобильной разрыботки</w:t>
      </w:r>
    </w:p>
    <w:tbl>
      <w:tblPr>
        <w:tblStyle w:val="TableGrid"/>
        <w:tblW w:w="0" w:type="auto"/>
        <w:tblLook w:val="04A0" w:firstRow="1" w:lastRow="0" w:firstColumn="1" w:lastColumn="0" w:noHBand="0" w:noVBand="1"/>
      </w:tblPr>
      <w:tblGrid>
        <w:gridCol w:w="2344"/>
        <w:gridCol w:w="2333"/>
        <w:gridCol w:w="2334"/>
        <w:gridCol w:w="2334"/>
      </w:tblGrid>
      <w:tr w:rsidR="00604A1B" w14:paraId="7D172C29" w14:textId="77777777" w:rsidTr="00CE7AC8">
        <w:tc>
          <w:tcPr>
            <w:tcW w:w="2337" w:type="dxa"/>
          </w:tcPr>
          <w:p w14:paraId="4CE0FEF9" w14:textId="77777777" w:rsidR="00604A1B" w:rsidRPr="00684B48" w:rsidRDefault="00604A1B" w:rsidP="000307B3">
            <w:pPr>
              <w:ind w:left="0"/>
              <w:jc w:val="center"/>
              <w:rPr>
                <w:sz w:val="24"/>
              </w:rPr>
            </w:pPr>
            <w:r>
              <w:rPr>
                <w:sz w:val="24"/>
              </w:rPr>
              <w:t>Критерии</w:t>
            </w:r>
          </w:p>
        </w:tc>
        <w:tc>
          <w:tcPr>
            <w:tcW w:w="2337" w:type="dxa"/>
          </w:tcPr>
          <w:p w14:paraId="6EA275EA" w14:textId="77777777" w:rsidR="00604A1B" w:rsidRPr="00684B48" w:rsidRDefault="00604A1B" w:rsidP="000307B3">
            <w:pPr>
              <w:ind w:left="0"/>
              <w:jc w:val="center"/>
              <w:rPr>
                <w:sz w:val="24"/>
              </w:rPr>
            </w:pPr>
            <w:r>
              <w:rPr>
                <w:sz w:val="24"/>
              </w:rPr>
              <w:t>Нативная (Kotlin)</w:t>
            </w:r>
          </w:p>
        </w:tc>
        <w:tc>
          <w:tcPr>
            <w:tcW w:w="2338" w:type="dxa"/>
          </w:tcPr>
          <w:p w14:paraId="69927B94" w14:textId="77777777" w:rsidR="00604A1B" w:rsidRPr="00F665C7" w:rsidRDefault="00604A1B" w:rsidP="000307B3">
            <w:pPr>
              <w:ind w:left="0"/>
              <w:jc w:val="center"/>
              <w:rPr>
                <w:sz w:val="24"/>
              </w:rPr>
            </w:pPr>
            <w:r>
              <w:rPr>
                <w:sz w:val="24"/>
              </w:rPr>
              <w:t>Flutter</w:t>
            </w:r>
          </w:p>
        </w:tc>
        <w:tc>
          <w:tcPr>
            <w:tcW w:w="2338" w:type="dxa"/>
          </w:tcPr>
          <w:p w14:paraId="339BDA6C" w14:textId="77777777" w:rsidR="00604A1B" w:rsidRPr="00F665C7" w:rsidRDefault="00604A1B" w:rsidP="000307B3">
            <w:pPr>
              <w:ind w:left="0"/>
              <w:jc w:val="center"/>
              <w:rPr>
                <w:sz w:val="24"/>
              </w:rPr>
            </w:pPr>
            <w:r>
              <w:rPr>
                <w:sz w:val="24"/>
              </w:rPr>
              <w:t>React Native</w:t>
            </w:r>
          </w:p>
        </w:tc>
      </w:tr>
      <w:tr w:rsidR="00604A1B" w14:paraId="5F413140" w14:textId="77777777" w:rsidTr="00CE7AC8">
        <w:tc>
          <w:tcPr>
            <w:tcW w:w="2337" w:type="dxa"/>
          </w:tcPr>
          <w:p w14:paraId="7D06134E" w14:textId="77777777" w:rsidR="00604A1B" w:rsidRPr="00961E72" w:rsidRDefault="00604A1B" w:rsidP="000307B3">
            <w:pPr>
              <w:ind w:left="0"/>
              <w:jc w:val="center"/>
              <w:rPr>
                <w:sz w:val="24"/>
              </w:rPr>
            </w:pPr>
            <w:r>
              <w:rPr>
                <w:sz w:val="24"/>
              </w:rPr>
              <w:t>Доступ к низкоуровневым API</w:t>
            </w:r>
          </w:p>
        </w:tc>
        <w:tc>
          <w:tcPr>
            <w:tcW w:w="2337" w:type="dxa"/>
          </w:tcPr>
          <w:p w14:paraId="6D1FA59F" w14:textId="77777777" w:rsidR="00604A1B" w:rsidRPr="00684B48" w:rsidRDefault="00604A1B" w:rsidP="000307B3">
            <w:pPr>
              <w:ind w:left="0"/>
              <w:jc w:val="center"/>
              <w:rPr>
                <w:sz w:val="24"/>
              </w:rPr>
            </w:pPr>
            <w:r>
              <w:rPr>
                <w:sz w:val="24"/>
              </w:rPr>
              <w:t>Полный</w:t>
            </w:r>
          </w:p>
        </w:tc>
        <w:tc>
          <w:tcPr>
            <w:tcW w:w="2338" w:type="dxa"/>
          </w:tcPr>
          <w:p w14:paraId="5F084522" w14:textId="77777777" w:rsidR="00E634AB" w:rsidRDefault="00604A1B" w:rsidP="000307B3">
            <w:pPr>
              <w:ind w:left="0"/>
              <w:jc w:val="center"/>
              <w:rPr>
                <w:sz w:val="24"/>
              </w:rPr>
            </w:pPr>
            <w:r>
              <w:rPr>
                <w:sz w:val="24"/>
              </w:rPr>
              <w:t xml:space="preserve">Частичный </w:t>
            </w:r>
          </w:p>
          <w:p w14:paraId="7221C290" w14:textId="4828C487" w:rsidR="00604A1B" w:rsidRPr="00684B48" w:rsidRDefault="00604A1B" w:rsidP="000307B3">
            <w:pPr>
              <w:ind w:left="0"/>
              <w:jc w:val="center"/>
              <w:rPr>
                <w:sz w:val="24"/>
              </w:rPr>
            </w:pPr>
            <w:r>
              <w:rPr>
                <w:sz w:val="24"/>
              </w:rPr>
              <w:t>(через плагины)</w:t>
            </w:r>
          </w:p>
        </w:tc>
        <w:tc>
          <w:tcPr>
            <w:tcW w:w="2338" w:type="dxa"/>
          </w:tcPr>
          <w:p w14:paraId="5201F1C9" w14:textId="77777777" w:rsidR="00E634AB" w:rsidRDefault="00604A1B" w:rsidP="000307B3">
            <w:pPr>
              <w:ind w:left="0"/>
              <w:jc w:val="center"/>
              <w:rPr>
                <w:sz w:val="24"/>
              </w:rPr>
            </w:pPr>
            <w:r>
              <w:rPr>
                <w:sz w:val="24"/>
              </w:rPr>
              <w:t>Частичный</w:t>
            </w:r>
            <w:r w:rsidR="00C267E4">
              <w:rPr>
                <w:sz w:val="24"/>
              </w:rPr>
              <w:t xml:space="preserve"> </w:t>
            </w:r>
          </w:p>
          <w:p w14:paraId="14320D9E" w14:textId="5B511E3D" w:rsidR="00604A1B" w:rsidRPr="00684B48" w:rsidRDefault="00604A1B" w:rsidP="000307B3">
            <w:pPr>
              <w:ind w:left="0"/>
              <w:jc w:val="center"/>
              <w:rPr>
                <w:sz w:val="24"/>
              </w:rPr>
            </w:pPr>
            <w:r>
              <w:rPr>
                <w:sz w:val="24"/>
              </w:rPr>
              <w:t>(через плагины)</w:t>
            </w:r>
          </w:p>
        </w:tc>
      </w:tr>
      <w:tr w:rsidR="00604A1B" w14:paraId="0E82F431" w14:textId="77777777" w:rsidTr="00CE7AC8">
        <w:tc>
          <w:tcPr>
            <w:tcW w:w="2337" w:type="dxa"/>
          </w:tcPr>
          <w:p w14:paraId="630B4FB2" w14:textId="77777777" w:rsidR="00604A1B" w:rsidRPr="00684B48" w:rsidRDefault="00604A1B" w:rsidP="000307B3">
            <w:pPr>
              <w:ind w:left="0"/>
              <w:jc w:val="center"/>
              <w:rPr>
                <w:sz w:val="24"/>
              </w:rPr>
            </w:pPr>
            <w:r>
              <w:rPr>
                <w:sz w:val="24"/>
              </w:rPr>
              <w:t>Производительность записи в фоне</w:t>
            </w:r>
          </w:p>
        </w:tc>
        <w:tc>
          <w:tcPr>
            <w:tcW w:w="2337" w:type="dxa"/>
          </w:tcPr>
          <w:p w14:paraId="43FD4BA3" w14:textId="77777777" w:rsidR="00604A1B" w:rsidRPr="00684B48" w:rsidRDefault="00604A1B" w:rsidP="000307B3">
            <w:pPr>
              <w:ind w:left="0"/>
              <w:jc w:val="center"/>
              <w:rPr>
                <w:sz w:val="24"/>
              </w:rPr>
            </w:pPr>
            <w:r>
              <w:rPr>
                <w:sz w:val="24"/>
              </w:rPr>
              <w:t>Отличная</w:t>
            </w:r>
          </w:p>
        </w:tc>
        <w:tc>
          <w:tcPr>
            <w:tcW w:w="2338" w:type="dxa"/>
          </w:tcPr>
          <w:p w14:paraId="7D40ACC1" w14:textId="77777777" w:rsidR="00E634AB" w:rsidRDefault="00604A1B" w:rsidP="000307B3">
            <w:pPr>
              <w:ind w:left="0"/>
              <w:jc w:val="center"/>
              <w:rPr>
                <w:sz w:val="24"/>
              </w:rPr>
            </w:pPr>
            <w:r>
              <w:rPr>
                <w:sz w:val="24"/>
              </w:rPr>
              <w:t xml:space="preserve">Средняя </w:t>
            </w:r>
          </w:p>
          <w:p w14:paraId="674B7C3C" w14:textId="1A363E98" w:rsidR="00604A1B" w:rsidRPr="00684B48" w:rsidRDefault="00604A1B" w:rsidP="000307B3">
            <w:pPr>
              <w:ind w:left="0"/>
              <w:jc w:val="center"/>
              <w:rPr>
                <w:sz w:val="24"/>
              </w:rPr>
            </w:pPr>
            <w:r>
              <w:rPr>
                <w:sz w:val="24"/>
              </w:rPr>
              <w:t>(может убиваться</w:t>
            </w:r>
            <w:r w:rsidR="00E634AB">
              <w:rPr>
                <w:sz w:val="24"/>
              </w:rPr>
              <w:t xml:space="preserve"> </w:t>
            </w:r>
            <w:r>
              <w:rPr>
                <w:sz w:val="24"/>
              </w:rPr>
              <w:t>ОС)</w:t>
            </w:r>
          </w:p>
        </w:tc>
        <w:tc>
          <w:tcPr>
            <w:tcW w:w="2338" w:type="dxa"/>
          </w:tcPr>
          <w:p w14:paraId="55EA09B3" w14:textId="77777777" w:rsidR="00604A1B" w:rsidRPr="00684B48" w:rsidRDefault="00604A1B" w:rsidP="000307B3">
            <w:pPr>
              <w:ind w:left="0"/>
              <w:jc w:val="center"/>
              <w:rPr>
                <w:sz w:val="24"/>
              </w:rPr>
            </w:pPr>
            <w:r>
              <w:rPr>
                <w:sz w:val="24"/>
              </w:rPr>
              <w:t>Средняя</w:t>
            </w:r>
          </w:p>
        </w:tc>
      </w:tr>
      <w:tr w:rsidR="00604A1B" w14:paraId="7D7B01A0" w14:textId="77777777" w:rsidTr="00CE7AC8">
        <w:tc>
          <w:tcPr>
            <w:tcW w:w="2337" w:type="dxa"/>
          </w:tcPr>
          <w:p w14:paraId="50DEBF4F" w14:textId="77777777" w:rsidR="00604A1B" w:rsidRPr="00EC0095" w:rsidRDefault="00604A1B" w:rsidP="000307B3">
            <w:pPr>
              <w:ind w:left="0"/>
              <w:jc w:val="center"/>
              <w:rPr>
                <w:sz w:val="24"/>
              </w:rPr>
            </w:pPr>
            <w:r>
              <w:rPr>
                <w:sz w:val="24"/>
              </w:rPr>
              <w:lastRenderedPageBreak/>
              <w:t>Поддержка iOS</w:t>
            </w:r>
          </w:p>
        </w:tc>
        <w:tc>
          <w:tcPr>
            <w:tcW w:w="2337" w:type="dxa"/>
          </w:tcPr>
          <w:p w14:paraId="0C5E2CCB" w14:textId="77777777" w:rsidR="00604A1B" w:rsidRPr="00684B48" w:rsidRDefault="00604A1B" w:rsidP="000307B3">
            <w:pPr>
              <w:ind w:left="0"/>
              <w:jc w:val="center"/>
              <w:rPr>
                <w:sz w:val="24"/>
              </w:rPr>
            </w:pPr>
            <w:r>
              <w:rPr>
                <w:sz w:val="24"/>
              </w:rPr>
              <w:t>Нет</w:t>
            </w:r>
          </w:p>
        </w:tc>
        <w:tc>
          <w:tcPr>
            <w:tcW w:w="2338" w:type="dxa"/>
          </w:tcPr>
          <w:p w14:paraId="13E91B3A" w14:textId="77777777" w:rsidR="00604A1B" w:rsidRPr="00684B48" w:rsidRDefault="00604A1B" w:rsidP="000307B3">
            <w:pPr>
              <w:ind w:left="0"/>
              <w:jc w:val="center"/>
              <w:rPr>
                <w:sz w:val="24"/>
              </w:rPr>
            </w:pPr>
            <w:r>
              <w:rPr>
                <w:sz w:val="24"/>
              </w:rPr>
              <w:t>Есть</w:t>
            </w:r>
          </w:p>
        </w:tc>
        <w:tc>
          <w:tcPr>
            <w:tcW w:w="2338" w:type="dxa"/>
          </w:tcPr>
          <w:p w14:paraId="70C62B60" w14:textId="77777777" w:rsidR="00604A1B" w:rsidRPr="00684B48" w:rsidRDefault="00604A1B" w:rsidP="000307B3">
            <w:pPr>
              <w:ind w:left="0"/>
              <w:jc w:val="center"/>
              <w:rPr>
                <w:sz w:val="24"/>
              </w:rPr>
            </w:pPr>
            <w:r>
              <w:rPr>
                <w:sz w:val="24"/>
              </w:rPr>
              <w:t>Есть</w:t>
            </w:r>
          </w:p>
        </w:tc>
      </w:tr>
      <w:tr w:rsidR="00604A1B" w14:paraId="2129918C" w14:textId="77777777" w:rsidTr="00CE7AC8">
        <w:tc>
          <w:tcPr>
            <w:tcW w:w="2337" w:type="dxa"/>
          </w:tcPr>
          <w:p w14:paraId="72FA4BC9" w14:textId="77777777" w:rsidR="00604A1B" w:rsidRPr="00684B48" w:rsidRDefault="00604A1B" w:rsidP="000307B3">
            <w:pPr>
              <w:ind w:left="0"/>
              <w:jc w:val="center"/>
              <w:rPr>
                <w:sz w:val="24"/>
              </w:rPr>
            </w:pPr>
            <w:r>
              <w:rPr>
                <w:sz w:val="24"/>
              </w:rPr>
              <w:t>Скорость разработки</w:t>
            </w:r>
          </w:p>
        </w:tc>
        <w:tc>
          <w:tcPr>
            <w:tcW w:w="2337" w:type="dxa"/>
          </w:tcPr>
          <w:p w14:paraId="073A572F" w14:textId="77777777" w:rsidR="00604A1B" w:rsidRPr="00684B48" w:rsidRDefault="00604A1B" w:rsidP="000307B3">
            <w:pPr>
              <w:ind w:left="0"/>
              <w:jc w:val="center"/>
              <w:rPr>
                <w:sz w:val="24"/>
              </w:rPr>
            </w:pPr>
            <w:r>
              <w:rPr>
                <w:sz w:val="24"/>
              </w:rPr>
              <w:t>Средняя</w:t>
            </w:r>
          </w:p>
        </w:tc>
        <w:tc>
          <w:tcPr>
            <w:tcW w:w="2338" w:type="dxa"/>
          </w:tcPr>
          <w:p w14:paraId="642F4E9C" w14:textId="77777777" w:rsidR="00604A1B" w:rsidRPr="00684B48" w:rsidRDefault="00604A1B" w:rsidP="000307B3">
            <w:pPr>
              <w:ind w:left="0"/>
              <w:jc w:val="center"/>
              <w:rPr>
                <w:sz w:val="24"/>
              </w:rPr>
            </w:pPr>
            <w:r>
              <w:rPr>
                <w:sz w:val="24"/>
              </w:rPr>
              <w:t>Высокая</w:t>
            </w:r>
          </w:p>
        </w:tc>
        <w:tc>
          <w:tcPr>
            <w:tcW w:w="2338" w:type="dxa"/>
          </w:tcPr>
          <w:p w14:paraId="05E79AC8" w14:textId="77777777" w:rsidR="00604A1B" w:rsidRPr="00684B48" w:rsidRDefault="00604A1B" w:rsidP="000307B3">
            <w:pPr>
              <w:ind w:left="0"/>
              <w:jc w:val="center"/>
              <w:rPr>
                <w:sz w:val="24"/>
              </w:rPr>
            </w:pPr>
            <w:r>
              <w:rPr>
                <w:sz w:val="24"/>
              </w:rPr>
              <w:t>Высокая</w:t>
            </w:r>
          </w:p>
        </w:tc>
      </w:tr>
      <w:tr w:rsidR="00604A1B" w14:paraId="3B046A33" w14:textId="77777777" w:rsidTr="00CE7AC8">
        <w:tc>
          <w:tcPr>
            <w:tcW w:w="2337" w:type="dxa"/>
          </w:tcPr>
          <w:p w14:paraId="52C165C0" w14:textId="77777777" w:rsidR="00604A1B" w:rsidRPr="00684B48" w:rsidRDefault="00604A1B" w:rsidP="000307B3">
            <w:pPr>
              <w:ind w:left="0"/>
              <w:jc w:val="center"/>
              <w:rPr>
                <w:sz w:val="24"/>
              </w:rPr>
            </w:pPr>
            <w:r>
              <w:rPr>
                <w:sz w:val="24"/>
              </w:rPr>
              <w:t>Распостранение</w:t>
            </w:r>
          </w:p>
        </w:tc>
        <w:tc>
          <w:tcPr>
            <w:tcW w:w="2337" w:type="dxa"/>
          </w:tcPr>
          <w:p w14:paraId="606951F0" w14:textId="77777777" w:rsidR="00604A1B" w:rsidRPr="0022197D" w:rsidRDefault="00604A1B" w:rsidP="000307B3">
            <w:pPr>
              <w:ind w:left="0"/>
              <w:jc w:val="center"/>
              <w:rPr>
                <w:sz w:val="24"/>
              </w:rPr>
            </w:pPr>
            <w:r>
              <w:rPr>
                <w:sz w:val="24"/>
              </w:rPr>
              <w:t>Везде (.apk)</w:t>
            </w:r>
          </w:p>
        </w:tc>
        <w:tc>
          <w:tcPr>
            <w:tcW w:w="2338" w:type="dxa"/>
          </w:tcPr>
          <w:p w14:paraId="222C68AB" w14:textId="77777777" w:rsidR="00E634AB" w:rsidRDefault="00604A1B" w:rsidP="000307B3">
            <w:pPr>
              <w:ind w:left="0"/>
              <w:jc w:val="center"/>
              <w:rPr>
                <w:sz w:val="24"/>
              </w:rPr>
            </w:pPr>
            <w:r>
              <w:rPr>
                <w:sz w:val="24"/>
              </w:rPr>
              <w:t xml:space="preserve">Частично </w:t>
            </w:r>
          </w:p>
          <w:p w14:paraId="43794033" w14:textId="2E0C1FCB" w:rsidR="00604A1B" w:rsidRPr="00684B48" w:rsidRDefault="00604A1B" w:rsidP="000307B3">
            <w:pPr>
              <w:ind w:left="0"/>
              <w:jc w:val="center"/>
              <w:rPr>
                <w:sz w:val="24"/>
              </w:rPr>
            </w:pPr>
            <w:r>
              <w:rPr>
                <w:sz w:val="24"/>
              </w:rPr>
              <w:t>(нужно Google services)</w:t>
            </w:r>
          </w:p>
        </w:tc>
        <w:tc>
          <w:tcPr>
            <w:tcW w:w="2338" w:type="dxa"/>
          </w:tcPr>
          <w:p w14:paraId="60605339" w14:textId="77777777" w:rsidR="00E634AB" w:rsidRDefault="00604A1B" w:rsidP="000307B3">
            <w:pPr>
              <w:ind w:left="0"/>
              <w:jc w:val="center"/>
              <w:rPr>
                <w:sz w:val="24"/>
              </w:rPr>
            </w:pPr>
            <w:r>
              <w:rPr>
                <w:sz w:val="24"/>
              </w:rPr>
              <w:t xml:space="preserve">Частично </w:t>
            </w:r>
          </w:p>
          <w:p w14:paraId="1DA0C077" w14:textId="1CB82B42" w:rsidR="00604A1B" w:rsidRPr="00684B48" w:rsidRDefault="00604A1B" w:rsidP="000307B3">
            <w:pPr>
              <w:ind w:left="0"/>
              <w:jc w:val="center"/>
              <w:rPr>
                <w:sz w:val="24"/>
              </w:rPr>
            </w:pPr>
            <w:r>
              <w:rPr>
                <w:sz w:val="24"/>
              </w:rPr>
              <w:t>(нужно Google services)</w:t>
            </w:r>
          </w:p>
        </w:tc>
      </w:tr>
    </w:tbl>
    <w:p w14:paraId="336AFF9E" w14:textId="77777777" w:rsidR="00604A1B" w:rsidRPr="00E04729" w:rsidRDefault="00604A1B" w:rsidP="00604A1B"/>
    <w:p w14:paraId="0994559C" w14:textId="0ECDDA29" w:rsidR="00604A1B" w:rsidRDefault="00604A1B" w:rsidP="000307B3">
      <w:pPr>
        <w:ind w:left="0" w:firstLine="720"/>
      </w:pPr>
      <w:r w:rsidRPr="00BE2E92">
        <w:t>В России</w:t>
      </w:r>
      <w:r>
        <w:t xml:space="preserve"> </w:t>
      </w:r>
      <w:r w:rsidRPr="00BE2E92">
        <w:t xml:space="preserve">многие корпоративные и государственные организации запрещают использование устройств Apple по соображениям безопасности. Следовательно, поддержка iOS не является приоритетом. При этом нативная разработка на Kotlin была выбрана, потому что она обеспечивает максимальную стабильность при работе с микрофоном в фоновом режиме </w:t>
      </w:r>
      <w:r>
        <w:t>– это</w:t>
      </w:r>
      <w:r w:rsidRPr="00BE2E92">
        <w:t xml:space="preserve"> критически важн</w:t>
      </w:r>
      <w:r>
        <w:t>ая</w:t>
      </w:r>
      <w:r w:rsidRPr="00BE2E92">
        <w:t xml:space="preserve"> функци</w:t>
      </w:r>
      <w:r>
        <w:t>я</w:t>
      </w:r>
      <w:r w:rsidRPr="00BE2E92">
        <w:t xml:space="preserve"> для записи встреч. Кроссплатформенные решения, несмотря на удобство разработки, не</w:t>
      </w:r>
      <w:r w:rsidR="00B571FC">
        <w:t xml:space="preserve"> дают гарантий</w:t>
      </w:r>
      <w:r w:rsidRPr="00BE2E92">
        <w:t>, что аудиозапись не будет прервана системой при нехватке ресурсов,</w:t>
      </w:r>
      <w:r w:rsidR="009D7138">
        <w:t xml:space="preserve"> а это</w:t>
      </w:r>
      <w:r w:rsidRPr="00BE2E92">
        <w:t xml:space="preserve"> неприемлем</w:t>
      </w:r>
      <w:r w:rsidR="009D7138">
        <w:t>о</w:t>
      </w:r>
      <w:r w:rsidRPr="00BE2E92">
        <w:t xml:space="preserve"> для данного сценария.</w:t>
      </w:r>
    </w:p>
    <w:p w14:paraId="142CD00D" w14:textId="77777777" w:rsidR="00F01342" w:rsidRDefault="00F01342" w:rsidP="00F01342">
      <w:pPr>
        <w:pStyle w:val="Heading3"/>
      </w:pPr>
      <w:bookmarkStart w:id="43" w:name="_Toc228184880"/>
      <w:bookmarkStart w:id="44" w:name="_Toc228903118"/>
      <w:r w:rsidRPr="00127A50">
        <w:t>Выбор протокола взаимодействия с клиентом</w:t>
      </w:r>
      <w:bookmarkEnd w:id="43"/>
      <w:bookmarkEnd w:id="44"/>
    </w:p>
    <w:p w14:paraId="163634A1" w14:textId="77777777" w:rsidR="00F01342" w:rsidRDefault="00F01342" w:rsidP="00F01342">
      <w:pPr>
        <w:ind w:left="0" w:firstLine="720"/>
      </w:pPr>
      <w:r w:rsidRPr="00E04729">
        <w:t xml:space="preserve">Мобильное приложение взаимодействует с бэкендом через создание встреч, отправку аудиочанков и получение суммаризации. </w:t>
      </w:r>
      <w:r>
        <w:t>Будут р</w:t>
      </w:r>
      <w:r w:rsidRPr="00E04729">
        <w:t>ассматрив</w:t>
      </w:r>
      <w:r>
        <w:t>аться</w:t>
      </w:r>
      <w:r w:rsidRPr="00E04729">
        <w:t xml:space="preserve"> три протокола: REST, GraphQL и gRPC.</w:t>
      </w:r>
    </w:p>
    <w:p w14:paraId="388DB6EA" w14:textId="77777777" w:rsidR="00F01342" w:rsidRDefault="00F01342" w:rsidP="00F01342">
      <w:pPr>
        <w:ind w:left="0"/>
      </w:pPr>
      <w:r w:rsidRPr="00700C5F">
        <w:rPr>
          <w:sz w:val="24"/>
        </w:rPr>
        <w:t>Таблица 2.</w:t>
      </w:r>
      <w:r>
        <w:rPr>
          <w:sz w:val="24"/>
        </w:rPr>
        <w:t>3</w:t>
      </w:r>
      <w:r w:rsidRPr="00700C5F">
        <w:rPr>
          <w:sz w:val="24"/>
        </w:rPr>
        <w:t xml:space="preserve"> - Выбор</w:t>
      </w:r>
      <w:r w:rsidRPr="0049583F">
        <w:rPr>
          <w:sz w:val="24"/>
        </w:rPr>
        <w:t xml:space="preserve"> </w:t>
      </w:r>
      <w:r>
        <w:rPr>
          <w:sz w:val="24"/>
        </w:rPr>
        <w:t>протокола взаимодействия с клиентом</w:t>
      </w:r>
    </w:p>
    <w:tbl>
      <w:tblPr>
        <w:tblStyle w:val="TableGrid"/>
        <w:tblW w:w="0" w:type="auto"/>
        <w:tblLook w:val="04A0" w:firstRow="1" w:lastRow="0" w:firstColumn="1" w:lastColumn="0" w:noHBand="0" w:noVBand="1"/>
      </w:tblPr>
      <w:tblGrid>
        <w:gridCol w:w="2335"/>
        <w:gridCol w:w="2336"/>
        <w:gridCol w:w="2337"/>
        <w:gridCol w:w="2337"/>
      </w:tblGrid>
      <w:tr w:rsidR="00F01342" w14:paraId="16F2FFFC" w14:textId="77777777" w:rsidTr="00E46C2F">
        <w:tc>
          <w:tcPr>
            <w:tcW w:w="2337" w:type="dxa"/>
          </w:tcPr>
          <w:p w14:paraId="2FAF1237" w14:textId="77777777" w:rsidR="00F01342" w:rsidRPr="00745FB4" w:rsidRDefault="00F01342" w:rsidP="00E46C2F">
            <w:pPr>
              <w:ind w:left="0"/>
              <w:jc w:val="center"/>
              <w:rPr>
                <w:sz w:val="24"/>
              </w:rPr>
            </w:pPr>
            <w:r w:rsidRPr="00745FB4">
              <w:rPr>
                <w:sz w:val="24"/>
              </w:rPr>
              <w:t>Критерий</w:t>
            </w:r>
          </w:p>
        </w:tc>
        <w:tc>
          <w:tcPr>
            <w:tcW w:w="2337" w:type="dxa"/>
          </w:tcPr>
          <w:p w14:paraId="6A5A8E56" w14:textId="77777777" w:rsidR="00F01342" w:rsidRPr="00745FB4" w:rsidRDefault="00F01342" w:rsidP="00E46C2F">
            <w:pPr>
              <w:ind w:left="0"/>
              <w:jc w:val="center"/>
              <w:rPr>
                <w:sz w:val="24"/>
              </w:rPr>
            </w:pPr>
            <w:r w:rsidRPr="00745FB4">
              <w:rPr>
                <w:sz w:val="24"/>
              </w:rPr>
              <w:t>REST/HTTPS</w:t>
            </w:r>
          </w:p>
        </w:tc>
        <w:tc>
          <w:tcPr>
            <w:tcW w:w="2338" w:type="dxa"/>
          </w:tcPr>
          <w:p w14:paraId="2F136896" w14:textId="77777777" w:rsidR="00F01342" w:rsidRPr="00745FB4" w:rsidRDefault="00F01342" w:rsidP="00E46C2F">
            <w:pPr>
              <w:ind w:left="0"/>
              <w:jc w:val="center"/>
              <w:rPr>
                <w:sz w:val="24"/>
              </w:rPr>
            </w:pPr>
            <w:r>
              <w:rPr>
                <w:sz w:val="24"/>
              </w:rPr>
              <w:t>GraphQL</w:t>
            </w:r>
          </w:p>
        </w:tc>
        <w:tc>
          <w:tcPr>
            <w:tcW w:w="2338" w:type="dxa"/>
          </w:tcPr>
          <w:p w14:paraId="16A01930" w14:textId="77777777" w:rsidR="00F01342" w:rsidRPr="00745FB4" w:rsidRDefault="00F01342" w:rsidP="00E46C2F">
            <w:pPr>
              <w:ind w:left="0"/>
              <w:jc w:val="center"/>
              <w:rPr>
                <w:sz w:val="24"/>
              </w:rPr>
            </w:pPr>
            <w:r>
              <w:rPr>
                <w:sz w:val="24"/>
              </w:rPr>
              <w:t>gRPC</w:t>
            </w:r>
          </w:p>
        </w:tc>
      </w:tr>
      <w:tr w:rsidR="00F01342" w14:paraId="3EAECE5B" w14:textId="77777777" w:rsidTr="00E46C2F">
        <w:tc>
          <w:tcPr>
            <w:tcW w:w="2337" w:type="dxa"/>
          </w:tcPr>
          <w:p w14:paraId="03532D35" w14:textId="77777777" w:rsidR="00F01342" w:rsidRPr="00745FB4" w:rsidRDefault="00F01342" w:rsidP="00E46C2F">
            <w:pPr>
              <w:ind w:left="0"/>
              <w:jc w:val="center"/>
              <w:rPr>
                <w:sz w:val="24"/>
              </w:rPr>
            </w:pPr>
            <w:r>
              <w:rPr>
                <w:sz w:val="24"/>
              </w:rPr>
              <w:t>Простота реализации на Android</w:t>
            </w:r>
          </w:p>
        </w:tc>
        <w:tc>
          <w:tcPr>
            <w:tcW w:w="2337" w:type="dxa"/>
          </w:tcPr>
          <w:p w14:paraId="28FA08BF" w14:textId="77777777" w:rsidR="00F01342" w:rsidRPr="00745FB4" w:rsidRDefault="00F01342" w:rsidP="00E46C2F">
            <w:pPr>
              <w:ind w:left="0"/>
              <w:jc w:val="center"/>
              <w:rPr>
                <w:sz w:val="24"/>
              </w:rPr>
            </w:pPr>
            <w:r>
              <w:rPr>
                <w:sz w:val="24"/>
              </w:rPr>
              <w:t>Высокая</w:t>
            </w:r>
          </w:p>
        </w:tc>
        <w:tc>
          <w:tcPr>
            <w:tcW w:w="2338" w:type="dxa"/>
          </w:tcPr>
          <w:p w14:paraId="1B2E4D99" w14:textId="77777777" w:rsidR="00F01342" w:rsidRPr="00745FB4" w:rsidRDefault="00F01342" w:rsidP="00E46C2F">
            <w:pPr>
              <w:ind w:left="0"/>
              <w:jc w:val="center"/>
              <w:rPr>
                <w:sz w:val="24"/>
              </w:rPr>
            </w:pPr>
            <w:r>
              <w:rPr>
                <w:sz w:val="24"/>
              </w:rPr>
              <w:t>Средняя</w:t>
            </w:r>
          </w:p>
        </w:tc>
        <w:tc>
          <w:tcPr>
            <w:tcW w:w="2338" w:type="dxa"/>
          </w:tcPr>
          <w:p w14:paraId="5A63B8A1" w14:textId="77777777" w:rsidR="00F01342" w:rsidRPr="00745FB4" w:rsidRDefault="00F01342" w:rsidP="00E46C2F">
            <w:pPr>
              <w:ind w:left="0"/>
              <w:jc w:val="center"/>
              <w:rPr>
                <w:sz w:val="24"/>
              </w:rPr>
            </w:pPr>
            <w:r>
              <w:rPr>
                <w:sz w:val="24"/>
              </w:rPr>
              <w:t>Низкая</w:t>
            </w:r>
          </w:p>
        </w:tc>
      </w:tr>
      <w:tr w:rsidR="00F01342" w14:paraId="139682BB" w14:textId="77777777" w:rsidTr="00E46C2F">
        <w:tc>
          <w:tcPr>
            <w:tcW w:w="2337" w:type="dxa"/>
          </w:tcPr>
          <w:p w14:paraId="532F590A" w14:textId="77777777" w:rsidR="00F01342" w:rsidRPr="00745FB4" w:rsidRDefault="00F01342" w:rsidP="00E46C2F">
            <w:pPr>
              <w:ind w:left="0"/>
              <w:jc w:val="center"/>
              <w:rPr>
                <w:sz w:val="24"/>
              </w:rPr>
            </w:pPr>
            <w:r>
              <w:rPr>
                <w:sz w:val="24"/>
              </w:rPr>
              <w:t>Поддержка потоковой передачи</w:t>
            </w:r>
          </w:p>
        </w:tc>
        <w:tc>
          <w:tcPr>
            <w:tcW w:w="2337" w:type="dxa"/>
          </w:tcPr>
          <w:p w14:paraId="5A77C89F" w14:textId="77777777" w:rsidR="00F01342" w:rsidRPr="0027646F" w:rsidRDefault="00F01342" w:rsidP="00E46C2F">
            <w:pPr>
              <w:ind w:left="0"/>
              <w:jc w:val="center"/>
              <w:rPr>
                <w:sz w:val="24"/>
              </w:rPr>
            </w:pPr>
            <w:r>
              <w:rPr>
                <w:sz w:val="24"/>
              </w:rPr>
              <w:t>Легко (Через SSE)</w:t>
            </w:r>
          </w:p>
        </w:tc>
        <w:tc>
          <w:tcPr>
            <w:tcW w:w="2338" w:type="dxa"/>
          </w:tcPr>
          <w:p w14:paraId="40585C7F" w14:textId="77777777" w:rsidR="00F01342" w:rsidRPr="00745FB4" w:rsidRDefault="00F01342" w:rsidP="00E46C2F">
            <w:pPr>
              <w:ind w:left="0"/>
              <w:jc w:val="center"/>
              <w:rPr>
                <w:sz w:val="24"/>
              </w:rPr>
            </w:pPr>
            <w:r>
              <w:rPr>
                <w:sz w:val="24"/>
              </w:rPr>
              <w:t>Сложнее (подписки)</w:t>
            </w:r>
          </w:p>
        </w:tc>
        <w:tc>
          <w:tcPr>
            <w:tcW w:w="2338" w:type="dxa"/>
          </w:tcPr>
          <w:p w14:paraId="18E13AB9" w14:textId="77777777" w:rsidR="00F01342" w:rsidRPr="004522C4" w:rsidRDefault="00F01342" w:rsidP="00E46C2F">
            <w:pPr>
              <w:ind w:left="0"/>
              <w:jc w:val="center"/>
              <w:rPr>
                <w:sz w:val="24"/>
              </w:rPr>
            </w:pPr>
            <w:r>
              <w:rPr>
                <w:sz w:val="24"/>
              </w:rPr>
              <w:t>Легкая</w:t>
            </w:r>
          </w:p>
        </w:tc>
      </w:tr>
      <w:tr w:rsidR="00F01342" w14:paraId="543BDDF7" w14:textId="77777777" w:rsidTr="00E46C2F">
        <w:tc>
          <w:tcPr>
            <w:tcW w:w="2337" w:type="dxa"/>
          </w:tcPr>
          <w:p w14:paraId="10220A44" w14:textId="77777777" w:rsidR="00F01342" w:rsidRPr="00745FB4" w:rsidRDefault="00F01342" w:rsidP="00E46C2F">
            <w:pPr>
              <w:ind w:left="0"/>
              <w:jc w:val="center"/>
              <w:rPr>
                <w:sz w:val="24"/>
              </w:rPr>
            </w:pPr>
            <w:r>
              <w:rPr>
                <w:sz w:val="24"/>
              </w:rPr>
              <w:t>Сложность отладки</w:t>
            </w:r>
          </w:p>
        </w:tc>
        <w:tc>
          <w:tcPr>
            <w:tcW w:w="2337" w:type="dxa"/>
          </w:tcPr>
          <w:p w14:paraId="04F08D60" w14:textId="77777777" w:rsidR="00F01342" w:rsidRPr="00745FB4" w:rsidRDefault="00F01342" w:rsidP="00E46C2F">
            <w:pPr>
              <w:ind w:left="0"/>
              <w:jc w:val="center"/>
              <w:rPr>
                <w:sz w:val="24"/>
              </w:rPr>
            </w:pPr>
            <w:r>
              <w:rPr>
                <w:sz w:val="24"/>
              </w:rPr>
              <w:t>Низкая</w:t>
            </w:r>
          </w:p>
        </w:tc>
        <w:tc>
          <w:tcPr>
            <w:tcW w:w="2338" w:type="dxa"/>
          </w:tcPr>
          <w:p w14:paraId="1B6C57F8" w14:textId="77777777" w:rsidR="00F01342" w:rsidRPr="00745FB4" w:rsidRDefault="00F01342" w:rsidP="00E46C2F">
            <w:pPr>
              <w:ind w:left="0"/>
              <w:jc w:val="center"/>
              <w:rPr>
                <w:sz w:val="24"/>
              </w:rPr>
            </w:pPr>
            <w:r>
              <w:rPr>
                <w:sz w:val="24"/>
              </w:rPr>
              <w:t>Средняя</w:t>
            </w:r>
          </w:p>
        </w:tc>
        <w:tc>
          <w:tcPr>
            <w:tcW w:w="2338" w:type="dxa"/>
          </w:tcPr>
          <w:p w14:paraId="2677927F" w14:textId="77777777" w:rsidR="00F01342" w:rsidRPr="004D4D59" w:rsidRDefault="00F01342" w:rsidP="00E46C2F">
            <w:pPr>
              <w:ind w:left="0"/>
              <w:jc w:val="center"/>
              <w:rPr>
                <w:sz w:val="24"/>
              </w:rPr>
            </w:pPr>
            <w:r>
              <w:rPr>
                <w:sz w:val="24"/>
              </w:rPr>
              <w:t>Высокая</w:t>
            </w:r>
          </w:p>
        </w:tc>
      </w:tr>
      <w:tr w:rsidR="00F01342" w14:paraId="555A23F2" w14:textId="77777777" w:rsidTr="00E46C2F">
        <w:tc>
          <w:tcPr>
            <w:tcW w:w="2337" w:type="dxa"/>
          </w:tcPr>
          <w:p w14:paraId="17BF1FAE" w14:textId="77777777" w:rsidR="00F01342" w:rsidRPr="00745FB4" w:rsidRDefault="00F01342" w:rsidP="00E46C2F">
            <w:pPr>
              <w:ind w:left="0"/>
              <w:jc w:val="center"/>
              <w:rPr>
                <w:sz w:val="24"/>
              </w:rPr>
            </w:pPr>
            <w:r>
              <w:rPr>
                <w:sz w:val="24"/>
              </w:rPr>
              <w:t>Размер трафика</w:t>
            </w:r>
          </w:p>
        </w:tc>
        <w:tc>
          <w:tcPr>
            <w:tcW w:w="2337" w:type="dxa"/>
          </w:tcPr>
          <w:p w14:paraId="1A2F0C9D" w14:textId="77777777" w:rsidR="00F01342" w:rsidRPr="00745FB4" w:rsidRDefault="00F01342" w:rsidP="00E46C2F">
            <w:pPr>
              <w:ind w:left="0"/>
              <w:jc w:val="center"/>
              <w:rPr>
                <w:sz w:val="24"/>
              </w:rPr>
            </w:pPr>
            <w:r>
              <w:rPr>
                <w:sz w:val="24"/>
              </w:rPr>
              <w:t>Средний (JSON)</w:t>
            </w:r>
          </w:p>
        </w:tc>
        <w:tc>
          <w:tcPr>
            <w:tcW w:w="2338" w:type="dxa"/>
          </w:tcPr>
          <w:p w14:paraId="1A039191" w14:textId="77777777" w:rsidR="00F01342" w:rsidRPr="00745FB4" w:rsidRDefault="00F01342" w:rsidP="00E46C2F">
            <w:pPr>
              <w:ind w:left="0"/>
              <w:jc w:val="center"/>
              <w:rPr>
                <w:sz w:val="24"/>
              </w:rPr>
            </w:pPr>
            <w:r>
              <w:rPr>
                <w:sz w:val="24"/>
              </w:rPr>
              <w:t>Минимальный</w:t>
            </w:r>
          </w:p>
        </w:tc>
        <w:tc>
          <w:tcPr>
            <w:tcW w:w="2338" w:type="dxa"/>
          </w:tcPr>
          <w:p w14:paraId="15F439CD" w14:textId="77777777" w:rsidR="00F01342" w:rsidRPr="00745FB4" w:rsidRDefault="00F01342" w:rsidP="00E46C2F">
            <w:pPr>
              <w:ind w:left="0"/>
              <w:jc w:val="center"/>
              <w:rPr>
                <w:sz w:val="24"/>
              </w:rPr>
            </w:pPr>
            <w:r>
              <w:rPr>
                <w:sz w:val="24"/>
              </w:rPr>
              <w:t>Минимальный (бинарный)</w:t>
            </w:r>
          </w:p>
        </w:tc>
      </w:tr>
      <w:tr w:rsidR="00F01342" w14:paraId="686CA810" w14:textId="77777777" w:rsidTr="00E46C2F">
        <w:trPr>
          <w:trHeight w:val="75"/>
        </w:trPr>
        <w:tc>
          <w:tcPr>
            <w:tcW w:w="2337" w:type="dxa"/>
          </w:tcPr>
          <w:p w14:paraId="7E21D6C6" w14:textId="77777777" w:rsidR="00F01342" w:rsidRPr="00745FB4" w:rsidRDefault="00F01342" w:rsidP="00E46C2F">
            <w:pPr>
              <w:ind w:left="0"/>
              <w:jc w:val="center"/>
              <w:rPr>
                <w:sz w:val="24"/>
              </w:rPr>
            </w:pPr>
            <w:r>
              <w:rPr>
                <w:sz w:val="24"/>
              </w:rPr>
              <w:t>Совместимость с браузером</w:t>
            </w:r>
          </w:p>
        </w:tc>
        <w:tc>
          <w:tcPr>
            <w:tcW w:w="2337" w:type="dxa"/>
          </w:tcPr>
          <w:p w14:paraId="73395E4A" w14:textId="77777777" w:rsidR="00F01342" w:rsidRPr="00745FB4" w:rsidRDefault="00F01342" w:rsidP="00E46C2F">
            <w:pPr>
              <w:ind w:left="0"/>
              <w:jc w:val="center"/>
              <w:rPr>
                <w:sz w:val="24"/>
              </w:rPr>
            </w:pPr>
            <w:r>
              <w:rPr>
                <w:sz w:val="24"/>
              </w:rPr>
              <w:t>Полная</w:t>
            </w:r>
          </w:p>
        </w:tc>
        <w:tc>
          <w:tcPr>
            <w:tcW w:w="2338" w:type="dxa"/>
          </w:tcPr>
          <w:p w14:paraId="7AE34087" w14:textId="77777777" w:rsidR="00F01342" w:rsidRPr="00745FB4" w:rsidRDefault="00F01342" w:rsidP="00E46C2F">
            <w:pPr>
              <w:ind w:left="0"/>
              <w:jc w:val="center"/>
              <w:rPr>
                <w:sz w:val="24"/>
              </w:rPr>
            </w:pPr>
            <w:r>
              <w:rPr>
                <w:sz w:val="24"/>
              </w:rPr>
              <w:t>Полная</w:t>
            </w:r>
          </w:p>
        </w:tc>
        <w:tc>
          <w:tcPr>
            <w:tcW w:w="2338" w:type="dxa"/>
          </w:tcPr>
          <w:p w14:paraId="7B2F80C9" w14:textId="77777777" w:rsidR="00F01342" w:rsidRPr="00745FB4" w:rsidRDefault="00F01342" w:rsidP="00E46C2F">
            <w:pPr>
              <w:ind w:left="0"/>
              <w:jc w:val="center"/>
              <w:rPr>
                <w:sz w:val="24"/>
              </w:rPr>
            </w:pPr>
            <w:r>
              <w:rPr>
                <w:sz w:val="24"/>
              </w:rPr>
              <w:t>Ограничена (требует gRPC-web)</w:t>
            </w:r>
          </w:p>
        </w:tc>
      </w:tr>
    </w:tbl>
    <w:p w14:paraId="2B785032" w14:textId="77777777" w:rsidR="00F01342" w:rsidRDefault="00F01342" w:rsidP="00F01342"/>
    <w:p w14:paraId="0A370D85" w14:textId="41A95499" w:rsidR="00F01342" w:rsidRPr="00966693" w:rsidRDefault="00F01342" w:rsidP="00F01342">
      <w:pPr>
        <w:ind w:left="0" w:firstLine="720"/>
      </w:pPr>
      <w:r w:rsidRPr="004D4D59">
        <w:t>Хотя gRPC обеспечивает наименьший размер трафика и встроенную поддержку потоков, его использование на Android требует дополнительных зависимостей и усложняет отладку</w:t>
      </w:r>
      <w:r>
        <w:t xml:space="preserve">, а </w:t>
      </w:r>
      <w:r w:rsidRPr="004D4D59">
        <w:t>GraphQL избыточен для простых CRUD</w:t>
      </w:r>
      <w:r>
        <w:t xml:space="preserve"> </w:t>
      </w:r>
      <w:r w:rsidRPr="004D4D59">
        <w:t xml:space="preserve">операций с встречами. REST поверх HTTPS был выбран как наиболее </w:t>
      </w:r>
      <w:r>
        <w:t>подходящий</w:t>
      </w:r>
      <w:r w:rsidRPr="004D4D59">
        <w:t xml:space="preserve"> вариант</w:t>
      </w:r>
      <w:r>
        <w:t>,</w:t>
      </w:r>
      <w:r w:rsidRPr="004D4D59">
        <w:t xml:space="preserve"> он легко реализуется с помощью Retrofit, поддерживает потоковую передачу через </w:t>
      </w:r>
      <w:r>
        <w:t xml:space="preserve">заголовок </w:t>
      </w:r>
      <w:r w:rsidRPr="004D4D59">
        <w:t xml:space="preserve">text/event-stream, и позволяет в будущем </w:t>
      </w:r>
      <w:r>
        <w:t>легко</w:t>
      </w:r>
      <w:r w:rsidRPr="004D4D59">
        <w:t xml:space="preserve"> добавить веб-интерфейс. Это</w:t>
      </w:r>
      <w:r>
        <w:t>т вариант</w:t>
      </w:r>
      <w:r w:rsidRPr="004D4D59">
        <w:t xml:space="preserve"> соответствует требованию к простоте интеграции и минимальному времени разработки.</w:t>
      </w:r>
    </w:p>
    <w:p w14:paraId="0A1534BD" w14:textId="63DBF61C" w:rsidR="001E5980" w:rsidRDefault="001E5980" w:rsidP="001E5980">
      <w:pPr>
        <w:pStyle w:val="Heading2"/>
        <w:rPr>
          <w:lang w:val="en-US"/>
        </w:rPr>
      </w:pPr>
      <w:bookmarkStart w:id="45" w:name="_Toc228903119"/>
      <w:r w:rsidRPr="001E5980">
        <w:rPr>
          <w:lang w:val="en-US"/>
        </w:rPr>
        <w:t>Выбор инструментов разработки</w:t>
      </w:r>
      <w:bookmarkEnd w:id="45"/>
    </w:p>
    <w:p w14:paraId="20F31997" w14:textId="4D9C9D0C" w:rsidR="00AD70C8" w:rsidRPr="00AD70C8" w:rsidRDefault="00AD70C8" w:rsidP="00356A6E">
      <w:pPr>
        <w:ind w:left="0" w:firstLine="720"/>
      </w:pPr>
      <w:r w:rsidRPr="00AD70C8">
        <w:t xml:space="preserve">Процесс разработки мобильного клиента и серверной части осуществлялся с использованием современных инструментов, обеспечивающих высокую продуктивность и качество кода. Для разработки </w:t>
      </w:r>
      <w:r w:rsidRPr="00AD70C8">
        <w:rPr>
          <w:lang w:val="en-US"/>
        </w:rPr>
        <w:t>Android</w:t>
      </w:r>
      <w:r>
        <w:t xml:space="preserve"> </w:t>
      </w:r>
      <w:r w:rsidRPr="00AD70C8">
        <w:t xml:space="preserve">приложения использовалась интегрированная среда разработки </w:t>
      </w:r>
      <w:r w:rsidRPr="00AD70C8">
        <w:rPr>
          <w:lang w:val="en-US"/>
        </w:rPr>
        <w:t>Android</w:t>
      </w:r>
      <w:r w:rsidRPr="00AD70C8">
        <w:t xml:space="preserve"> </w:t>
      </w:r>
      <w:r>
        <w:rPr>
          <w:lang w:val="en-US"/>
        </w:rPr>
        <w:t>Studio</w:t>
      </w:r>
      <w:r w:rsidRPr="00AD70C8">
        <w:t xml:space="preserve"> </w:t>
      </w:r>
      <w:r w:rsidRPr="00AD70C8">
        <w:t>Narwhal 4 Feature Drop</w:t>
      </w:r>
      <w:r w:rsidRPr="00AD70C8">
        <w:t xml:space="preserve"> </w:t>
      </w:r>
      <w:r w:rsidRPr="00AD70C8">
        <w:t xml:space="preserve">с поддержкой </w:t>
      </w:r>
      <w:r w:rsidRPr="00AD70C8">
        <w:rPr>
          <w:lang w:val="en-US"/>
        </w:rPr>
        <w:t>Kotlin</w:t>
      </w:r>
      <w:r w:rsidRPr="00AD70C8">
        <w:t xml:space="preserve"> </w:t>
      </w:r>
      <w:r>
        <w:t>и</w:t>
      </w:r>
      <w:r w:rsidRPr="00AD70C8">
        <w:t xml:space="preserve"> </w:t>
      </w:r>
      <w:r w:rsidRPr="00AD70C8">
        <w:rPr>
          <w:lang w:val="en-US"/>
        </w:rPr>
        <w:t>Coroutines</w:t>
      </w:r>
      <w:r w:rsidRPr="00AD70C8">
        <w:t xml:space="preserve">. Сборка и управление зависимостями реализованы через систему </w:t>
      </w:r>
      <w:r w:rsidRPr="00AD70C8">
        <w:rPr>
          <w:lang w:val="en-US"/>
        </w:rPr>
        <w:t>Gradle</w:t>
      </w:r>
      <w:r w:rsidRPr="00AD70C8">
        <w:t xml:space="preserve"> 8.</w:t>
      </w:r>
      <w:r>
        <w:t>13</w:t>
      </w:r>
      <w:r w:rsidRPr="00AD70C8">
        <w:t>.</w:t>
      </w:r>
    </w:p>
    <w:p w14:paraId="292989A1" w14:textId="27F3EDDE" w:rsidR="00AD70C8" w:rsidRPr="00F01342" w:rsidRDefault="00AD70C8" w:rsidP="00045FCB">
      <w:pPr>
        <w:ind w:left="0" w:firstLine="720"/>
      </w:pPr>
      <w:r w:rsidRPr="00AD70C8">
        <w:t xml:space="preserve">Серверная часть на </w:t>
      </w:r>
      <w:r w:rsidRPr="00AD70C8">
        <w:rPr>
          <w:lang w:val="en-US"/>
        </w:rPr>
        <w:t>Java</w:t>
      </w:r>
      <w:r w:rsidRPr="00AD70C8">
        <w:t xml:space="preserve"> разрабатывалась в </w:t>
      </w:r>
      <w:r w:rsidRPr="00AD70C8">
        <w:rPr>
          <w:lang w:val="en-US"/>
        </w:rPr>
        <w:t>IntelliJ</w:t>
      </w:r>
      <w:r w:rsidRPr="00AD70C8">
        <w:t xml:space="preserve"> </w:t>
      </w:r>
      <w:r w:rsidRPr="00AD70C8">
        <w:rPr>
          <w:lang w:val="en-US"/>
        </w:rPr>
        <w:t>IDEA</w:t>
      </w:r>
      <w:r w:rsidRPr="00AD70C8">
        <w:t xml:space="preserve"> </w:t>
      </w:r>
      <w:r w:rsidRPr="00AD70C8">
        <w:rPr>
          <w:lang w:val="en-US"/>
        </w:rPr>
        <w:t>Ultimate</w:t>
      </w:r>
      <w:r w:rsidRPr="00AD70C8">
        <w:t xml:space="preserve"> </w:t>
      </w:r>
      <w:r w:rsidR="00045FCB" w:rsidRPr="00045FCB">
        <w:t>IntelliJ IDEA 2025.2.4</w:t>
      </w:r>
      <w:r w:rsidRPr="00AD70C8">
        <w:t xml:space="preserve">, с использованием </w:t>
      </w:r>
      <w:r w:rsidRPr="00AD70C8">
        <w:rPr>
          <w:lang w:val="en-US"/>
        </w:rPr>
        <w:t>Maven</w:t>
      </w:r>
      <w:r w:rsidRPr="00AD70C8">
        <w:t xml:space="preserve"> 3.9</w:t>
      </w:r>
      <w:r w:rsidR="00045FCB" w:rsidRPr="00045FCB">
        <w:t>.11</w:t>
      </w:r>
      <w:r w:rsidRPr="00AD70C8">
        <w:t xml:space="preserve"> в качестве системы сборки. </w:t>
      </w:r>
      <w:r w:rsidRPr="00AD70C8">
        <w:rPr>
          <w:lang w:val="en-US"/>
        </w:rPr>
        <w:t>Python</w:t>
      </w:r>
      <w:r w:rsidR="00356A6E" w:rsidRPr="00F01342">
        <w:t xml:space="preserve"> </w:t>
      </w:r>
      <w:r w:rsidRPr="00AD70C8">
        <w:t xml:space="preserve">сервисы разрабатывались в </w:t>
      </w:r>
      <w:r w:rsidR="00045FCB" w:rsidRPr="00045FCB">
        <w:t>PyCharm 2023.2.1</w:t>
      </w:r>
      <w:r w:rsidR="00045FCB" w:rsidRPr="00F01342">
        <w:t>.</w:t>
      </w:r>
    </w:p>
    <w:p w14:paraId="39919BD0" w14:textId="2498265B" w:rsidR="00AD70C8" w:rsidRPr="00AD70C8" w:rsidRDefault="00AD70C8" w:rsidP="00AD70C8">
      <w:pPr>
        <w:ind w:left="0" w:firstLine="720"/>
      </w:pPr>
      <w:r w:rsidRPr="00AD70C8">
        <w:t xml:space="preserve">Все компоненты системы контейнеризованы с помощью </w:t>
      </w:r>
      <w:r w:rsidRPr="00AD70C8">
        <w:rPr>
          <w:lang w:val="en-US"/>
        </w:rPr>
        <w:t>Docker</w:t>
      </w:r>
      <w:r w:rsidR="00F01342" w:rsidRPr="00F01342">
        <w:t xml:space="preserve"> 4.48</w:t>
      </w:r>
      <w:r w:rsidRPr="00AD70C8">
        <w:t xml:space="preserve"> и оркестрируются через </w:t>
      </w:r>
      <w:r w:rsidRPr="00AD70C8">
        <w:rPr>
          <w:lang w:val="en-US"/>
        </w:rPr>
        <w:t>docker</w:t>
      </w:r>
      <w:r w:rsidRPr="00AD70C8">
        <w:t>-</w:t>
      </w:r>
      <w:r w:rsidRPr="00AD70C8">
        <w:rPr>
          <w:lang w:val="en-US"/>
        </w:rPr>
        <w:t>compose</w:t>
      </w:r>
      <w:r w:rsidRPr="00AD70C8">
        <w:t>, что обеспечивает воспроизводимость окружения на всех этапах жизненного цикла.</w:t>
      </w:r>
    </w:p>
    <w:p w14:paraId="087D860A" w14:textId="25EE6A41" w:rsidR="001E5980" w:rsidRPr="00AD70C8" w:rsidRDefault="00AD70C8" w:rsidP="00AD70C8">
      <w:pPr>
        <w:ind w:left="0" w:firstLine="720"/>
      </w:pPr>
      <w:r w:rsidRPr="00AD70C8">
        <w:t>Для автоматизации тестирования применялись</w:t>
      </w:r>
      <w:r w:rsidR="00045FCB" w:rsidRPr="00045FCB">
        <w:t xml:space="preserve"> </w:t>
      </w:r>
      <w:r w:rsidR="00045FCB">
        <w:rPr>
          <w:lang w:val="en-US"/>
        </w:rPr>
        <w:t>Junit</w:t>
      </w:r>
      <w:r w:rsidR="00045FCB" w:rsidRPr="00045FCB">
        <w:t xml:space="preserve"> 5</w:t>
      </w:r>
      <w:r w:rsidRPr="00AD70C8">
        <w:t xml:space="preserve"> для бэкенда</w:t>
      </w:r>
      <w:r w:rsidR="00045FCB">
        <w:t xml:space="preserve"> и</w:t>
      </w:r>
      <w:r w:rsidRPr="00AD70C8">
        <w:t xml:space="preserve"> </w:t>
      </w:r>
      <w:r w:rsidRPr="00AD70C8">
        <w:rPr>
          <w:lang w:val="en-US"/>
        </w:rPr>
        <w:t>Espresso</w:t>
      </w:r>
      <w:r w:rsidRPr="00AD70C8">
        <w:t xml:space="preserve"> для мобильного клиента. Система контроля версий </w:t>
      </w:r>
      <w:r w:rsidR="00045FCB">
        <w:t>-</w:t>
      </w:r>
      <w:r w:rsidRPr="00AD70C8">
        <w:t xml:space="preserve"> </w:t>
      </w:r>
      <w:r w:rsidRPr="00AD70C8">
        <w:rPr>
          <w:lang w:val="en-US"/>
        </w:rPr>
        <w:t>Git</w:t>
      </w:r>
      <w:r w:rsidRPr="00AD70C8">
        <w:t xml:space="preserve">, хостинг репозиториев </w:t>
      </w:r>
      <w:r w:rsidR="00045FCB">
        <w:t>-</w:t>
      </w:r>
      <w:r w:rsidRPr="00AD70C8">
        <w:t xml:space="preserve"> </w:t>
      </w:r>
      <w:r w:rsidR="00045FCB">
        <w:rPr>
          <w:lang w:val="en-US"/>
        </w:rPr>
        <w:t>GitHub</w:t>
      </w:r>
      <w:r w:rsidRPr="00AD70C8">
        <w:t xml:space="preserve">, где настроены </w:t>
      </w:r>
      <w:r w:rsidR="00045FCB">
        <w:rPr>
          <w:lang w:val="en-US"/>
        </w:rPr>
        <w:t>work</w:t>
      </w:r>
      <w:r w:rsidR="00045FCB" w:rsidRPr="00045FCB">
        <w:t xml:space="preserve"> </w:t>
      </w:r>
      <w:r w:rsidR="00045FCB">
        <w:rPr>
          <w:lang w:val="en-US"/>
        </w:rPr>
        <w:t>flow</w:t>
      </w:r>
      <w:r w:rsidRPr="00AD70C8">
        <w:t xml:space="preserve"> для запуска</w:t>
      </w:r>
      <w:r w:rsidR="00045FCB" w:rsidRPr="00045FCB">
        <w:t xml:space="preserve"> </w:t>
      </w:r>
      <w:r w:rsidR="00045FCB">
        <w:rPr>
          <w:lang w:val="en-US"/>
        </w:rPr>
        <w:t>unit</w:t>
      </w:r>
      <w:r w:rsidR="00045FCB" w:rsidRPr="00045FCB">
        <w:t xml:space="preserve"> </w:t>
      </w:r>
      <w:r w:rsidRPr="00AD70C8">
        <w:t>тестов и сборки образов при пуше в основную ветку.</w:t>
      </w:r>
    </w:p>
    <w:p w14:paraId="73ADD259" w14:textId="0694359F" w:rsidR="00357B7F" w:rsidRDefault="001E5980" w:rsidP="001E5980">
      <w:pPr>
        <w:pStyle w:val="Heading2"/>
        <w:rPr>
          <w:lang w:val="en-US"/>
        </w:rPr>
      </w:pPr>
      <w:bookmarkStart w:id="46" w:name="_Toc228903120"/>
      <w:r w:rsidRPr="001E5980">
        <w:rPr>
          <w:lang w:val="en-US"/>
        </w:rPr>
        <w:t>Проектирование базы данных</w:t>
      </w:r>
      <w:bookmarkEnd w:id="46"/>
    </w:p>
    <w:p w14:paraId="39861CF1" w14:textId="7F15CB78" w:rsidR="00656CC0" w:rsidRDefault="00656CC0" w:rsidP="00B62253">
      <w:pPr>
        <w:ind w:left="0" w:firstLine="720"/>
      </w:pPr>
      <w:r w:rsidRPr="003D13C9">
        <w:t>Основное хранилище системы содержит сущности: встречи, чаты, сообщения в формате JSONB</w:t>
      </w:r>
      <w:r w:rsidR="009404EB">
        <w:t xml:space="preserve"> и</w:t>
      </w:r>
      <w:r w:rsidRPr="003D13C9">
        <w:t xml:space="preserve"> пользовательские настройки. Для таких данных характерна чёткая схема, транзакционная целостность и </w:t>
      </w:r>
      <w:r w:rsidRPr="003D13C9">
        <w:lastRenderedPageBreak/>
        <w:t>необходимость выполнения запросов с JOIN. Поэтому рассматривались только реляционные СУБД. Из них были выбраны PostgreSQL и MySQL.</w:t>
      </w:r>
    </w:p>
    <w:p w14:paraId="6911276F" w14:textId="6B366695" w:rsidR="00656CC0" w:rsidRDefault="00656CC0" w:rsidP="00656CC0">
      <w:pPr>
        <w:ind w:left="0"/>
      </w:pPr>
      <w:r w:rsidRPr="00700C5F">
        <w:rPr>
          <w:sz w:val="24"/>
        </w:rPr>
        <w:t>Таблица 2.</w:t>
      </w:r>
      <w:r w:rsidR="000A4A29">
        <w:rPr>
          <w:sz w:val="24"/>
        </w:rPr>
        <w:t>7</w:t>
      </w:r>
      <w:r w:rsidRPr="00700C5F">
        <w:rPr>
          <w:sz w:val="24"/>
        </w:rPr>
        <w:t xml:space="preserve"> - Выбор</w:t>
      </w:r>
      <w:r w:rsidRPr="0049583F">
        <w:rPr>
          <w:sz w:val="24"/>
        </w:rPr>
        <w:t xml:space="preserve"> </w:t>
      </w:r>
      <w:r>
        <w:rPr>
          <w:sz w:val="24"/>
        </w:rPr>
        <w:t>системы управления базами данных</w:t>
      </w:r>
    </w:p>
    <w:tbl>
      <w:tblPr>
        <w:tblStyle w:val="TableGrid"/>
        <w:tblW w:w="0" w:type="auto"/>
        <w:tblLook w:val="04A0" w:firstRow="1" w:lastRow="0" w:firstColumn="1" w:lastColumn="0" w:noHBand="0" w:noVBand="1"/>
      </w:tblPr>
      <w:tblGrid>
        <w:gridCol w:w="3115"/>
        <w:gridCol w:w="3115"/>
        <w:gridCol w:w="3115"/>
      </w:tblGrid>
      <w:tr w:rsidR="00656CC0" w14:paraId="30FCDD44" w14:textId="77777777" w:rsidTr="00CE7AC8">
        <w:tc>
          <w:tcPr>
            <w:tcW w:w="3116" w:type="dxa"/>
          </w:tcPr>
          <w:p w14:paraId="5222BE04" w14:textId="77777777" w:rsidR="00656CC0" w:rsidRPr="006C0FE6" w:rsidRDefault="00656CC0" w:rsidP="005345E9">
            <w:pPr>
              <w:ind w:left="0"/>
              <w:jc w:val="center"/>
              <w:rPr>
                <w:sz w:val="24"/>
              </w:rPr>
            </w:pPr>
            <w:r>
              <w:rPr>
                <w:sz w:val="24"/>
              </w:rPr>
              <w:t>Критерий</w:t>
            </w:r>
          </w:p>
        </w:tc>
        <w:tc>
          <w:tcPr>
            <w:tcW w:w="3117" w:type="dxa"/>
          </w:tcPr>
          <w:p w14:paraId="19E0807D" w14:textId="77777777" w:rsidR="00656CC0" w:rsidRPr="00830E01" w:rsidRDefault="00656CC0" w:rsidP="005345E9">
            <w:pPr>
              <w:ind w:left="0"/>
              <w:jc w:val="center"/>
              <w:rPr>
                <w:sz w:val="24"/>
              </w:rPr>
            </w:pPr>
            <w:r>
              <w:rPr>
                <w:sz w:val="24"/>
              </w:rPr>
              <w:t>PostgreSQL16</w:t>
            </w:r>
          </w:p>
        </w:tc>
        <w:tc>
          <w:tcPr>
            <w:tcW w:w="3117" w:type="dxa"/>
          </w:tcPr>
          <w:p w14:paraId="54ADF780" w14:textId="77777777" w:rsidR="00656CC0" w:rsidRPr="00830E01" w:rsidRDefault="00656CC0" w:rsidP="005345E9">
            <w:pPr>
              <w:ind w:left="0"/>
              <w:jc w:val="center"/>
              <w:rPr>
                <w:sz w:val="24"/>
              </w:rPr>
            </w:pPr>
            <w:r>
              <w:rPr>
                <w:sz w:val="24"/>
              </w:rPr>
              <w:t>MySQL 8.0</w:t>
            </w:r>
          </w:p>
        </w:tc>
      </w:tr>
      <w:tr w:rsidR="00656CC0" w14:paraId="050DBF46" w14:textId="77777777" w:rsidTr="00CE7AC8">
        <w:tc>
          <w:tcPr>
            <w:tcW w:w="3116" w:type="dxa"/>
          </w:tcPr>
          <w:p w14:paraId="6FC14587" w14:textId="77777777" w:rsidR="00656CC0" w:rsidRPr="00830E01" w:rsidRDefault="00656CC0" w:rsidP="005345E9">
            <w:pPr>
              <w:ind w:left="0"/>
              <w:jc w:val="center"/>
              <w:rPr>
                <w:sz w:val="24"/>
              </w:rPr>
            </w:pPr>
            <w:r>
              <w:rPr>
                <w:sz w:val="24"/>
              </w:rPr>
              <w:t>Поддержка JSONB с идексацией</w:t>
            </w:r>
          </w:p>
        </w:tc>
        <w:tc>
          <w:tcPr>
            <w:tcW w:w="3117" w:type="dxa"/>
          </w:tcPr>
          <w:p w14:paraId="6495455A" w14:textId="77777777" w:rsidR="00656CC0" w:rsidRPr="006C0FE6" w:rsidRDefault="00656CC0" w:rsidP="005345E9">
            <w:pPr>
              <w:ind w:left="0"/>
              <w:jc w:val="center"/>
              <w:rPr>
                <w:sz w:val="24"/>
              </w:rPr>
            </w:pPr>
            <w:r>
              <w:rPr>
                <w:sz w:val="24"/>
              </w:rPr>
              <w:t>Отличная (GIN)</w:t>
            </w:r>
          </w:p>
        </w:tc>
        <w:tc>
          <w:tcPr>
            <w:tcW w:w="3117" w:type="dxa"/>
          </w:tcPr>
          <w:p w14:paraId="4D926A88" w14:textId="77777777" w:rsidR="00656CC0" w:rsidRPr="006C0FE6" w:rsidRDefault="00656CC0" w:rsidP="005345E9">
            <w:pPr>
              <w:ind w:left="0"/>
              <w:jc w:val="center"/>
              <w:rPr>
                <w:sz w:val="24"/>
              </w:rPr>
            </w:pPr>
            <w:r>
              <w:rPr>
                <w:sz w:val="24"/>
              </w:rPr>
              <w:t>Хорошая (JSON медленнее)</w:t>
            </w:r>
          </w:p>
        </w:tc>
      </w:tr>
      <w:tr w:rsidR="00656CC0" w14:paraId="2A06DF19" w14:textId="77777777" w:rsidTr="00CE7AC8">
        <w:tc>
          <w:tcPr>
            <w:tcW w:w="3116" w:type="dxa"/>
          </w:tcPr>
          <w:p w14:paraId="7B6F8810" w14:textId="77777777" w:rsidR="00656CC0" w:rsidRPr="00830E01" w:rsidRDefault="00656CC0" w:rsidP="005345E9">
            <w:pPr>
              <w:ind w:left="0"/>
              <w:jc w:val="center"/>
              <w:rPr>
                <w:sz w:val="24"/>
              </w:rPr>
            </w:pPr>
            <w:r>
              <w:rPr>
                <w:sz w:val="24"/>
              </w:rPr>
              <w:t>Надежность ACID</w:t>
            </w:r>
          </w:p>
        </w:tc>
        <w:tc>
          <w:tcPr>
            <w:tcW w:w="3117" w:type="dxa"/>
          </w:tcPr>
          <w:p w14:paraId="00C3D164" w14:textId="77777777" w:rsidR="00656CC0" w:rsidRPr="00830E01" w:rsidRDefault="00656CC0" w:rsidP="005345E9">
            <w:pPr>
              <w:ind w:left="0"/>
              <w:jc w:val="center"/>
              <w:rPr>
                <w:sz w:val="24"/>
              </w:rPr>
            </w:pPr>
            <w:r>
              <w:rPr>
                <w:sz w:val="24"/>
              </w:rPr>
              <w:t>Высокая</w:t>
            </w:r>
          </w:p>
        </w:tc>
        <w:tc>
          <w:tcPr>
            <w:tcW w:w="3117" w:type="dxa"/>
          </w:tcPr>
          <w:p w14:paraId="73449B4D" w14:textId="77777777" w:rsidR="00656CC0" w:rsidRPr="006C0FE6" w:rsidRDefault="00656CC0" w:rsidP="005345E9">
            <w:pPr>
              <w:ind w:left="0"/>
              <w:jc w:val="center"/>
              <w:rPr>
                <w:sz w:val="24"/>
              </w:rPr>
            </w:pPr>
            <w:r>
              <w:rPr>
                <w:sz w:val="24"/>
              </w:rPr>
              <w:t>Высокая</w:t>
            </w:r>
          </w:p>
        </w:tc>
      </w:tr>
      <w:tr w:rsidR="00656CC0" w14:paraId="2CF76CD0" w14:textId="77777777" w:rsidTr="00CE7AC8">
        <w:tc>
          <w:tcPr>
            <w:tcW w:w="3116" w:type="dxa"/>
          </w:tcPr>
          <w:p w14:paraId="64A98657" w14:textId="77777777" w:rsidR="00656CC0" w:rsidRPr="006C0FE6" w:rsidRDefault="00656CC0" w:rsidP="005345E9">
            <w:pPr>
              <w:ind w:left="0"/>
              <w:jc w:val="center"/>
              <w:rPr>
                <w:sz w:val="24"/>
              </w:rPr>
            </w:pPr>
            <w:r>
              <w:rPr>
                <w:sz w:val="24"/>
              </w:rPr>
              <w:t>Расширяемость</w:t>
            </w:r>
          </w:p>
        </w:tc>
        <w:tc>
          <w:tcPr>
            <w:tcW w:w="3117" w:type="dxa"/>
          </w:tcPr>
          <w:p w14:paraId="5693A3A7" w14:textId="77777777" w:rsidR="00656CC0" w:rsidRPr="006C0FE6" w:rsidRDefault="00656CC0" w:rsidP="005345E9">
            <w:pPr>
              <w:ind w:left="0"/>
              <w:jc w:val="center"/>
              <w:rPr>
                <w:sz w:val="24"/>
              </w:rPr>
            </w:pPr>
            <w:r>
              <w:rPr>
                <w:sz w:val="24"/>
              </w:rPr>
              <w:t>Есть</w:t>
            </w:r>
          </w:p>
        </w:tc>
        <w:tc>
          <w:tcPr>
            <w:tcW w:w="3117" w:type="dxa"/>
          </w:tcPr>
          <w:p w14:paraId="78FA14A8" w14:textId="77777777" w:rsidR="00656CC0" w:rsidRPr="006C0FE6" w:rsidRDefault="00656CC0" w:rsidP="005345E9">
            <w:pPr>
              <w:ind w:left="0"/>
              <w:jc w:val="center"/>
              <w:rPr>
                <w:sz w:val="24"/>
              </w:rPr>
            </w:pPr>
            <w:r>
              <w:rPr>
                <w:sz w:val="24"/>
              </w:rPr>
              <w:t>Ограничена</w:t>
            </w:r>
          </w:p>
        </w:tc>
      </w:tr>
      <w:tr w:rsidR="00656CC0" w14:paraId="435541E9" w14:textId="77777777" w:rsidTr="00CE7AC8">
        <w:tc>
          <w:tcPr>
            <w:tcW w:w="3116" w:type="dxa"/>
          </w:tcPr>
          <w:p w14:paraId="2B16441A" w14:textId="77777777" w:rsidR="00656CC0" w:rsidRPr="000E3C79" w:rsidRDefault="00656CC0" w:rsidP="005345E9">
            <w:pPr>
              <w:ind w:left="0"/>
              <w:jc w:val="center"/>
              <w:rPr>
                <w:sz w:val="24"/>
              </w:rPr>
            </w:pPr>
            <w:r>
              <w:rPr>
                <w:sz w:val="24"/>
              </w:rPr>
              <w:t>Поддержка в Docker</w:t>
            </w:r>
            <w:r w:rsidRPr="000E3C79">
              <w:rPr>
                <w:sz w:val="24"/>
              </w:rPr>
              <w:t xml:space="preserve"> </w:t>
            </w:r>
            <w:r>
              <w:rPr>
                <w:sz w:val="24"/>
              </w:rPr>
              <w:t>и Linux</w:t>
            </w:r>
          </w:p>
        </w:tc>
        <w:tc>
          <w:tcPr>
            <w:tcW w:w="3117" w:type="dxa"/>
          </w:tcPr>
          <w:p w14:paraId="103F5970" w14:textId="77777777" w:rsidR="00656CC0" w:rsidRPr="000E3C79" w:rsidRDefault="00656CC0" w:rsidP="005345E9">
            <w:pPr>
              <w:ind w:left="0"/>
              <w:jc w:val="center"/>
              <w:rPr>
                <w:sz w:val="24"/>
              </w:rPr>
            </w:pPr>
            <w:r>
              <w:rPr>
                <w:sz w:val="24"/>
              </w:rPr>
              <w:t>Отличная</w:t>
            </w:r>
          </w:p>
        </w:tc>
        <w:tc>
          <w:tcPr>
            <w:tcW w:w="3117" w:type="dxa"/>
          </w:tcPr>
          <w:p w14:paraId="6956D5CE" w14:textId="77777777" w:rsidR="00656CC0" w:rsidRPr="006C0FE6" w:rsidRDefault="00656CC0" w:rsidP="005345E9">
            <w:pPr>
              <w:ind w:left="0"/>
              <w:jc w:val="center"/>
              <w:rPr>
                <w:sz w:val="24"/>
              </w:rPr>
            </w:pPr>
            <w:r>
              <w:rPr>
                <w:sz w:val="24"/>
              </w:rPr>
              <w:t>Отличная</w:t>
            </w:r>
          </w:p>
        </w:tc>
      </w:tr>
      <w:tr w:rsidR="00656CC0" w14:paraId="01A6A517" w14:textId="77777777" w:rsidTr="00CE7AC8">
        <w:tc>
          <w:tcPr>
            <w:tcW w:w="3116" w:type="dxa"/>
          </w:tcPr>
          <w:p w14:paraId="38CE6E13" w14:textId="77777777" w:rsidR="00656CC0" w:rsidRPr="006C0FE6" w:rsidRDefault="00656CC0" w:rsidP="005345E9">
            <w:pPr>
              <w:ind w:left="0"/>
              <w:jc w:val="center"/>
              <w:rPr>
                <w:sz w:val="24"/>
              </w:rPr>
            </w:pPr>
            <w:r>
              <w:rPr>
                <w:sz w:val="24"/>
              </w:rPr>
              <w:t>Лицензирование</w:t>
            </w:r>
          </w:p>
        </w:tc>
        <w:tc>
          <w:tcPr>
            <w:tcW w:w="3117" w:type="dxa"/>
          </w:tcPr>
          <w:p w14:paraId="62618DFD" w14:textId="77777777" w:rsidR="00656CC0" w:rsidRPr="000E3C79" w:rsidRDefault="00656CC0" w:rsidP="005345E9">
            <w:pPr>
              <w:ind w:left="0"/>
              <w:jc w:val="center"/>
              <w:rPr>
                <w:sz w:val="24"/>
              </w:rPr>
            </w:pPr>
            <w:r>
              <w:rPr>
                <w:sz w:val="24"/>
              </w:rPr>
              <w:t>Полностью свободная (BSD)</w:t>
            </w:r>
          </w:p>
        </w:tc>
        <w:tc>
          <w:tcPr>
            <w:tcW w:w="3117" w:type="dxa"/>
          </w:tcPr>
          <w:p w14:paraId="539120DD" w14:textId="77777777" w:rsidR="00656CC0" w:rsidRPr="006C0FE6" w:rsidRDefault="00656CC0" w:rsidP="005345E9">
            <w:pPr>
              <w:ind w:left="0"/>
              <w:jc w:val="center"/>
              <w:rPr>
                <w:sz w:val="24"/>
              </w:rPr>
            </w:pPr>
            <w:r>
              <w:rPr>
                <w:sz w:val="24"/>
              </w:rPr>
              <w:t>Частично свободная (GPL</w:t>
            </w:r>
            <w:r w:rsidRPr="00913F5F">
              <w:rPr>
                <w:sz w:val="24"/>
              </w:rPr>
              <w:t xml:space="preserve"> + к</w:t>
            </w:r>
            <w:r>
              <w:rPr>
                <w:sz w:val="24"/>
              </w:rPr>
              <w:t>оммерческая лицензия)</w:t>
            </w:r>
          </w:p>
        </w:tc>
      </w:tr>
    </w:tbl>
    <w:p w14:paraId="2C26DCE9" w14:textId="77777777" w:rsidR="00A36E62" w:rsidRDefault="00A36E62" w:rsidP="00A36E62">
      <w:pPr>
        <w:ind w:left="0"/>
      </w:pPr>
    </w:p>
    <w:p w14:paraId="45672D16" w14:textId="0121971D" w:rsidR="00656CC0" w:rsidRPr="00D9527C" w:rsidRDefault="00656CC0" w:rsidP="00A36E62">
      <w:pPr>
        <w:ind w:left="0" w:firstLine="720"/>
      </w:pPr>
      <w:r w:rsidRPr="00D9527C">
        <w:t xml:space="preserve">PostgreSQL был выбран как основная СУБД благодаря его превосходной поддержке полуструктурированных данных через тип JSONB, что идеально подходит для хранения сообщений в чатах </w:t>
      </w:r>
      <w:r>
        <w:t>без</w:t>
      </w:r>
      <w:r w:rsidR="005245D9">
        <w:t xml:space="preserve"> необходимости</w:t>
      </w:r>
      <w:r w:rsidRPr="00D9527C">
        <w:t xml:space="preserve"> поиска по содержимому. Кроме того, лицензия BSD полностью совместима с</w:t>
      </w:r>
      <w:r w:rsidR="005245D9">
        <w:t xml:space="preserve">о всеми </w:t>
      </w:r>
      <w:r w:rsidRPr="00D9527C">
        <w:t xml:space="preserve">сценариями использования, включая коммерческое </w:t>
      </w:r>
      <w:r w:rsidR="005245D9">
        <w:t>использование</w:t>
      </w:r>
      <w:r w:rsidRPr="00D9527C">
        <w:t xml:space="preserve"> в закрыты</w:t>
      </w:r>
      <w:r w:rsidR="005245D9">
        <w:t>х</w:t>
      </w:r>
      <w:r w:rsidRPr="00D9527C">
        <w:t xml:space="preserve"> корпоративны</w:t>
      </w:r>
      <w:r w:rsidR="005245D9">
        <w:t>х</w:t>
      </w:r>
      <w:r w:rsidRPr="00D9527C">
        <w:t xml:space="preserve"> сред</w:t>
      </w:r>
      <w:r w:rsidR="005245D9">
        <w:t>ах</w:t>
      </w:r>
      <w:r w:rsidRPr="00D9527C">
        <w:t>.</w:t>
      </w:r>
    </w:p>
    <w:p w14:paraId="223972D8" w14:textId="31C631C7" w:rsidR="00656CC0" w:rsidRPr="00D9527C" w:rsidRDefault="00656CC0" w:rsidP="00656CC0">
      <w:pPr>
        <w:ind w:left="0" w:firstLine="720"/>
      </w:pPr>
      <w:r w:rsidRPr="00D9527C">
        <w:t>Для временных данных</w:t>
      </w:r>
      <w:r>
        <w:t>,</w:t>
      </w:r>
      <w:r w:rsidRPr="00D9527C">
        <w:t xml:space="preserve"> </w:t>
      </w:r>
      <w:r>
        <w:t>аудиофайлов</w:t>
      </w:r>
      <w:r w:rsidRPr="00D9527C">
        <w:t xml:space="preserve"> и транскрипци</w:t>
      </w:r>
      <w:r>
        <w:t>и встречи,</w:t>
      </w:r>
      <w:r w:rsidRPr="00D9527C">
        <w:t xml:space="preserve"> требуется быстрое чтение/запись с автоматической очисткой по истечении срока. Здесь реляционная модель избыточна. В качестве решения выбран Redis, обеспечивающий:</w:t>
      </w:r>
    </w:p>
    <w:p w14:paraId="10F797BF" w14:textId="33A1ED18" w:rsidR="00656CC0" w:rsidRDefault="00656CC0" w:rsidP="00656CC0">
      <w:pPr>
        <w:pStyle w:val="ListParagraph"/>
        <w:numPr>
          <w:ilvl w:val="0"/>
          <w:numId w:val="19"/>
        </w:numPr>
        <w:adjustRightInd/>
        <w:ind w:left="90" w:firstLine="630"/>
      </w:pPr>
      <w:r>
        <w:t xml:space="preserve"> </w:t>
      </w:r>
      <w:r w:rsidR="00C21258">
        <w:t>М</w:t>
      </w:r>
      <w:r w:rsidRPr="00D9527C">
        <w:t>икросекундные задержки при операциях</w:t>
      </w:r>
      <w:r>
        <w:t>;</w:t>
      </w:r>
    </w:p>
    <w:p w14:paraId="0585349C" w14:textId="4A8B39F7" w:rsidR="00656CC0" w:rsidRDefault="00656CC0" w:rsidP="00656CC0">
      <w:pPr>
        <w:pStyle w:val="ListParagraph"/>
        <w:numPr>
          <w:ilvl w:val="0"/>
          <w:numId w:val="18"/>
        </w:numPr>
        <w:adjustRightInd/>
        <w:ind w:left="0" w:firstLine="720"/>
      </w:pPr>
      <w:r>
        <w:t xml:space="preserve"> </w:t>
      </w:r>
      <w:r w:rsidR="00C21258">
        <w:t>В</w:t>
      </w:r>
      <w:r w:rsidRPr="00D9527C">
        <w:t>строенную поддержку TTL</w:t>
      </w:r>
      <w:r>
        <w:t>;</w:t>
      </w:r>
    </w:p>
    <w:p w14:paraId="623FFD51" w14:textId="3B24F4B1" w:rsidR="00656CC0" w:rsidRPr="00D9527C" w:rsidRDefault="00656CC0" w:rsidP="00656CC0">
      <w:pPr>
        <w:pStyle w:val="ListParagraph"/>
        <w:numPr>
          <w:ilvl w:val="0"/>
          <w:numId w:val="18"/>
        </w:numPr>
        <w:adjustRightInd/>
        <w:ind w:left="0" w:firstLine="720"/>
      </w:pPr>
      <w:r>
        <w:t xml:space="preserve"> </w:t>
      </w:r>
      <w:r w:rsidR="00C21258">
        <w:t>П</w:t>
      </w:r>
      <w:r w:rsidRPr="00D9527C">
        <w:t>ростую репликацию и отказоустойчивость.</w:t>
      </w:r>
    </w:p>
    <w:p w14:paraId="7ED9B9EC" w14:textId="1F2A0442" w:rsidR="00712E3D" w:rsidRDefault="00656CC0" w:rsidP="00AB2B02">
      <w:pPr>
        <w:ind w:left="0" w:firstLine="720"/>
      </w:pPr>
      <w:r w:rsidRPr="00D9527C">
        <w:t xml:space="preserve">Это соответствует требованию гарантированного удаления </w:t>
      </w:r>
      <w:r>
        <w:t xml:space="preserve">временных </w:t>
      </w:r>
      <w:r w:rsidRPr="00D9527C">
        <w:t xml:space="preserve">данных через </w:t>
      </w:r>
      <w:r>
        <w:t>3 часа</w:t>
      </w:r>
      <w:r w:rsidRPr="00D9527C">
        <w:t xml:space="preserve"> без участия прикладной логики.</w:t>
      </w:r>
    </w:p>
    <w:p w14:paraId="7BECB708" w14:textId="77777777" w:rsidR="002171DB" w:rsidRDefault="002171DB" w:rsidP="002171DB">
      <w:pPr>
        <w:ind w:left="0" w:firstLine="720"/>
      </w:pPr>
      <w:r>
        <w:t>Логическая модель данных включает следующие сущности:</w:t>
      </w:r>
    </w:p>
    <w:p w14:paraId="561A7A3E" w14:textId="1BC8FCD3" w:rsidR="002171DB" w:rsidRDefault="002171DB" w:rsidP="002171DB">
      <w:pPr>
        <w:pStyle w:val="ListParagraph"/>
        <w:numPr>
          <w:ilvl w:val="0"/>
          <w:numId w:val="18"/>
        </w:numPr>
        <w:ind w:left="0" w:firstLine="720"/>
      </w:pPr>
      <w:r w:rsidRPr="002171DB">
        <w:t xml:space="preserve"> </w:t>
      </w:r>
      <w:r>
        <w:t>M</w:t>
      </w:r>
      <w:r>
        <w:t>eeting</w:t>
      </w:r>
      <w:r w:rsidR="0006127E">
        <w:t>;</w:t>
      </w:r>
    </w:p>
    <w:p w14:paraId="482D257A" w14:textId="7F76F56E" w:rsidR="002171DB" w:rsidRPr="0006127E" w:rsidRDefault="002171DB" w:rsidP="002171DB">
      <w:pPr>
        <w:pStyle w:val="ListParagraph"/>
        <w:numPr>
          <w:ilvl w:val="0"/>
          <w:numId w:val="18"/>
        </w:numPr>
        <w:ind w:left="0" w:firstLine="720"/>
        <w:rPr>
          <w:lang w:val="en-US"/>
        </w:rPr>
      </w:pPr>
      <w:r w:rsidRPr="0006127E">
        <w:rPr>
          <w:lang w:val="en-US"/>
        </w:rPr>
        <w:t xml:space="preserve"> C</w:t>
      </w:r>
      <w:r w:rsidRPr="0006127E">
        <w:rPr>
          <w:lang w:val="en-US"/>
        </w:rPr>
        <w:t>hat</w:t>
      </w:r>
      <w:r w:rsidRPr="0006127E">
        <w:rPr>
          <w:lang w:val="en-US"/>
        </w:rPr>
        <w:t xml:space="preserve"> -</w:t>
      </w:r>
      <w:r w:rsidRPr="0006127E">
        <w:rPr>
          <w:lang w:val="en-US"/>
        </w:rPr>
        <w:t xml:space="preserve"> </w:t>
      </w:r>
      <w:r>
        <w:t>привязан</w:t>
      </w:r>
      <w:r w:rsidRPr="0006127E">
        <w:rPr>
          <w:lang w:val="en-US"/>
        </w:rPr>
        <w:t xml:space="preserve"> </w:t>
      </w:r>
      <w:r>
        <w:t>к</w:t>
      </w:r>
      <w:r w:rsidRPr="0006127E">
        <w:rPr>
          <w:lang w:val="en-US"/>
        </w:rPr>
        <w:t xml:space="preserve"> meeting_uuid,;</w:t>
      </w:r>
    </w:p>
    <w:p w14:paraId="12729FC7" w14:textId="50B108C4" w:rsidR="002171DB" w:rsidRDefault="002171DB" w:rsidP="002171DB">
      <w:pPr>
        <w:pStyle w:val="ListParagraph"/>
        <w:numPr>
          <w:ilvl w:val="0"/>
          <w:numId w:val="18"/>
        </w:numPr>
        <w:ind w:left="0" w:firstLine="720"/>
      </w:pPr>
      <w:r w:rsidRPr="002049CF">
        <w:lastRenderedPageBreak/>
        <w:t xml:space="preserve"> </w:t>
      </w:r>
      <w:r>
        <w:t>M</w:t>
      </w:r>
      <w:r>
        <w:t>essage</w:t>
      </w:r>
      <w:r w:rsidRPr="002171DB">
        <w:t xml:space="preserve"> - </w:t>
      </w:r>
      <w:r>
        <w:t>хранится как JSONB в таблице chat, содержит массив</w:t>
      </w:r>
      <w:r w:rsidRPr="002171DB">
        <w:t xml:space="preserve"> </w:t>
      </w:r>
      <w:r>
        <w:t>объектов</w:t>
      </w:r>
      <w:r w:rsidR="0006127E">
        <w:t xml:space="preserve"> </w:t>
      </w:r>
      <w:r w:rsidR="0006127E">
        <w:rPr>
          <w:lang w:val="en-US"/>
        </w:rPr>
        <w:t>role</w:t>
      </w:r>
      <w:r w:rsidR="0006127E" w:rsidRPr="0006127E">
        <w:t xml:space="preserve"> и</w:t>
      </w:r>
      <w:r w:rsidR="0006127E">
        <w:t xml:space="preserve"> с</w:t>
      </w:r>
      <w:r w:rsidR="0006127E">
        <w:rPr>
          <w:lang w:val="en-US"/>
        </w:rPr>
        <w:t>ontent</w:t>
      </w:r>
      <w:r w:rsidR="0006127E" w:rsidRPr="002049CF">
        <w:t>;</w:t>
      </w:r>
    </w:p>
    <w:p w14:paraId="474DD159" w14:textId="5EBE8C2A" w:rsidR="0006127E" w:rsidRDefault="0006127E" w:rsidP="002171DB">
      <w:pPr>
        <w:pStyle w:val="ListParagraph"/>
        <w:numPr>
          <w:ilvl w:val="0"/>
          <w:numId w:val="18"/>
        </w:numPr>
        <w:ind w:left="0" w:firstLine="720"/>
      </w:pPr>
      <w:r>
        <w:t xml:space="preserve"> </w:t>
      </w:r>
      <w:r>
        <w:rPr>
          <w:lang w:val="en-US"/>
        </w:rPr>
        <w:t>User.</w:t>
      </w:r>
    </w:p>
    <w:p w14:paraId="29F208AE" w14:textId="2A9AC436" w:rsidR="002171DB" w:rsidRDefault="002171DB" w:rsidP="002171DB">
      <w:pPr>
        <w:ind w:left="0" w:firstLine="720"/>
      </w:pPr>
      <w:r>
        <w:t xml:space="preserve">Все связи реализованы через внешние ключи, обеспечивается целостность по meeting_uuid. Хранение сообщений в формате JSONB позволяет </w:t>
      </w:r>
      <w:r w:rsidR="00C10AB0">
        <w:t>быстро извлекать сообщения чата для передачи в модель ИИ</w:t>
      </w:r>
      <w:r>
        <w:t>, при этом полнотекстов</w:t>
      </w:r>
      <w:r w:rsidR="002049CF">
        <w:t>ый</w:t>
      </w:r>
      <w:r>
        <w:t xml:space="preserve"> поиск по содержимому</w:t>
      </w:r>
      <w:r w:rsidR="002049CF">
        <w:t xml:space="preserve"> не требуется.</w:t>
      </w:r>
      <w:r w:rsidR="00342072">
        <w:t xml:space="preserve"> Схема базы данных</w:t>
      </w:r>
      <w:r w:rsidR="00342072">
        <w:rPr>
          <w:lang w:val="en-US"/>
        </w:rPr>
        <w:t xml:space="preserve"> </w:t>
      </w:r>
      <w:r w:rsidR="00342072">
        <w:t>представлена на рисунке 0.</w:t>
      </w:r>
    </w:p>
    <w:p w14:paraId="0E661739" w14:textId="32B87E20" w:rsidR="00342072" w:rsidRDefault="00342072" w:rsidP="00342072">
      <w:pPr>
        <w:ind w:left="0"/>
        <w:jc w:val="center"/>
      </w:pPr>
      <w:r>
        <w:rPr>
          <w:noProof/>
        </w:rPr>
        <w:drawing>
          <wp:inline distT="0" distB="0" distL="0" distR="0" wp14:anchorId="6ACB664B" wp14:editId="6A0F925E">
            <wp:extent cx="5587273" cy="302455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L-ER.png"/>
                    <pic:cNvPicPr/>
                  </pic:nvPicPr>
                  <pic:blipFill rotWithShape="1">
                    <a:blip r:embed="rId22">
                      <a:extLst>
                        <a:ext uri="{28A0092B-C50C-407E-A947-70E740481C1C}">
                          <a14:useLocalDpi xmlns:a14="http://schemas.microsoft.com/office/drawing/2010/main" val="0"/>
                        </a:ext>
                      </a:extLst>
                    </a:blip>
                    <a:srcRect b="64075"/>
                    <a:stretch/>
                  </pic:blipFill>
                  <pic:spPr bwMode="auto">
                    <a:xfrm>
                      <a:off x="0" y="0"/>
                      <a:ext cx="5588000" cy="3024948"/>
                    </a:xfrm>
                    <a:prstGeom prst="rect">
                      <a:avLst/>
                    </a:prstGeom>
                    <a:ln>
                      <a:noFill/>
                    </a:ln>
                    <a:extLst>
                      <a:ext uri="{53640926-AAD7-44D8-BBD7-CCE9431645EC}">
                        <a14:shadowObscured xmlns:a14="http://schemas.microsoft.com/office/drawing/2010/main"/>
                      </a:ext>
                    </a:extLst>
                  </pic:spPr>
                </pic:pic>
              </a:graphicData>
            </a:graphic>
          </wp:inline>
        </w:drawing>
      </w:r>
    </w:p>
    <w:p w14:paraId="70B7BF82" w14:textId="7C158CF7" w:rsidR="00342072" w:rsidRPr="00342072" w:rsidRDefault="00342072" w:rsidP="00342072">
      <w:pPr>
        <w:ind w:left="0"/>
        <w:jc w:val="center"/>
      </w:pPr>
      <w:r>
        <w:t>Рисунок 0 – Схема базы данных</w:t>
      </w:r>
    </w:p>
    <w:p w14:paraId="051E157D" w14:textId="71A8337B" w:rsidR="002F4A00" w:rsidRPr="002F4A00" w:rsidRDefault="00712E3D" w:rsidP="002F4A00">
      <w:pPr>
        <w:pStyle w:val="Heading2"/>
        <w:rPr>
          <w:lang w:val="en-US"/>
        </w:rPr>
      </w:pPr>
      <w:bookmarkStart w:id="47" w:name="_Toc228903121"/>
      <w:r w:rsidRPr="00712E3D">
        <w:rPr>
          <w:lang w:val="en-US"/>
        </w:rPr>
        <w:t>Инструменты мониторинга и логирования</w:t>
      </w:r>
      <w:bookmarkEnd w:id="47"/>
    </w:p>
    <w:p w14:paraId="6E2B0D56" w14:textId="01F67293" w:rsidR="002F4A00" w:rsidRPr="002F4A00" w:rsidRDefault="00D030F1" w:rsidP="002F4A00">
      <w:pPr>
        <w:ind w:left="0" w:firstLine="720"/>
      </w:pPr>
      <w:r>
        <w:t>Во время</w:t>
      </w:r>
      <w:r w:rsidR="006E7928">
        <w:t xml:space="preserve"> </w:t>
      </w:r>
      <w:r w:rsidR="002F4A00" w:rsidRPr="002F4A00">
        <w:t xml:space="preserve">эксплуатации распределённой системы, </w:t>
      </w:r>
      <w:r>
        <w:t xml:space="preserve">которая </w:t>
      </w:r>
      <w:r w:rsidR="002F4A00" w:rsidRPr="002F4A00">
        <w:t>сост</w:t>
      </w:r>
      <w:r>
        <w:t>оит</w:t>
      </w:r>
      <w:r w:rsidR="002F4A00" w:rsidRPr="002F4A00">
        <w:t xml:space="preserve"> из нескольких микросервисов, брокер</w:t>
      </w:r>
      <w:r w:rsidR="006E7928">
        <w:t>а</w:t>
      </w:r>
      <w:r w:rsidR="002F4A00" w:rsidRPr="002F4A00">
        <w:t xml:space="preserve"> </w:t>
      </w:r>
      <w:r w:rsidR="006E7928">
        <w:t>сообщений</w:t>
      </w:r>
      <w:r w:rsidR="002F4A00" w:rsidRPr="002F4A00">
        <w:t xml:space="preserve"> и взаимодействи</w:t>
      </w:r>
      <w:r w:rsidR="006E7928">
        <w:t>й</w:t>
      </w:r>
      <w:r w:rsidR="002F4A00" w:rsidRPr="002F4A00">
        <w:t xml:space="preserve"> с внешними </w:t>
      </w:r>
      <w:r w:rsidR="002F4A00" w:rsidRPr="002F4A00">
        <w:rPr>
          <w:lang w:val="en-US"/>
        </w:rPr>
        <w:t>API</w:t>
      </w:r>
      <w:r w:rsidR="002F4A00" w:rsidRPr="002F4A00">
        <w:t xml:space="preserve">, </w:t>
      </w:r>
      <w:r>
        <w:t>нужно</w:t>
      </w:r>
      <w:r w:rsidR="002F4A00" w:rsidRPr="002F4A00">
        <w:t xml:space="preserve"> обеспечить прозрачность работы, возможность быстрой диагностики сбоев и контрол</w:t>
      </w:r>
      <w:r>
        <w:t>ировать</w:t>
      </w:r>
      <w:r w:rsidR="002F4A00" w:rsidRPr="002F4A00">
        <w:t xml:space="preserve"> производительност</w:t>
      </w:r>
      <w:r>
        <w:t>ь</w:t>
      </w:r>
      <w:r w:rsidR="002F4A00" w:rsidRPr="002F4A00">
        <w:t xml:space="preserve">. Для этих целей была реализована система мониторинга и логирования, </w:t>
      </w:r>
      <w:r w:rsidR="00D963F1">
        <w:t>которая построена</w:t>
      </w:r>
      <w:r w:rsidR="002F4A00" w:rsidRPr="002F4A00">
        <w:t xml:space="preserve"> на современных</w:t>
      </w:r>
      <w:r>
        <w:t xml:space="preserve"> </w:t>
      </w:r>
      <w:r w:rsidR="002F4A00" w:rsidRPr="002F4A00">
        <w:t xml:space="preserve">инструментах и </w:t>
      </w:r>
      <w:r w:rsidR="00D963F1" w:rsidRPr="002F4A00">
        <w:t>интегрирован</w:t>
      </w:r>
      <w:r w:rsidR="00D963F1">
        <w:t>а</w:t>
      </w:r>
      <w:r w:rsidR="002F4A00" w:rsidRPr="002F4A00">
        <w:t xml:space="preserve"> в архитектуру сервисов.</w:t>
      </w:r>
    </w:p>
    <w:p w14:paraId="645D3DD6" w14:textId="77777777" w:rsidR="00164297" w:rsidRDefault="002F4A00" w:rsidP="002F4A00">
      <w:pPr>
        <w:ind w:left="0" w:firstLine="720"/>
      </w:pPr>
      <w:r w:rsidRPr="002F4A00">
        <w:t xml:space="preserve">Основой сбора метрик производительности и ресурсного использования служит библиотека </w:t>
      </w:r>
      <w:r w:rsidRPr="002F4A00">
        <w:rPr>
          <w:lang w:val="en-US"/>
        </w:rPr>
        <w:t>Micrometer</w:t>
      </w:r>
      <w:r w:rsidRPr="002F4A00">
        <w:t xml:space="preserve">, которая </w:t>
      </w:r>
      <w:r w:rsidR="00164297">
        <w:t>является</w:t>
      </w:r>
      <w:r w:rsidRPr="002F4A00">
        <w:t xml:space="preserve"> фасад</w:t>
      </w:r>
      <w:r w:rsidR="00164297">
        <w:t>ом</w:t>
      </w:r>
      <w:r w:rsidRPr="002F4A00">
        <w:t xml:space="preserve"> для систем мониторинга. В данном проекте выбран </w:t>
      </w:r>
      <w:r w:rsidRPr="002F4A00">
        <w:rPr>
          <w:lang w:val="en-US"/>
        </w:rPr>
        <w:t>Prometheus</w:t>
      </w:r>
      <w:r w:rsidRPr="002F4A00">
        <w:t xml:space="preserve"> для хранения и визуализации временных рядов. Это решение обусловлено его широким </w:t>
      </w:r>
      <w:r w:rsidRPr="002F4A00">
        <w:lastRenderedPageBreak/>
        <w:t xml:space="preserve">распространением, эффективностью при работе с большим количеством метрик и отличной интеграцией с </w:t>
      </w:r>
      <w:r w:rsidRPr="002F4A00">
        <w:rPr>
          <w:lang w:val="en-US"/>
        </w:rPr>
        <w:t>Spring</w:t>
      </w:r>
      <w:r w:rsidRPr="002F4A00">
        <w:t xml:space="preserve"> </w:t>
      </w:r>
      <w:r w:rsidRPr="002F4A00">
        <w:rPr>
          <w:lang w:val="en-US"/>
        </w:rPr>
        <w:t>Boot</w:t>
      </w:r>
      <w:r w:rsidR="00164297">
        <w:t xml:space="preserve">. </w:t>
      </w:r>
      <w:r w:rsidRPr="002F4A00">
        <w:t xml:space="preserve">Через </w:t>
      </w:r>
      <w:r w:rsidRPr="002F4A00">
        <w:rPr>
          <w:lang w:val="en-US"/>
        </w:rPr>
        <w:t>Micrometer</w:t>
      </w:r>
      <w:r w:rsidRPr="002F4A00">
        <w:t xml:space="preserve"> автоматически экспортируются такие метрики как</w:t>
      </w:r>
      <w:r w:rsidR="00164297">
        <w:t>:</w:t>
      </w:r>
    </w:p>
    <w:p w14:paraId="0BC3E53A" w14:textId="77777777" w:rsidR="00164297" w:rsidRDefault="00164297" w:rsidP="00164297">
      <w:pPr>
        <w:pStyle w:val="ListParagraph"/>
        <w:numPr>
          <w:ilvl w:val="0"/>
          <w:numId w:val="23"/>
        </w:numPr>
        <w:ind w:left="0" w:firstLine="720"/>
      </w:pPr>
      <w:r>
        <w:t xml:space="preserve"> В</w:t>
      </w:r>
      <w:r w:rsidR="002F4A00" w:rsidRPr="002F4A00">
        <w:t xml:space="preserve">ремя отклика </w:t>
      </w:r>
      <w:r w:rsidR="002F4A00" w:rsidRPr="00164297">
        <w:rPr>
          <w:lang w:val="en-US"/>
        </w:rPr>
        <w:t>HTTP</w:t>
      </w:r>
      <w:r w:rsidR="002F4A00" w:rsidRPr="002F4A00">
        <w:t>-запросов</w:t>
      </w:r>
      <w:r>
        <w:t>;</w:t>
      </w:r>
    </w:p>
    <w:p w14:paraId="4D67FCEE" w14:textId="77777777" w:rsidR="00164297" w:rsidRDefault="00164297" w:rsidP="00164297">
      <w:pPr>
        <w:pStyle w:val="ListParagraph"/>
        <w:numPr>
          <w:ilvl w:val="0"/>
          <w:numId w:val="23"/>
        </w:numPr>
        <w:ind w:left="0" w:firstLine="720"/>
      </w:pPr>
      <w:r>
        <w:t xml:space="preserve"> К</w:t>
      </w:r>
      <w:r w:rsidR="002F4A00" w:rsidRPr="002F4A00">
        <w:t>оличество вызовов к эндпоинтам</w:t>
      </w:r>
      <w:r>
        <w:t>;</w:t>
      </w:r>
    </w:p>
    <w:p w14:paraId="6437FAD4" w14:textId="77777777" w:rsidR="00164297" w:rsidRDefault="00164297" w:rsidP="00164297">
      <w:pPr>
        <w:pStyle w:val="ListParagraph"/>
        <w:numPr>
          <w:ilvl w:val="0"/>
          <w:numId w:val="23"/>
        </w:numPr>
        <w:ind w:left="0" w:firstLine="720"/>
      </w:pPr>
      <w:r>
        <w:t xml:space="preserve"> И</w:t>
      </w:r>
      <w:r w:rsidR="002F4A00" w:rsidRPr="002F4A00">
        <w:t>спользование памяти</w:t>
      </w:r>
      <w:r>
        <w:t>;</w:t>
      </w:r>
    </w:p>
    <w:p w14:paraId="4FA693BC" w14:textId="77777777" w:rsidR="00C53182" w:rsidRDefault="00164297" w:rsidP="00164297">
      <w:pPr>
        <w:pStyle w:val="ListParagraph"/>
        <w:numPr>
          <w:ilvl w:val="0"/>
          <w:numId w:val="23"/>
        </w:numPr>
        <w:ind w:left="0" w:firstLine="720"/>
      </w:pPr>
      <w:r>
        <w:t xml:space="preserve"> З</w:t>
      </w:r>
      <w:r w:rsidR="002F4A00" w:rsidRPr="002F4A00">
        <w:t xml:space="preserve">агрузка </w:t>
      </w:r>
      <w:r w:rsidR="002F4A00" w:rsidRPr="00164297">
        <w:rPr>
          <w:lang w:val="en-US"/>
        </w:rPr>
        <w:t>CPU</w:t>
      </w:r>
      <w:r w:rsidR="00C53182">
        <w:t>;</w:t>
      </w:r>
    </w:p>
    <w:p w14:paraId="73637648" w14:textId="309AC90F" w:rsidR="00C53182" w:rsidRDefault="00C53182" w:rsidP="00164297">
      <w:pPr>
        <w:pStyle w:val="ListParagraph"/>
        <w:numPr>
          <w:ilvl w:val="0"/>
          <w:numId w:val="23"/>
        </w:numPr>
        <w:ind w:left="0" w:firstLine="720"/>
      </w:pPr>
      <w:r>
        <w:t xml:space="preserve"> С</w:t>
      </w:r>
      <w:r w:rsidR="002F4A00" w:rsidRPr="002F4A00">
        <w:t xml:space="preserve">остояние пулов подключений к базе данных и </w:t>
      </w:r>
      <w:r w:rsidR="002F4A00" w:rsidRPr="00164297">
        <w:rPr>
          <w:lang w:val="en-US"/>
        </w:rPr>
        <w:t>Redis</w:t>
      </w:r>
      <w:r>
        <w:t>;</w:t>
      </w:r>
    </w:p>
    <w:p w14:paraId="7A35456A" w14:textId="77777777" w:rsidR="001E49E3" w:rsidRDefault="00C53182" w:rsidP="00164297">
      <w:pPr>
        <w:pStyle w:val="ListParagraph"/>
        <w:numPr>
          <w:ilvl w:val="0"/>
          <w:numId w:val="23"/>
        </w:numPr>
        <w:ind w:left="0" w:firstLine="720"/>
      </w:pPr>
      <w:r>
        <w:t xml:space="preserve"> </w:t>
      </w:r>
      <w:r w:rsidR="001E49E3">
        <w:t>Д</w:t>
      </w:r>
      <w:r w:rsidR="002F4A00" w:rsidRPr="002F4A00">
        <w:t>лительность транскрипции чанка</w:t>
      </w:r>
      <w:r w:rsidR="001E49E3">
        <w:t>;</w:t>
      </w:r>
    </w:p>
    <w:p w14:paraId="1FF04098" w14:textId="77777777" w:rsidR="001E49E3" w:rsidRDefault="001E49E3" w:rsidP="00164297">
      <w:pPr>
        <w:pStyle w:val="ListParagraph"/>
        <w:numPr>
          <w:ilvl w:val="0"/>
          <w:numId w:val="23"/>
        </w:numPr>
        <w:ind w:left="0" w:firstLine="720"/>
      </w:pPr>
      <w:r>
        <w:t xml:space="preserve"> В</w:t>
      </w:r>
      <w:r w:rsidR="002F4A00" w:rsidRPr="002F4A00">
        <w:t xml:space="preserve">ремя генерации суммаризации. </w:t>
      </w:r>
    </w:p>
    <w:p w14:paraId="44618CD2" w14:textId="37F1732A" w:rsidR="002F4A00" w:rsidRPr="002F4A00" w:rsidRDefault="002F4A00" w:rsidP="001E49E3">
      <w:pPr>
        <w:ind w:left="0" w:firstLine="720"/>
      </w:pPr>
      <w:r w:rsidRPr="002F4A00">
        <w:t>Эти данные позволяют отслеживать общее состояние системы</w:t>
      </w:r>
      <w:r w:rsidR="007210BA">
        <w:t xml:space="preserve"> и </w:t>
      </w:r>
      <w:r w:rsidRPr="002F4A00">
        <w:t>выявлять узкие места</w:t>
      </w:r>
      <w:r w:rsidR="007210BA">
        <w:t>.</w:t>
      </w:r>
      <w:r w:rsidRPr="002F4A00">
        <w:t xml:space="preserve"> </w:t>
      </w:r>
      <w:r w:rsidR="007210BA">
        <w:t>Н</w:t>
      </w:r>
      <w:r w:rsidRPr="002F4A00">
        <w:t xml:space="preserve">апример, если время обработки чанка в </w:t>
      </w:r>
      <w:r w:rsidR="00523620">
        <w:rPr>
          <w:lang w:val="en-US"/>
        </w:rPr>
        <w:t>transcribe</w:t>
      </w:r>
      <w:r w:rsidR="007210BA" w:rsidRPr="002F4A00">
        <w:t xml:space="preserve"> </w:t>
      </w:r>
      <w:r w:rsidRPr="002F4A00">
        <w:t xml:space="preserve">сервисе начинает расти, </w:t>
      </w:r>
      <w:r w:rsidR="00FA78E7">
        <w:t>то</w:t>
      </w:r>
      <w:r w:rsidRPr="002F4A00">
        <w:t xml:space="preserve"> </w:t>
      </w:r>
      <w:r w:rsidR="00FA78E7">
        <w:t>модель может быть п</w:t>
      </w:r>
      <w:r w:rsidRPr="002F4A00">
        <w:t>ерегр</w:t>
      </w:r>
      <w:r w:rsidR="00FA78E7">
        <w:t>ужена</w:t>
      </w:r>
      <w:r w:rsidRPr="002F4A00">
        <w:t>.</w:t>
      </w:r>
    </w:p>
    <w:p w14:paraId="4C997B6A" w14:textId="21CBF8E6" w:rsidR="002F4A00" w:rsidRPr="002F4A00" w:rsidRDefault="002F4A00" w:rsidP="006E3C50">
      <w:pPr>
        <w:ind w:left="0" w:firstLine="720"/>
      </w:pPr>
      <w:r w:rsidRPr="002F4A00">
        <w:t xml:space="preserve">Для отслеживания запросов в распределённой среде </w:t>
      </w:r>
      <w:r w:rsidR="00A75495">
        <w:t>используется</w:t>
      </w:r>
      <w:r w:rsidRPr="002F4A00">
        <w:t xml:space="preserve"> распределённое трассирование с использованием </w:t>
      </w:r>
      <w:r w:rsidR="00523620">
        <w:rPr>
          <w:lang w:val="en-US"/>
        </w:rPr>
        <w:t>Zipkin</w:t>
      </w:r>
      <w:r w:rsidRPr="002F4A00">
        <w:t xml:space="preserve"> в качестве сервера визуализации. Каждый запрос, </w:t>
      </w:r>
      <w:r w:rsidR="00523620">
        <w:t xml:space="preserve">который </w:t>
      </w:r>
      <w:r w:rsidRPr="002F4A00">
        <w:t>инициир</w:t>
      </w:r>
      <w:r w:rsidR="00523620">
        <w:t>уется</w:t>
      </w:r>
      <w:r w:rsidRPr="002F4A00">
        <w:t xml:space="preserve"> мобильным клиентом</w:t>
      </w:r>
      <w:r w:rsidR="001C7F35" w:rsidRPr="001C7F35">
        <w:t xml:space="preserve">, </w:t>
      </w:r>
      <w:r w:rsidRPr="002F4A00">
        <w:t xml:space="preserve">получает уникальный </w:t>
      </w:r>
      <w:r w:rsidR="00D4254A">
        <w:rPr>
          <w:lang w:val="en-US"/>
        </w:rPr>
        <w:t>trace</w:t>
      </w:r>
      <w:r w:rsidR="00523620" w:rsidRPr="00523620">
        <w:t xml:space="preserve"> </w:t>
      </w:r>
      <w:r w:rsidR="00D4254A">
        <w:rPr>
          <w:lang w:val="en-US"/>
        </w:rPr>
        <w:t>ID</w:t>
      </w:r>
      <w:r w:rsidRPr="002F4A00">
        <w:t xml:space="preserve">, который передаётся между от </w:t>
      </w:r>
      <w:r w:rsidRPr="002F4A00">
        <w:rPr>
          <w:lang w:val="en-US"/>
        </w:rPr>
        <w:t>meeting</w:t>
      </w:r>
      <w:r w:rsidR="001C7F35" w:rsidRPr="001C7F35">
        <w:t xml:space="preserve"> </w:t>
      </w:r>
      <w:r w:rsidRPr="002F4A00">
        <w:rPr>
          <w:lang w:val="en-US"/>
        </w:rPr>
        <w:t>service</w:t>
      </w:r>
      <w:r w:rsidRPr="002F4A00">
        <w:t xml:space="preserve"> через </w:t>
      </w:r>
      <w:r w:rsidR="00523620">
        <w:rPr>
          <w:lang w:val="en-US"/>
        </w:rPr>
        <w:t>RabbitMQ</w:t>
      </w:r>
      <w:r w:rsidRPr="002F4A00">
        <w:t xml:space="preserve"> к </w:t>
      </w:r>
      <w:r w:rsidRPr="002F4A00">
        <w:rPr>
          <w:lang w:val="en-US"/>
        </w:rPr>
        <w:t>transcribe</w:t>
      </w:r>
      <w:r w:rsidR="00FF0948">
        <w:t xml:space="preserve"> </w:t>
      </w:r>
      <w:r w:rsidRPr="002F4A00">
        <w:rPr>
          <w:lang w:val="en-US"/>
        </w:rPr>
        <w:t>service</w:t>
      </w:r>
      <w:r w:rsidRPr="002F4A00">
        <w:t xml:space="preserve">, затем к </w:t>
      </w:r>
      <w:r w:rsidRPr="002F4A00">
        <w:rPr>
          <w:lang w:val="en-US"/>
        </w:rPr>
        <w:t>summarize</w:t>
      </w:r>
      <w:r w:rsidR="00FF0948">
        <w:t xml:space="preserve"> </w:t>
      </w:r>
      <w:r w:rsidRPr="002F4A00">
        <w:rPr>
          <w:lang w:val="en-US"/>
        </w:rPr>
        <w:t>service</w:t>
      </w:r>
      <w:r w:rsidRPr="002F4A00">
        <w:t xml:space="preserve">, а также при вызовах внешнего </w:t>
      </w:r>
      <w:r w:rsidR="001C7F35">
        <w:rPr>
          <w:lang w:val="en-US"/>
        </w:rPr>
        <w:t>API</w:t>
      </w:r>
      <w:r w:rsidRPr="002F4A00">
        <w:t xml:space="preserve"> </w:t>
      </w:r>
      <w:r w:rsidR="001C7F35">
        <w:rPr>
          <w:lang w:val="en-US"/>
        </w:rPr>
        <w:t>DeepSeek</w:t>
      </w:r>
      <w:r w:rsidRPr="002F4A00">
        <w:t xml:space="preserve">. </w:t>
      </w:r>
      <w:r w:rsidR="001C7F35">
        <w:t>Благодаря этому можно</w:t>
      </w:r>
      <w:r w:rsidRPr="002F4A00">
        <w:t xml:space="preserve"> восстановить </w:t>
      </w:r>
      <w:r w:rsidR="001C7F35">
        <w:t>целую</w:t>
      </w:r>
      <w:r w:rsidRPr="002F4A00">
        <w:t xml:space="preserve"> цепочку обработки события</w:t>
      </w:r>
      <w:r w:rsidR="00AD75C6">
        <w:t xml:space="preserve"> и</w:t>
      </w:r>
      <w:r w:rsidRPr="002F4A00">
        <w:t xml:space="preserve"> точно определить, на каком этапе возникла ошибка.</w:t>
      </w:r>
    </w:p>
    <w:p w14:paraId="3A4E4C9A" w14:textId="55CE96B5" w:rsidR="001E5703" w:rsidRDefault="002F4A00" w:rsidP="006E7928">
      <w:pPr>
        <w:ind w:left="0" w:firstLine="720"/>
      </w:pPr>
      <w:r w:rsidRPr="002F4A00">
        <w:t xml:space="preserve">Логирование реализовано с использованием </w:t>
      </w:r>
      <w:r w:rsidR="0093071F">
        <w:rPr>
          <w:lang w:val="en-US"/>
        </w:rPr>
        <w:t>Logback</w:t>
      </w:r>
      <w:r w:rsidRPr="002F4A00">
        <w:t xml:space="preserve"> с </w:t>
      </w:r>
      <w:r w:rsidR="0093071F">
        <w:rPr>
          <w:lang w:val="en-US"/>
        </w:rPr>
        <w:t>Logstash</w:t>
      </w:r>
      <w:r w:rsidRPr="002F4A00">
        <w:t xml:space="preserve"> </w:t>
      </w:r>
      <w:r w:rsidR="0093071F">
        <w:rPr>
          <w:lang w:val="en-US"/>
        </w:rPr>
        <w:t>Logback</w:t>
      </w:r>
      <w:r w:rsidR="0093071F" w:rsidRPr="002F4A00">
        <w:t xml:space="preserve"> </w:t>
      </w:r>
      <w:r w:rsidR="0093071F">
        <w:rPr>
          <w:lang w:val="en-US"/>
        </w:rPr>
        <w:t>Encoder</w:t>
      </w:r>
      <w:r w:rsidRPr="002F4A00">
        <w:t xml:space="preserve">. Все логи формируются в структурированном </w:t>
      </w:r>
      <w:r w:rsidR="0093071F">
        <w:rPr>
          <w:lang w:val="en-US"/>
        </w:rPr>
        <w:t>JSON</w:t>
      </w:r>
      <w:r w:rsidRPr="002F4A00">
        <w:t>, что упрощает их парсинг и анализ. Каждая запись содержит сообщение</w:t>
      </w:r>
      <w:r w:rsidR="001E5703">
        <w:t xml:space="preserve"> и </w:t>
      </w:r>
      <w:r w:rsidRPr="002F4A00">
        <w:t>контекст</w:t>
      </w:r>
      <w:r w:rsidR="003E7327">
        <w:t>, состоящий из</w:t>
      </w:r>
      <w:r w:rsidRPr="002F4A00">
        <w:t>:</w:t>
      </w:r>
    </w:p>
    <w:p w14:paraId="5B2D6717" w14:textId="0D41CBB6" w:rsidR="000672AC" w:rsidRDefault="000672AC" w:rsidP="000672AC">
      <w:pPr>
        <w:pStyle w:val="ListParagraph"/>
        <w:numPr>
          <w:ilvl w:val="0"/>
          <w:numId w:val="23"/>
        </w:numPr>
        <w:ind w:left="0" w:firstLine="720"/>
      </w:pPr>
      <w:r>
        <w:t xml:space="preserve"> </w:t>
      </w:r>
      <w:r w:rsidR="0093071F">
        <w:rPr>
          <w:lang w:val="en-US"/>
        </w:rPr>
        <w:t>Trace</w:t>
      </w:r>
      <w:r w:rsidR="002F4A00" w:rsidRPr="002F4A00">
        <w:t xml:space="preserve"> </w:t>
      </w:r>
      <w:r w:rsidR="0093071F">
        <w:rPr>
          <w:lang w:val="en-US"/>
        </w:rPr>
        <w:t>ID</w:t>
      </w:r>
      <w:r w:rsidR="001E5703" w:rsidRPr="001E5703">
        <w:t>;</w:t>
      </w:r>
    </w:p>
    <w:p w14:paraId="7468066C" w14:textId="13CD6835" w:rsidR="000672AC" w:rsidRDefault="003E7327" w:rsidP="000672AC">
      <w:pPr>
        <w:pStyle w:val="ListParagraph"/>
        <w:numPr>
          <w:ilvl w:val="0"/>
          <w:numId w:val="23"/>
        </w:numPr>
        <w:ind w:left="0" w:firstLine="720"/>
      </w:pPr>
      <w:r>
        <w:t xml:space="preserve"> </w:t>
      </w:r>
      <w:r w:rsidR="001E5703">
        <w:t>И</w:t>
      </w:r>
      <w:r w:rsidR="002F4A00" w:rsidRPr="002F4A00">
        <w:t>м</w:t>
      </w:r>
      <w:r w:rsidR="00192181">
        <w:t>ени</w:t>
      </w:r>
      <w:r w:rsidR="002F4A00" w:rsidRPr="002F4A00">
        <w:t xml:space="preserve"> сервиса</w:t>
      </w:r>
      <w:r w:rsidR="000672AC">
        <w:t>;</w:t>
      </w:r>
    </w:p>
    <w:p w14:paraId="780E747A" w14:textId="4A23629D" w:rsidR="000672AC" w:rsidRDefault="000672AC" w:rsidP="000672AC">
      <w:pPr>
        <w:pStyle w:val="ListParagraph"/>
        <w:numPr>
          <w:ilvl w:val="0"/>
          <w:numId w:val="23"/>
        </w:numPr>
        <w:ind w:left="0" w:firstLine="720"/>
      </w:pPr>
      <w:r>
        <w:t xml:space="preserve"> И</w:t>
      </w:r>
      <w:r w:rsidR="002F4A00" w:rsidRPr="002F4A00">
        <w:t>дентификатор</w:t>
      </w:r>
      <w:r w:rsidR="00192181">
        <w:t>а</w:t>
      </w:r>
      <w:r w:rsidR="002F4A00" w:rsidRPr="002F4A00">
        <w:t xml:space="preserve"> встречи</w:t>
      </w:r>
      <w:r>
        <w:t>;</w:t>
      </w:r>
    </w:p>
    <w:p w14:paraId="27938049" w14:textId="660DBD8D" w:rsidR="000672AC" w:rsidRDefault="000672AC" w:rsidP="000672AC">
      <w:pPr>
        <w:pStyle w:val="ListParagraph"/>
        <w:numPr>
          <w:ilvl w:val="0"/>
          <w:numId w:val="23"/>
        </w:numPr>
        <w:ind w:left="0" w:firstLine="720"/>
      </w:pPr>
      <w:r>
        <w:t xml:space="preserve"> В</w:t>
      </w:r>
      <w:r w:rsidR="002F4A00" w:rsidRPr="002F4A00">
        <w:t>ременн</w:t>
      </w:r>
      <w:r w:rsidR="00192181">
        <w:t>ой</w:t>
      </w:r>
      <w:r w:rsidR="002F4A00" w:rsidRPr="002F4A00">
        <w:t xml:space="preserve"> метк</w:t>
      </w:r>
      <w:r>
        <w:t>и</w:t>
      </w:r>
      <w:r w:rsidR="002F4A00" w:rsidRPr="002F4A00">
        <w:t>.</w:t>
      </w:r>
    </w:p>
    <w:p w14:paraId="37206009" w14:textId="69C409F5" w:rsidR="002F4A00" w:rsidRPr="002F4A00" w:rsidRDefault="008674E9" w:rsidP="000672AC">
      <w:pPr>
        <w:ind w:left="0" w:firstLine="720"/>
      </w:pPr>
      <w:r>
        <w:lastRenderedPageBreak/>
        <w:t>Ч</w:t>
      </w:r>
      <w:r w:rsidRPr="002F4A00">
        <w:t>то</w:t>
      </w:r>
      <w:r>
        <w:t xml:space="preserve">бы не </w:t>
      </w:r>
      <w:r w:rsidRPr="002F4A00">
        <w:t>проверять логи каждого контейнера вручную</w:t>
      </w:r>
      <w:r>
        <w:t>,</w:t>
      </w:r>
      <w:r w:rsidRPr="002F4A00">
        <w:t xml:space="preserve"> </w:t>
      </w:r>
      <w:r>
        <w:t>л</w:t>
      </w:r>
      <w:r w:rsidR="002F4A00" w:rsidRPr="002F4A00">
        <w:t xml:space="preserve">оги всех сервисов </w:t>
      </w:r>
      <w:r w:rsidR="0093071F">
        <w:t>отправляются</w:t>
      </w:r>
      <w:r w:rsidR="002F4A00" w:rsidRPr="002F4A00">
        <w:t xml:space="preserve"> в централизованное хранилище. </w:t>
      </w:r>
      <w:r w:rsidR="00FF0948">
        <w:t>Это</w:t>
      </w:r>
      <w:r w:rsidR="002F4A00" w:rsidRPr="002F4A00">
        <w:t xml:space="preserve"> эффективн</w:t>
      </w:r>
      <w:r w:rsidR="00FF0948">
        <w:t>о</w:t>
      </w:r>
      <w:r w:rsidR="002F4A00" w:rsidRPr="002F4A00">
        <w:t xml:space="preserve"> при расследовании инцидентов</w:t>
      </w:r>
      <w:r w:rsidR="0093071F">
        <w:t>,</w:t>
      </w:r>
      <w:r w:rsidR="002F4A00" w:rsidRPr="002F4A00">
        <w:t xml:space="preserve"> </w:t>
      </w:r>
      <w:r w:rsidR="007B56F9">
        <w:t xml:space="preserve">так как </w:t>
      </w:r>
      <w:r w:rsidR="00FF0948">
        <w:t>нужно</w:t>
      </w:r>
      <w:r w:rsidR="002F4A00" w:rsidRPr="002F4A00">
        <w:t xml:space="preserve"> найти одно событие по </w:t>
      </w:r>
      <w:r w:rsidR="0093071F">
        <w:rPr>
          <w:lang w:val="en-US"/>
        </w:rPr>
        <w:t>meeting</w:t>
      </w:r>
      <w:r w:rsidR="0093071F">
        <w:t>U</w:t>
      </w:r>
      <w:r w:rsidR="0093071F">
        <w:rPr>
          <w:lang w:val="en-US"/>
        </w:rPr>
        <w:t>UID</w:t>
      </w:r>
      <w:r w:rsidR="002F4A00" w:rsidRPr="002F4A00">
        <w:t>, чтобы получить полную картину обработки этой встречи во всех сервисах.</w:t>
      </w:r>
    </w:p>
    <w:p w14:paraId="56681543" w14:textId="3CE390B9" w:rsidR="002F4A00" w:rsidRPr="002F4A00" w:rsidRDefault="00D25231" w:rsidP="006E3C50">
      <w:pPr>
        <w:ind w:left="0" w:firstLine="720"/>
      </w:pPr>
      <w:r>
        <w:t>В</w:t>
      </w:r>
      <w:r w:rsidR="002F4A00" w:rsidRPr="002F4A00">
        <w:t>опросам безопасности и конфиденциальности собираемой информации</w:t>
      </w:r>
      <w:r>
        <w:t xml:space="preserve"> т</w:t>
      </w:r>
      <w:r>
        <w:t xml:space="preserve">акже </w:t>
      </w:r>
      <w:r w:rsidRPr="002F4A00">
        <w:t>уделено</w:t>
      </w:r>
      <w:r>
        <w:t xml:space="preserve"> внимание</w:t>
      </w:r>
      <w:r w:rsidR="002F4A00" w:rsidRPr="002F4A00">
        <w:t xml:space="preserve">. В соответствии с основной идеей проекта </w:t>
      </w:r>
      <w:r w:rsidR="006E3C50">
        <w:t xml:space="preserve">- </w:t>
      </w:r>
      <w:r w:rsidR="002F4A00" w:rsidRPr="002F4A00">
        <w:t>обеспечение приватности разговоров</w:t>
      </w:r>
      <w:r w:rsidR="006E3C50">
        <w:t>,</w:t>
      </w:r>
      <w:r w:rsidR="002F4A00" w:rsidRPr="002F4A00">
        <w:t xml:space="preserve"> в логах и метриках никогда не сохраняются аудио</w:t>
      </w:r>
      <w:r w:rsidR="00623846">
        <w:t>чанки и</w:t>
      </w:r>
      <w:r w:rsidR="002F4A00" w:rsidRPr="002F4A00">
        <w:t xml:space="preserve"> транскрипции </w:t>
      </w:r>
      <w:r w:rsidR="00623846">
        <w:t>встречи</w:t>
      </w:r>
      <w:r w:rsidR="002F4A00" w:rsidRPr="002F4A00">
        <w:t xml:space="preserve">. </w:t>
      </w:r>
      <w:r w:rsidR="00623846">
        <w:t>Л</w:t>
      </w:r>
      <w:r w:rsidR="002F4A00" w:rsidRPr="002F4A00">
        <w:t xml:space="preserve">огирование </w:t>
      </w:r>
      <w:r w:rsidR="00623846">
        <w:t>включает в себя</w:t>
      </w:r>
      <w:r w:rsidR="002F4A00" w:rsidRPr="002F4A00">
        <w:t xml:space="preserve"> </w:t>
      </w:r>
      <w:r w:rsidR="00623846">
        <w:t>следующие</w:t>
      </w:r>
      <w:r w:rsidR="002F4A00" w:rsidRPr="002F4A00">
        <w:t xml:space="preserve"> детал</w:t>
      </w:r>
      <w:r w:rsidR="00623846">
        <w:t>и</w:t>
      </w:r>
      <w:r w:rsidR="002F4A00" w:rsidRPr="002F4A00">
        <w:t>: код</w:t>
      </w:r>
      <w:r w:rsidR="00623846">
        <w:t>ы</w:t>
      </w:r>
      <w:r w:rsidR="002F4A00" w:rsidRPr="002F4A00">
        <w:t xml:space="preserve"> статусо</w:t>
      </w:r>
      <w:r w:rsidR="00623846">
        <w:t>в</w:t>
      </w:r>
      <w:r w:rsidR="002F4A00" w:rsidRPr="002F4A00">
        <w:t>, размер</w:t>
      </w:r>
      <w:r w:rsidR="00623846">
        <w:t>ы</w:t>
      </w:r>
      <w:r w:rsidR="002F4A00" w:rsidRPr="002F4A00">
        <w:t xml:space="preserve"> чанков, време</w:t>
      </w:r>
      <w:r w:rsidR="00623846">
        <w:t>я</w:t>
      </w:r>
      <w:r w:rsidR="002F4A00" w:rsidRPr="002F4A00">
        <w:t xml:space="preserve"> обработки. </w:t>
      </w:r>
      <w:r w:rsidR="002F4A00" w:rsidRPr="002F4A00">
        <w:rPr>
          <w:lang w:val="en-US"/>
        </w:rPr>
        <w:t>Trace</w:t>
      </w:r>
      <w:r w:rsidR="002F4A00" w:rsidRPr="002F4A00">
        <w:t xml:space="preserve"> </w:t>
      </w:r>
      <w:r w:rsidR="002F4A00" w:rsidRPr="002F4A00">
        <w:rPr>
          <w:lang w:val="en-US"/>
        </w:rPr>
        <w:t>ID</w:t>
      </w:r>
      <w:r w:rsidR="002F4A00" w:rsidRPr="002F4A00">
        <w:t xml:space="preserve"> и </w:t>
      </w:r>
      <w:r w:rsidR="002F4A00" w:rsidRPr="002F4A00">
        <w:rPr>
          <w:lang w:val="en-US"/>
        </w:rPr>
        <w:t>meeting</w:t>
      </w:r>
      <w:r w:rsidR="002F4A00" w:rsidRPr="002F4A00">
        <w:t xml:space="preserve"> </w:t>
      </w:r>
      <w:r w:rsidR="002F4A00" w:rsidRPr="002F4A00">
        <w:rPr>
          <w:lang w:val="en-US"/>
        </w:rPr>
        <w:t>ID</w:t>
      </w:r>
      <w:r w:rsidR="002F4A00" w:rsidRPr="002F4A00">
        <w:t xml:space="preserve"> используются </w:t>
      </w:r>
      <w:r w:rsidR="00DA5BA6">
        <w:t>только</w:t>
      </w:r>
      <w:r w:rsidR="002F4A00" w:rsidRPr="002F4A00">
        <w:t xml:space="preserve"> для корреляции.</w:t>
      </w:r>
    </w:p>
    <w:p w14:paraId="18EC93B6" w14:textId="42990728" w:rsidR="001E5980" w:rsidRPr="002F4A00" w:rsidRDefault="002F4A00" w:rsidP="002F4A00">
      <w:pPr>
        <w:ind w:left="0" w:firstLine="720"/>
      </w:pPr>
      <w:r w:rsidRPr="002F4A00">
        <w:t>Собранные данные используются для реагирования на сбо</w:t>
      </w:r>
      <w:r w:rsidR="00CA7163">
        <w:t>и</w:t>
      </w:r>
      <w:r w:rsidRPr="002F4A00">
        <w:t xml:space="preserve">. </w:t>
      </w:r>
      <w:r w:rsidR="00CA7163">
        <w:t>Р</w:t>
      </w:r>
      <w:r w:rsidRPr="002F4A00">
        <w:t xml:space="preserve">ост времени ответа от </w:t>
      </w:r>
      <w:r w:rsidR="00CA7163">
        <w:rPr>
          <w:lang w:val="en-US"/>
        </w:rPr>
        <w:t>DeepSeek</w:t>
      </w:r>
      <w:r w:rsidR="00CA7163">
        <w:t xml:space="preserve">, например, </w:t>
      </w:r>
      <w:r w:rsidRPr="002F4A00">
        <w:t xml:space="preserve">может быть зафиксирован через алерты в </w:t>
      </w:r>
      <w:r w:rsidRPr="002F4A00">
        <w:rPr>
          <w:lang w:val="en-US"/>
        </w:rPr>
        <w:t>Prometheus</w:t>
      </w:r>
      <w:r w:rsidRPr="002F4A00">
        <w:t>, что позволит масштабиров</w:t>
      </w:r>
      <w:r w:rsidR="00CA7163">
        <w:t>ать</w:t>
      </w:r>
      <w:r w:rsidRPr="002F4A00">
        <w:t xml:space="preserve"> </w:t>
      </w:r>
      <w:r w:rsidR="00CA7163">
        <w:t>или</w:t>
      </w:r>
      <w:r w:rsidRPr="002F4A00">
        <w:t xml:space="preserve"> временно переключ</w:t>
      </w:r>
      <w:r w:rsidR="00CA7163">
        <w:t>иться</w:t>
      </w:r>
      <w:r w:rsidRPr="002F4A00">
        <w:t xml:space="preserve"> на </w:t>
      </w:r>
      <w:r w:rsidR="00CA7163">
        <w:t>другую</w:t>
      </w:r>
      <w:r w:rsidRPr="002F4A00">
        <w:t xml:space="preserve"> модель</w:t>
      </w:r>
      <w:r w:rsidR="00CA7163">
        <w:t xml:space="preserve"> ИИ</w:t>
      </w:r>
      <w:r w:rsidRPr="002F4A00">
        <w:t xml:space="preserve">. Анализ частоты ошибок при обработке </w:t>
      </w:r>
      <w:r w:rsidR="008D4792">
        <w:t>аудио</w:t>
      </w:r>
      <w:r w:rsidRPr="002F4A00">
        <w:t>чанков помогает выявлять проблемы с форматом аудио или сет</w:t>
      </w:r>
      <w:r w:rsidR="008D4792">
        <w:t>ью</w:t>
      </w:r>
      <w:r w:rsidRPr="002F4A00">
        <w:t xml:space="preserve">. </w:t>
      </w:r>
      <w:r w:rsidR="0068046F">
        <w:t>Итак, с</w:t>
      </w:r>
      <w:r w:rsidRPr="002F4A00">
        <w:t>истема мониторинга и логирования</w:t>
      </w:r>
      <w:r w:rsidR="003D6B57">
        <w:t xml:space="preserve"> – это</w:t>
      </w:r>
      <w:r w:rsidR="008D4792">
        <w:t xml:space="preserve"> </w:t>
      </w:r>
      <w:r w:rsidRPr="002F4A00">
        <w:t>неотъемлем</w:t>
      </w:r>
      <w:r w:rsidR="0068046F">
        <w:t>ая</w:t>
      </w:r>
      <w:r w:rsidRPr="002F4A00">
        <w:t xml:space="preserve"> часть обеспечения надёжности</w:t>
      </w:r>
      <w:r w:rsidR="0068046F">
        <w:t xml:space="preserve"> и</w:t>
      </w:r>
      <w:r w:rsidRPr="002F4A00">
        <w:t xml:space="preserve"> производительности, гарантирующ</w:t>
      </w:r>
      <w:r w:rsidR="0068046F">
        <w:t>ая</w:t>
      </w:r>
      <w:r w:rsidRPr="002F4A00">
        <w:t xml:space="preserve"> конфиденциальность встреч.</w:t>
      </w:r>
    </w:p>
    <w:p w14:paraId="2D8FB690" w14:textId="411B78E7" w:rsidR="00E7482E" w:rsidRPr="00E7482E" w:rsidRDefault="00701240" w:rsidP="00E7482E">
      <w:pPr>
        <w:pStyle w:val="Heading2"/>
        <w:rPr>
          <w:lang w:val="en-US"/>
        </w:rPr>
      </w:pPr>
      <w:bookmarkStart w:id="48" w:name="_Toc228903122"/>
      <w:r w:rsidRPr="00701240">
        <w:rPr>
          <w:lang w:val="en-US"/>
        </w:rPr>
        <w:t>Обеспечение информационной безопасности</w:t>
      </w:r>
      <w:bookmarkEnd w:id="48"/>
    </w:p>
    <w:p w14:paraId="7D5B6B2E" w14:textId="7E8C32A5" w:rsidR="00E7482E" w:rsidRPr="00E7482E" w:rsidRDefault="0001316B" w:rsidP="00E7482E">
      <w:pPr>
        <w:ind w:left="0" w:firstLine="720"/>
      </w:pPr>
      <w:r w:rsidRPr="0001316B">
        <w:t>О</w:t>
      </w:r>
      <w:r w:rsidR="00E7482E" w:rsidRPr="00E7482E">
        <w:t xml:space="preserve">беспечение информационной безопасности рассматривается как фундаментальный принцип архитектуры системы. </w:t>
      </w:r>
      <w:r w:rsidR="007D08BE">
        <w:t>А</w:t>
      </w:r>
      <w:r w:rsidR="00E7482E" w:rsidRPr="00E7482E">
        <w:t>удиозаписи и транскрипции</w:t>
      </w:r>
      <w:r w:rsidR="007D08BE">
        <w:t xml:space="preserve"> </w:t>
      </w:r>
      <w:r w:rsidR="00B90F92">
        <w:t>встреч</w:t>
      </w:r>
      <w:r w:rsidR="00E7482E" w:rsidRPr="00E7482E">
        <w:t xml:space="preserve"> часто содержа</w:t>
      </w:r>
      <w:r w:rsidR="007D08BE">
        <w:t>т</w:t>
      </w:r>
      <w:r w:rsidR="00E7482E" w:rsidRPr="00E7482E">
        <w:t xml:space="preserve"> конфиденциальную</w:t>
      </w:r>
      <w:r w:rsidR="00B3088D" w:rsidRPr="00B3088D">
        <w:t xml:space="preserve"> </w:t>
      </w:r>
      <w:r w:rsidR="00E7482E" w:rsidRPr="00E7482E">
        <w:t>информацию,</w:t>
      </w:r>
      <w:r w:rsidR="007D08BE">
        <w:t xml:space="preserve"> поэтому</w:t>
      </w:r>
      <w:r w:rsidR="00E7482E" w:rsidRPr="00E7482E">
        <w:t xml:space="preserve"> безопасность реализована через ограничения и </w:t>
      </w:r>
      <w:r w:rsidR="00B3088D">
        <w:t>правила</w:t>
      </w:r>
      <w:r w:rsidR="00E7482E" w:rsidRPr="00E7482E">
        <w:t xml:space="preserve"> управления данными, котор</w:t>
      </w:r>
      <w:r w:rsidR="00B3088D">
        <w:t>ые</w:t>
      </w:r>
      <w:r w:rsidR="00E7482E" w:rsidRPr="00E7482E">
        <w:t xml:space="preserve"> минимизиру</w:t>
      </w:r>
      <w:r w:rsidR="007D08BE">
        <w:t>е</w:t>
      </w:r>
      <w:r w:rsidR="00E7482E" w:rsidRPr="00E7482E">
        <w:t>т риск</w:t>
      </w:r>
      <w:r w:rsidR="007D08BE">
        <w:t>и</w:t>
      </w:r>
      <w:r w:rsidR="00E7482E" w:rsidRPr="00E7482E">
        <w:t xml:space="preserve"> и повыша</w:t>
      </w:r>
      <w:r w:rsidR="00B3088D">
        <w:t>ю</w:t>
      </w:r>
      <w:r w:rsidR="00E7482E" w:rsidRPr="00E7482E">
        <w:t>т доверие пользователей.</w:t>
      </w:r>
    </w:p>
    <w:p w14:paraId="244162C1" w14:textId="39A0BB16" w:rsidR="00E7482E" w:rsidRPr="00E7482E" w:rsidRDefault="00E7482E" w:rsidP="00B3088D">
      <w:pPr>
        <w:ind w:left="0" w:firstLine="720"/>
      </w:pPr>
      <w:r w:rsidRPr="00E7482E">
        <w:t xml:space="preserve">В текущей версии системы </w:t>
      </w:r>
      <w:r w:rsidR="006317B6">
        <w:t>было принято</w:t>
      </w:r>
      <w:r w:rsidRPr="00E7482E">
        <w:t xml:space="preserve"> отказа</w:t>
      </w:r>
      <w:r w:rsidR="006317B6">
        <w:t>ться</w:t>
      </w:r>
      <w:r w:rsidRPr="00E7482E">
        <w:t xml:space="preserve"> от пользовательской авторизации. Это решение продиктовано двумя </w:t>
      </w:r>
      <w:r w:rsidR="00B3088D">
        <w:t>причинами</w:t>
      </w:r>
      <w:r w:rsidRPr="00E7482E">
        <w:t xml:space="preserve">. Во-первых, </w:t>
      </w:r>
      <w:r w:rsidR="00B3088D">
        <w:t>упрощается</w:t>
      </w:r>
      <w:r w:rsidRPr="00E7482E">
        <w:t xml:space="preserve"> пользовательский опыт: любой пользователь может мгновенно начать запись встречи без регистрации, </w:t>
      </w:r>
      <w:r w:rsidR="00B3088D">
        <w:t xml:space="preserve">это </w:t>
      </w:r>
      <w:r w:rsidRPr="00E7482E">
        <w:t xml:space="preserve">соответствует цели создания максимально доступного инструмента. Во-вторых, отсутствие учётных </w:t>
      </w:r>
      <w:r w:rsidRPr="00E7482E">
        <w:lastRenderedPageBreak/>
        <w:t>записей и токенов исключает угроз</w:t>
      </w:r>
      <w:r w:rsidR="00B3088D">
        <w:t>ы</w:t>
      </w:r>
      <w:r w:rsidRPr="00E7482E">
        <w:t xml:space="preserve"> утеч</w:t>
      </w:r>
      <w:r w:rsidR="00B3088D">
        <w:t>ки</w:t>
      </w:r>
      <w:r w:rsidRPr="00E7482E">
        <w:t xml:space="preserve"> </w:t>
      </w:r>
      <w:r w:rsidR="00B3088D">
        <w:t>паролей и</w:t>
      </w:r>
      <w:r w:rsidRPr="00E7482E">
        <w:t xml:space="preserve"> компрометаци</w:t>
      </w:r>
      <w:r w:rsidR="00B3088D">
        <w:t>и</w:t>
      </w:r>
      <w:r w:rsidRPr="00E7482E">
        <w:t xml:space="preserve"> сессий. Вместо этого</w:t>
      </w:r>
      <w:r w:rsidR="00FD00E6">
        <w:t xml:space="preserve"> </w:t>
      </w:r>
      <w:r w:rsidRPr="00E7482E">
        <w:t xml:space="preserve">идентификация встречи осуществляется через </w:t>
      </w:r>
      <w:r w:rsidRPr="00E7482E">
        <w:rPr>
          <w:lang w:val="en-US"/>
        </w:rPr>
        <w:t>UUID</w:t>
      </w:r>
      <w:r w:rsidRPr="00E7482E">
        <w:t xml:space="preserve">, генерируемый на стороне </w:t>
      </w:r>
      <w:r w:rsidR="00B3088D">
        <w:t xml:space="preserve">сервера </w:t>
      </w:r>
      <w:r w:rsidRPr="00E7482E">
        <w:t xml:space="preserve">при создании встречи. Этот </w:t>
      </w:r>
      <w:r w:rsidRPr="00E7482E">
        <w:rPr>
          <w:lang w:val="en-US"/>
        </w:rPr>
        <w:t>UUID</w:t>
      </w:r>
      <w:r w:rsidRPr="00E7482E">
        <w:t xml:space="preserve"> выступает в роли временного и уникального идентификатора, по которому клиент взаимодействует с бэкендом. Доступ к данным встречи возможен только при знании </w:t>
      </w:r>
      <w:r w:rsidRPr="00E7482E">
        <w:rPr>
          <w:lang w:val="en-US"/>
        </w:rPr>
        <w:t>UUID</w:t>
      </w:r>
      <w:r w:rsidRPr="00E7482E">
        <w:t>, что обеспечивает изоляци</w:t>
      </w:r>
      <w:r w:rsidR="00B3088D">
        <w:t>ю</w:t>
      </w:r>
      <w:r w:rsidRPr="00E7482E">
        <w:t xml:space="preserve"> между разными пользователями</w:t>
      </w:r>
      <w:r w:rsidR="00B3088D">
        <w:t xml:space="preserve">, </w:t>
      </w:r>
      <w:r w:rsidRPr="00E7482E">
        <w:t>встречам</w:t>
      </w:r>
      <w:r w:rsidR="00B3088D">
        <w:t>и и чатами</w:t>
      </w:r>
      <w:r w:rsidRPr="00E7482E">
        <w:t>.</w:t>
      </w:r>
    </w:p>
    <w:p w14:paraId="05F014F7" w14:textId="1344A06B" w:rsidR="00E7482E" w:rsidRPr="00E7482E" w:rsidRDefault="00990F22" w:rsidP="00E7482E">
      <w:pPr>
        <w:ind w:left="0" w:firstLine="720"/>
      </w:pPr>
      <w:r>
        <w:t>К</w:t>
      </w:r>
      <w:r w:rsidR="00E7482E" w:rsidRPr="00E7482E">
        <w:t xml:space="preserve">лючевым элементом стратегии безопасности является </w:t>
      </w:r>
      <w:r>
        <w:t>правило</w:t>
      </w:r>
      <w:r w:rsidR="00E7482E" w:rsidRPr="00E7482E">
        <w:t xml:space="preserve"> автоматического удаления временных данных</w:t>
      </w:r>
      <w:r>
        <w:t xml:space="preserve"> встречи</w:t>
      </w:r>
      <w:r w:rsidR="00E7482E" w:rsidRPr="00E7482E">
        <w:t xml:space="preserve">. </w:t>
      </w:r>
      <w:r w:rsidR="001835D6">
        <w:t>По</w:t>
      </w:r>
      <w:r w:rsidR="00E7482E" w:rsidRPr="00E7482E">
        <w:t xml:space="preserve"> логике работы системы, аудио</w:t>
      </w:r>
      <w:r w:rsidR="001835D6">
        <w:t>чанки</w:t>
      </w:r>
      <w:r w:rsidR="00E7482E" w:rsidRPr="00E7482E">
        <w:t xml:space="preserve"> и полная транскрипция </w:t>
      </w:r>
      <w:r w:rsidR="001835D6">
        <w:t xml:space="preserve">встречи </w:t>
      </w:r>
      <w:r w:rsidR="00E7482E" w:rsidRPr="00E7482E">
        <w:t>хранятся исключительно в оперативной памяти и автоматически удаляются через три часа после окончания записи</w:t>
      </w:r>
      <w:r w:rsidR="006A20C2">
        <w:t xml:space="preserve"> встречи</w:t>
      </w:r>
      <w:r w:rsidR="00E7482E" w:rsidRPr="00E7482E">
        <w:t>. Эт</w:t>
      </w:r>
      <w:r w:rsidR="006A20C2">
        <w:t xml:space="preserve">а логика </w:t>
      </w:r>
      <w:r w:rsidR="00E7482E" w:rsidRPr="00E7482E">
        <w:t xml:space="preserve">реализована </w:t>
      </w:r>
      <w:r w:rsidR="006A20C2">
        <w:t>в</w:t>
      </w:r>
      <w:r w:rsidR="00E7482E" w:rsidRPr="00E7482E">
        <w:t xml:space="preserve"> </w:t>
      </w:r>
      <w:r w:rsidR="00E7482E" w:rsidRPr="00E7482E">
        <w:rPr>
          <w:lang w:val="en-US"/>
        </w:rPr>
        <w:t>meeting</w:t>
      </w:r>
      <w:r w:rsidR="006A20C2">
        <w:t xml:space="preserve"> </w:t>
      </w:r>
      <w:r w:rsidR="00E7482E" w:rsidRPr="00E7482E">
        <w:rPr>
          <w:lang w:val="en-US"/>
        </w:rPr>
        <w:t>service</w:t>
      </w:r>
      <w:r w:rsidR="00E7482E" w:rsidRPr="00E7482E">
        <w:t xml:space="preserve">, который после генерации и сохранения суммаризации в </w:t>
      </w:r>
      <w:r w:rsidR="00E7482E" w:rsidRPr="00E7482E">
        <w:rPr>
          <w:lang w:val="en-US"/>
        </w:rPr>
        <w:t>PostgreSQL</w:t>
      </w:r>
      <w:r w:rsidR="00E7482E" w:rsidRPr="00E7482E">
        <w:t xml:space="preserve"> </w:t>
      </w:r>
      <w:r w:rsidR="006A20C2">
        <w:t>публикует событие с таймером в 3 часа для удаления временных данных</w:t>
      </w:r>
      <w:r w:rsidR="00E7482E" w:rsidRPr="00E7482E">
        <w:t>. Таким образом, даже в случае доступа к серверной инфраструктуре злоумышленник не сможет получить аудио</w:t>
      </w:r>
      <w:r w:rsidR="000F7192">
        <w:t>чанки</w:t>
      </w:r>
      <w:r w:rsidR="00E7482E" w:rsidRPr="00E7482E">
        <w:t xml:space="preserve"> или тексты </w:t>
      </w:r>
      <w:r w:rsidR="000F7192">
        <w:t>встреч</w:t>
      </w:r>
      <w:r w:rsidR="00E7482E" w:rsidRPr="00E7482E">
        <w:t xml:space="preserve"> </w:t>
      </w:r>
      <w:r w:rsidR="0001316B">
        <w:t>-</w:t>
      </w:r>
      <w:r w:rsidR="00E7482E" w:rsidRPr="00E7482E">
        <w:t xml:space="preserve"> остаётся только итоговая суммаризация, </w:t>
      </w:r>
      <w:r w:rsidR="000F7192">
        <w:t xml:space="preserve">из </w:t>
      </w:r>
      <w:r w:rsidR="00E7482E" w:rsidRPr="00E7482E">
        <w:t>котор</w:t>
      </w:r>
      <w:r w:rsidR="000F7192">
        <w:t xml:space="preserve">ой отфильтрована </w:t>
      </w:r>
      <w:r w:rsidR="000F7192" w:rsidRPr="00E7482E">
        <w:t>неформальн</w:t>
      </w:r>
      <w:r w:rsidR="000F7192">
        <w:t>ая лексика</w:t>
      </w:r>
      <w:r w:rsidR="00E7482E" w:rsidRPr="00E7482E">
        <w:t>. Эт</w:t>
      </w:r>
      <w:r w:rsidR="005B3CE1">
        <w:t>о</w:t>
      </w:r>
      <w:r w:rsidR="00E7482E" w:rsidRPr="00E7482E">
        <w:t xml:space="preserve"> </w:t>
      </w:r>
      <w:r w:rsidR="005B3CE1">
        <w:t xml:space="preserve">правило </w:t>
      </w:r>
      <w:r w:rsidR="00E7482E" w:rsidRPr="00E7482E">
        <w:t xml:space="preserve">поддерживает </w:t>
      </w:r>
      <w:r w:rsidR="005B3CE1">
        <w:t>главную фишку</w:t>
      </w:r>
      <w:r w:rsidR="00E7482E" w:rsidRPr="00E7482E">
        <w:t xml:space="preserve"> приложения</w:t>
      </w:r>
      <w:r w:rsidR="005B3CE1">
        <w:t xml:space="preserve"> -</w:t>
      </w:r>
      <w:r w:rsidR="00E7482E" w:rsidRPr="00E7482E">
        <w:t xml:space="preserve"> пользователь может говорить свободно, зная, что </w:t>
      </w:r>
      <w:r w:rsidR="00FD00E6">
        <w:t>транскрипция встречи и аудиофайлы</w:t>
      </w:r>
      <w:r w:rsidR="00E7482E" w:rsidRPr="00E7482E">
        <w:t xml:space="preserve"> исчезнут навсегда.</w:t>
      </w:r>
    </w:p>
    <w:p w14:paraId="3180B2B4" w14:textId="4D8CC898" w:rsidR="00E7482E" w:rsidRPr="00E7482E" w:rsidRDefault="00E7482E" w:rsidP="00E7482E">
      <w:pPr>
        <w:ind w:left="0" w:firstLine="720"/>
      </w:pPr>
      <w:r w:rsidRPr="00E7482E">
        <w:t xml:space="preserve">Несмотря на </w:t>
      </w:r>
      <w:r w:rsidR="00295E09">
        <w:t xml:space="preserve">то, что в системе отсутствует </w:t>
      </w:r>
      <w:r w:rsidRPr="00E7482E">
        <w:t>авторизаци</w:t>
      </w:r>
      <w:r w:rsidR="00295E09">
        <w:t>я</w:t>
      </w:r>
      <w:r w:rsidRPr="00E7482E">
        <w:t xml:space="preserve">, система защищена от наиболее распространённых </w:t>
      </w:r>
      <w:r w:rsidR="00295E09">
        <w:t>сценариев</w:t>
      </w:r>
      <w:r w:rsidRPr="00E7482E">
        <w:t xml:space="preserve"> атак. Для предотвращения </w:t>
      </w:r>
      <w:r w:rsidRPr="00E7482E">
        <w:rPr>
          <w:lang w:val="en-US"/>
        </w:rPr>
        <w:t>SQL</w:t>
      </w:r>
      <w:r w:rsidR="008375EE">
        <w:t xml:space="preserve"> </w:t>
      </w:r>
      <w:r w:rsidRPr="00E7482E">
        <w:t xml:space="preserve">инъекций во всех сервисах, взаимодействующих с </w:t>
      </w:r>
      <w:r w:rsidRPr="00E7482E">
        <w:rPr>
          <w:lang w:val="en-US"/>
        </w:rPr>
        <w:t>PostgreSQL</w:t>
      </w:r>
      <w:r w:rsidRPr="00E7482E">
        <w:t xml:space="preserve">, используется строго параметризованный доступ к базе данных через </w:t>
      </w:r>
      <w:r w:rsidRPr="00E7482E">
        <w:rPr>
          <w:lang w:val="en-US"/>
        </w:rPr>
        <w:t>Spring</w:t>
      </w:r>
      <w:r w:rsidRPr="00E7482E">
        <w:t xml:space="preserve"> </w:t>
      </w:r>
      <w:r w:rsidRPr="00E7482E">
        <w:rPr>
          <w:lang w:val="en-US"/>
        </w:rPr>
        <w:t>Data</w:t>
      </w:r>
      <w:r w:rsidRPr="00E7482E">
        <w:t xml:space="preserve"> </w:t>
      </w:r>
      <w:r w:rsidRPr="00E7482E">
        <w:rPr>
          <w:lang w:val="en-US"/>
        </w:rPr>
        <w:t>JPA</w:t>
      </w:r>
      <w:r w:rsidRPr="00E7482E">
        <w:t xml:space="preserve"> и </w:t>
      </w:r>
      <w:r w:rsidRPr="00E7482E">
        <w:rPr>
          <w:lang w:val="en-US"/>
        </w:rPr>
        <w:t>Hibernate</w:t>
      </w:r>
      <w:r w:rsidRPr="00E7482E">
        <w:t xml:space="preserve">, что исключает конкатенацию пользовательского ввода в </w:t>
      </w:r>
      <w:r w:rsidRPr="00E7482E">
        <w:rPr>
          <w:lang w:val="en-US"/>
        </w:rPr>
        <w:t>SQL</w:t>
      </w:r>
      <w:r w:rsidR="008375EE">
        <w:t xml:space="preserve"> з</w:t>
      </w:r>
      <w:r w:rsidRPr="00E7482E">
        <w:t xml:space="preserve">апросы. Хранение сообщений чата в формате </w:t>
      </w:r>
      <w:r w:rsidRPr="00E7482E">
        <w:rPr>
          <w:lang w:val="en-US"/>
        </w:rPr>
        <w:t>JSONB</w:t>
      </w:r>
      <w:r w:rsidRPr="00E7482E">
        <w:t xml:space="preserve"> также не создаёт дополнительных рисков, так как сериализация</w:t>
      </w:r>
      <w:r w:rsidR="008375EE">
        <w:t xml:space="preserve"> и </w:t>
      </w:r>
      <w:r w:rsidRPr="00E7482E">
        <w:t xml:space="preserve">десериализация </w:t>
      </w:r>
      <w:r w:rsidR="00EB1C06">
        <w:t xml:space="preserve">массива </w:t>
      </w:r>
      <w:r w:rsidRPr="00E7482E">
        <w:t>выполняется с проверенны</w:t>
      </w:r>
      <w:r w:rsidR="006D7CBE">
        <w:t>ми</w:t>
      </w:r>
      <w:r w:rsidRPr="00E7482E">
        <w:t xml:space="preserve"> библиотек</w:t>
      </w:r>
      <w:r w:rsidR="006D7CBE">
        <w:t>ами</w:t>
      </w:r>
      <w:r w:rsidRPr="00E7482E">
        <w:t xml:space="preserve"> без прямого исполнения кода.</w:t>
      </w:r>
    </w:p>
    <w:p w14:paraId="0F38AA6C" w14:textId="261EEBC3" w:rsidR="00E7482E" w:rsidRPr="00E7482E" w:rsidRDefault="00295E09" w:rsidP="00E7482E">
      <w:pPr>
        <w:ind w:left="0" w:firstLine="810"/>
      </w:pPr>
      <w:r>
        <w:t xml:space="preserve">Так как система </w:t>
      </w:r>
      <w:r w:rsidR="00E7482E" w:rsidRPr="00E7482E">
        <w:t xml:space="preserve">представляет собой </w:t>
      </w:r>
      <w:r w:rsidR="00E7482E" w:rsidRPr="00E7482E">
        <w:rPr>
          <w:lang w:val="en-US"/>
        </w:rPr>
        <w:t>REST</w:t>
      </w:r>
      <w:r w:rsidR="00E7482E" w:rsidRPr="00E7482E">
        <w:t xml:space="preserve"> </w:t>
      </w:r>
      <w:r w:rsidR="00E7482E" w:rsidRPr="00E7482E">
        <w:rPr>
          <w:lang w:val="en-US"/>
        </w:rPr>
        <w:t>API</w:t>
      </w:r>
      <w:r w:rsidR="00E7482E" w:rsidRPr="00E7482E">
        <w:t xml:space="preserve"> без веб-интерфейса, угроза межсайтового скриптинга </w:t>
      </w:r>
      <w:r w:rsidR="00E7482E" w:rsidRPr="00E7482E">
        <w:rPr>
          <w:lang w:val="en-US"/>
        </w:rPr>
        <w:t>XSS</w:t>
      </w:r>
      <w:r w:rsidR="00E7482E" w:rsidRPr="00E7482E">
        <w:t xml:space="preserve"> минимальна. Тем не менее, все </w:t>
      </w:r>
      <w:r w:rsidR="00E7482E" w:rsidRPr="00E7482E">
        <w:lastRenderedPageBreak/>
        <w:t xml:space="preserve">входящие данные проходят валидацию на стороне сервера перед сохранением </w:t>
      </w:r>
      <w:r>
        <w:t>и</w:t>
      </w:r>
      <w:r w:rsidR="00E7482E" w:rsidRPr="00E7482E">
        <w:t xml:space="preserve"> передачей во внешние </w:t>
      </w:r>
      <w:r w:rsidR="00E7482E" w:rsidRPr="00E7482E">
        <w:rPr>
          <w:lang w:val="en-US"/>
        </w:rPr>
        <w:t>API</w:t>
      </w:r>
      <w:r w:rsidR="00E7482E" w:rsidRPr="00E7482E">
        <w:t xml:space="preserve">. </w:t>
      </w:r>
      <w:r>
        <w:t>Также</w:t>
      </w:r>
      <w:r w:rsidR="00E7482E" w:rsidRPr="00E7482E">
        <w:t xml:space="preserve"> риск подделки межсайтовых запросов нивелирован отсутствием сессий</w:t>
      </w:r>
      <w:r>
        <w:t>,</w:t>
      </w:r>
      <w:r w:rsidR="00E7482E" w:rsidRPr="00E7482E">
        <w:t xml:space="preserve"> каждый запрос от клиента содержит только необходимые данные и идентификатор встречи</w:t>
      </w:r>
      <w:r>
        <w:t xml:space="preserve"> или чата</w:t>
      </w:r>
      <w:r w:rsidR="00E7482E" w:rsidRPr="00E7482E">
        <w:t>, а критические операции не изменяют состояние других встреч.</w:t>
      </w:r>
    </w:p>
    <w:p w14:paraId="028C1638" w14:textId="6DD6F97C" w:rsidR="00E7482E" w:rsidRPr="00E7482E" w:rsidRDefault="00E7482E" w:rsidP="00E7482E">
      <w:pPr>
        <w:ind w:left="0" w:firstLine="720"/>
      </w:pPr>
      <w:r w:rsidRPr="00E7482E">
        <w:t>Что касается безопасного хранения чувствительной информации, то в системе не</w:t>
      </w:r>
      <w:r w:rsidR="003636FA">
        <w:t xml:space="preserve"> </w:t>
      </w:r>
      <w:r w:rsidRPr="00E7482E">
        <w:t>хран</w:t>
      </w:r>
      <w:r w:rsidR="003636FA">
        <w:t>ятся</w:t>
      </w:r>
      <w:r w:rsidRPr="00E7482E">
        <w:t xml:space="preserve"> пароли</w:t>
      </w:r>
      <w:r w:rsidR="003636FA">
        <w:t xml:space="preserve"> и токены</w:t>
      </w:r>
      <w:r w:rsidRPr="00E7482E">
        <w:t xml:space="preserve"> пользователей</w:t>
      </w:r>
      <w:r w:rsidR="00FD00E6">
        <w:t>,</w:t>
      </w:r>
      <w:r w:rsidRPr="00E7482E">
        <w:t xml:space="preserve"> однако особое внимание уделено защите конфигурационных данных. Секреты хранятся не в коде, а в переменных окружения</w:t>
      </w:r>
      <w:r w:rsidR="003636FA">
        <w:t>, что исключает их попадания в руки мошенников.</w:t>
      </w:r>
    </w:p>
    <w:p w14:paraId="11FC8D5D" w14:textId="683714F9" w:rsidR="00701240" w:rsidRPr="00E7482E" w:rsidRDefault="00E7482E" w:rsidP="00E7482E">
      <w:pPr>
        <w:ind w:left="0" w:firstLine="720"/>
      </w:pPr>
      <w:r w:rsidRPr="00E7482E">
        <w:t>Таким образом, информационная безопасность</w:t>
      </w:r>
      <w:r w:rsidR="003636FA">
        <w:t xml:space="preserve"> </w:t>
      </w:r>
      <w:r w:rsidRPr="00E7482E">
        <w:t>обеспечивается не только техническими средствами защиты от атак, но и подходом к управлению данными</w:t>
      </w:r>
      <w:r w:rsidR="003636FA">
        <w:t>, а именно</w:t>
      </w:r>
      <w:r w:rsidRPr="00E7482E">
        <w:t xml:space="preserve"> минимизаци</w:t>
      </w:r>
      <w:r w:rsidR="003636FA">
        <w:t>ей</w:t>
      </w:r>
      <w:r w:rsidRPr="00E7482E">
        <w:t xml:space="preserve"> сбора информации, краткосрочн</w:t>
      </w:r>
      <w:r w:rsidR="003636FA">
        <w:t>ым</w:t>
      </w:r>
      <w:r w:rsidRPr="00E7482E">
        <w:t xml:space="preserve"> хранение</w:t>
      </w:r>
      <w:r w:rsidR="003636FA">
        <w:t>м</w:t>
      </w:r>
      <w:r w:rsidRPr="00E7482E">
        <w:t xml:space="preserve"> и гарантированн</w:t>
      </w:r>
      <w:r w:rsidR="003636FA">
        <w:t>ым</w:t>
      </w:r>
      <w:r w:rsidRPr="00E7482E">
        <w:t xml:space="preserve"> </w:t>
      </w:r>
      <w:r w:rsidR="003636FA">
        <w:t>удалением</w:t>
      </w:r>
      <w:r w:rsidRPr="00E7482E">
        <w:t>. Эта стратегия снижает риски утечки до минимума и делает систему устойчивой даже к потенциальному компрометированию отдельных компонентов инфраструктуры.</w:t>
      </w:r>
    </w:p>
    <w:p w14:paraId="2ECFDDFD" w14:textId="77777777" w:rsidR="00357B7F" w:rsidRPr="00E7482E" w:rsidRDefault="00357B7F" w:rsidP="007F74CB">
      <w:pPr>
        <w:ind w:left="0"/>
      </w:pPr>
    </w:p>
    <w:p w14:paraId="05A2153D" w14:textId="6E6B8B67" w:rsidR="00357B7F" w:rsidRPr="00E7482E" w:rsidRDefault="00357B7F" w:rsidP="007F74CB">
      <w:pPr>
        <w:ind w:left="0"/>
        <w:sectPr w:rsidR="00357B7F" w:rsidRPr="00E7482E"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49" w:name="_Toc228903123"/>
      <w:r w:rsidRPr="007A5D06">
        <w:lastRenderedPageBreak/>
        <w:t>ПРАКТИЧЕСКАЯ ЧАСТЬ</w:t>
      </w:r>
      <w:bookmarkEnd w:id="49"/>
    </w:p>
    <w:p w14:paraId="6BBF6852" w14:textId="28F91CA9" w:rsidR="007F74CB" w:rsidRDefault="00770D45" w:rsidP="00770D45">
      <w:pPr>
        <w:pStyle w:val="Heading2"/>
      </w:pPr>
      <w:bookmarkStart w:id="50" w:name="_Toc228903124"/>
      <w:r w:rsidRPr="00770D45">
        <w:t>Анализ требований и планирование</w:t>
      </w:r>
      <w:bookmarkEnd w:id="50"/>
    </w:p>
    <w:p w14:paraId="77CD3B56" w14:textId="176A3813" w:rsidR="00770D45" w:rsidRDefault="00770D45" w:rsidP="00770D45"/>
    <w:p w14:paraId="60F5DEAF" w14:textId="0F5FE0BD" w:rsidR="00770D45" w:rsidRPr="00770D45" w:rsidRDefault="00770D45" w:rsidP="00770D45">
      <w:pPr>
        <w:pStyle w:val="Heading2"/>
      </w:pPr>
      <w:bookmarkStart w:id="51" w:name="_Toc228903125"/>
      <w:r w:rsidRPr="00770D45">
        <w:t>Прототипирование интерфейса</w:t>
      </w:r>
      <w:bookmarkEnd w:id="51"/>
    </w:p>
    <w:p w14:paraId="31BFAEC3" w14:textId="6C3D799D" w:rsidR="007F74CB" w:rsidRDefault="007F74CB" w:rsidP="00DE6287"/>
    <w:p w14:paraId="0D6F7CC4" w14:textId="7DF1E27C" w:rsidR="00770D45" w:rsidRDefault="00770D45" w:rsidP="00770D45">
      <w:pPr>
        <w:pStyle w:val="Heading2"/>
      </w:pPr>
      <w:bookmarkStart w:id="52" w:name="_Toc228903126"/>
      <w:r w:rsidRPr="00770D45">
        <w:t>Реализация системы</w:t>
      </w:r>
      <w:bookmarkEnd w:id="52"/>
    </w:p>
    <w:p w14:paraId="438AA2BC" w14:textId="5BDC1A4D" w:rsidR="0011520D" w:rsidRDefault="0011520D" w:rsidP="0033779C">
      <w:pPr>
        <w:pStyle w:val="Heading3"/>
      </w:pPr>
      <w:bookmarkStart w:id="53" w:name="_Toc228903127"/>
      <w:r>
        <w:t>Реализация модуля управления встречами</w:t>
      </w:r>
      <w:bookmarkEnd w:id="53"/>
    </w:p>
    <w:p w14:paraId="25E9D31E" w14:textId="597A89AF" w:rsidR="0011520D" w:rsidRDefault="0011520D" w:rsidP="0033779C">
      <w:pPr>
        <w:pStyle w:val="Heading3"/>
      </w:pPr>
      <w:bookmarkStart w:id="54" w:name="_Toc228903128"/>
      <w:r>
        <w:t>Реализация модуля транскрипции встреч</w:t>
      </w:r>
      <w:bookmarkEnd w:id="54"/>
    </w:p>
    <w:p w14:paraId="4D00E048" w14:textId="6F1336C7" w:rsidR="0011520D" w:rsidRDefault="0011520D" w:rsidP="0033779C">
      <w:pPr>
        <w:pStyle w:val="Heading3"/>
      </w:pPr>
      <w:bookmarkStart w:id="55" w:name="_Toc228903129"/>
      <w:r>
        <w:t>Реализация модуля суммаризации встреч</w:t>
      </w:r>
      <w:bookmarkEnd w:id="55"/>
    </w:p>
    <w:p w14:paraId="4F296900" w14:textId="22EC4164" w:rsidR="0033779C" w:rsidRPr="0033779C" w:rsidRDefault="0033779C" w:rsidP="0033779C">
      <w:pPr>
        <w:pStyle w:val="Heading3"/>
      </w:pPr>
      <w:bookmarkStart w:id="56" w:name="_Toc228903130"/>
      <w:r>
        <w:t>Реализация мобильного приложения под A</w:t>
      </w:r>
      <w:r>
        <w:rPr>
          <w:lang w:val="en-US"/>
        </w:rPr>
        <w:t>ndroid</w:t>
      </w:r>
      <w:bookmarkEnd w:id="56"/>
    </w:p>
    <w:p w14:paraId="1BC0BC04" w14:textId="4EEFABC2" w:rsidR="007F74CB" w:rsidRDefault="007F74CB" w:rsidP="002B40A7">
      <w:pPr>
        <w:ind w:left="0"/>
      </w:pPr>
    </w:p>
    <w:p w14:paraId="5B9D15A8" w14:textId="776E994F" w:rsidR="00CA7222" w:rsidRDefault="00CA7222" w:rsidP="00CA7222">
      <w:pPr>
        <w:pStyle w:val="Heading2"/>
      </w:pPr>
      <w:bookmarkStart w:id="57" w:name="_Toc228903131"/>
      <w:r w:rsidRPr="00CA7222">
        <w:t>Тестирование системы</w:t>
      </w:r>
      <w:bookmarkEnd w:id="57"/>
    </w:p>
    <w:p w14:paraId="68FC63BB" w14:textId="07B0630E" w:rsidR="008A5030" w:rsidRDefault="008A5030" w:rsidP="008A5030">
      <w:pPr>
        <w:pStyle w:val="Heading3"/>
      </w:pPr>
      <w:bookmarkStart w:id="58" w:name="_Toc228903132"/>
      <w:r>
        <w:t>Функциональное тестирование</w:t>
      </w:r>
      <w:bookmarkEnd w:id="58"/>
    </w:p>
    <w:p w14:paraId="14D4BF85" w14:textId="6DD246DB" w:rsidR="008A5030" w:rsidRPr="008A5030" w:rsidRDefault="008A5030" w:rsidP="008A5030">
      <w:pPr>
        <w:pStyle w:val="Heading3"/>
      </w:pPr>
      <w:bookmarkStart w:id="59" w:name="_Toc228903133"/>
      <w:r>
        <w:t>Нефункциональное тестирование</w:t>
      </w:r>
      <w:bookmarkEnd w:id="59"/>
    </w:p>
    <w:p w14:paraId="3D56C3F6" w14:textId="77777777" w:rsidR="009462B5" w:rsidRPr="009462B5" w:rsidRDefault="009462B5" w:rsidP="002B40A7">
      <w:pPr>
        <w:ind w:left="0"/>
      </w:pPr>
    </w:p>
    <w:p w14:paraId="5257331C" w14:textId="65993B84" w:rsidR="00955BE1" w:rsidRDefault="009462B5" w:rsidP="00955BE1">
      <w:pPr>
        <w:pStyle w:val="Heading2"/>
      </w:pPr>
      <w:bookmarkStart w:id="60" w:name="_Toc228903134"/>
      <w:r w:rsidRPr="009462B5">
        <w:t>Демонстрация работы системы</w:t>
      </w:r>
      <w:bookmarkEnd w:id="60"/>
    </w:p>
    <w:p w14:paraId="428D233A" w14:textId="77777777" w:rsidR="002B40A7" w:rsidRPr="002B40A7" w:rsidRDefault="002B40A7" w:rsidP="002B40A7"/>
    <w:p w14:paraId="0666E8F5" w14:textId="77777777" w:rsidR="00955BE1" w:rsidRDefault="00955BE1" w:rsidP="002B40A7">
      <w:pPr>
        <w:pStyle w:val="Heading2"/>
      </w:pPr>
      <w:bookmarkStart w:id="61" w:name="_Toc228903135"/>
      <w:bookmarkStart w:id="62" w:name="_GoBack"/>
      <w:bookmarkEnd w:id="62"/>
      <w:r w:rsidRPr="00955BE1">
        <w:t>Перспективы развития</w:t>
      </w:r>
      <w:bookmarkEnd w:id="61"/>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63" w:name="_Toc228903136"/>
      <w:r w:rsidRPr="00754025">
        <w:rPr>
          <w:rFonts w:cs="Times New Roman"/>
        </w:rPr>
        <w:lastRenderedPageBreak/>
        <w:t>ЗАКЛЮЧЕНИЕ</w:t>
      </w:r>
      <w:bookmarkEnd w:id="63"/>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64" w:name="_Toc228903137"/>
      <w:r w:rsidRPr="00754025">
        <w:rPr>
          <w:rFonts w:cs="Times New Roman"/>
        </w:rPr>
        <w:lastRenderedPageBreak/>
        <w:t>СПИСОК ИСПОЛЬЗОВАННЫХ ИСТОЧНИКОВ</w:t>
      </w:r>
      <w:bookmarkEnd w:id="64"/>
    </w:p>
    <w:p w14:paraId="28C9E5C3" w14:textId="77777777" w:rsidR="000946F0" w:rsidRPr="000946F0" w:rsidRDefault="00400D5E" w:rsidP="0051070E">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51070E">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51070E">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51070E">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23"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51070E">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51070E">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51070E">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51070E">
      <w:pPr>
        <w:pStyle w:val="ListParagraph"/>
        <w:numPr>
          <w:ilvl w:val="0"/>
          <w:numId w:val="7"/>
        </w:numPr>
        <w:rPr>
          <w:lang w:val="en-US" w:eastAsia="ru-RU"/>
        </w:rPr>
      </w:pPr>
      <w:r w:rsidRPr="001B6BC9">
        <w:rPr>
          <w:lang w:val="en-US" w:eastAsia="ru-RU"/>
        </w:rPr>
        <w:t xml:space="preserve">Alvaro Videla,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51070E">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51070E">
      <w:pPr>
        <w:pStyle w:val="ListParagraph"/>
        <w:numPr>
          <w:ilvl w:val="0"/>
          <w:numId w:val="7"/>
        </w:numPr>
        <w:rPr>
          <w:lang w:val="en-US" w:eastAsia="ru-RU"/>
        </w:rPr>
      </w:pPr>
      <w:r w:rsidRPr="003F5923">
        <w:rPr>
          <w:lang w:val="en-US" w:eastAsia="ru-RU"/>
        </w:rPr>
        <w:t xml:space="preserve">Greg L. Turnquist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51070E">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r w:rsidRPr="004869A4">
        <w:rPr>
          <w:lang w:val="en-US" w:eastAsia="ru-RU"/>
        </w:rPr>
        <w:t xml:space="preserve">Packt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51070E">
      <w:pPr>
        <w:pStyle w:val="ListParagraph"/>
        <w:numPr>
          <w:ilvl w:val="0"/>
          <w:numId w:val="7"/>
        </w:numPr>
        <w:rPr>
          <w:lang w:val="en-US" w:eastAsia="ru-RU"/>
        </w:rPr>
      </w:pPr>
      <w:r w:rsidRPr="004869A4">
        <w:rPr>
          <w:lang w:val="en-US" w:eastAsia="ru-RU"/>
        </w:rPr>
        <w:t xml:space="preserve">Bill Lubanovic </w:t>
      </w:r>
      <w:r w:rsidR="00947FB5">
        <w:rPr>
          <w:lang w:val="en-US" w:eastAsia="ru-RU"/>
        </w:rPr>
        <w:t xml:space="preserve">- </w:t>
      </w:r>
      <w:r w:rsidRPr="004869A4">
        <w:rPr>
          <w:lang w:val="en-US" w:eastAsia="ru-RU"/>
        </w:rPr>
        <w:t xml:space="preserve">FastAPI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51070E">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FastAPI </w:t>
      </w:r>
      <w:r w:rsidR="00947FB5">
        <w:rPr>
          <w:lang w:val="en-US" w:eastAsia="ru-RU"/>
        </w:rPr>
        <w:t xml:space="preserve">- </w:t>
      </w:r>
      <w:r w:rsidRPr="004869A4">
        <w:rPr>
          <w:lang w:val="en-US" w:eastAsia="ru-RU"/>
        </w:rPr>
        <w:t xml:space="preserve">Packt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51070E">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51070E">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51070E">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For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51070E">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51070E">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7B856CE4" w:rsidR="00291CED" w:rsidRDefault="0000044F" w:rsidP="00291CED">
      <w:pPr>
        <w:pStyle w:val="a"/>
        <w:numPr>
          <w:ilvl w:val="0"/>
          <w:numId w:val="0"/>
        </w:numPr>
        <w:rPr>
          <w:rFonts w:cs="Times New Roman"/>
        </w:rPr>
      </w:pPr>
      <w:bookmarkStart w:id="65" w:name="_Toc228903138"/>
      <w:r w:rsidRPr="00754025">
        <w:rPr>
          <w:rFonts w:cs="Times New Roman"/>
        </w:rPr>
        <w:lastRenderedPageBreak/>
        <w:t>ПРИЛОЖЕНИЕ А</w:t>
      </w:r>
      <w:bookmarkEnd w:id="65"/>
    </w:p>
    <w:p w14:paraId="48AF7006" w14:textId="77777777" w:rsidR="00A467E6" w:rsidRPr="006E4DF5" w:rsidRDefault="00A467E6" w:rsidP="00A467E6">
      <w:pPr>
        <w:ind w:left="0"/>
        <w:rPr>
          <w:lang w:val="en-US"/>
        </w:rPr>
      </w:pPr>
    </w:p>
    <w:p w14:paraId="78411388" w14:textId="77777777" w:rsidR="00291CED" w:rsidRDefault="00291CED" w:rsidP="00A467E6">
      <w:pPr>
        <w:ind w:left="0"/>
      </w:pPr>
    </w:p>
    <w:p w14:paraId="5F4DA102" w14:textId="31CE8A7A" w:rsidR="00291CED" w:rsidRPr="001347CD" w:rsidRDefault="00291CED" w:rsidP="00400D5E">
      <w:pPr>
        <w:ind w:left="0"/>
        <w:rPr>
          <w:rFonts w:cs="Times New Roman"/>
          <w:sz w:val="24"/>
        </w:rPr>
        <w:sectPr w:rsidR="00291CED" w:rsidRPr="001347CD"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66" w:name="_Toc228903139"/>
      <w:r w:rsidRPr="00754025">
        <w:rPr>
          <w:rFonts w:cs="Times New Roman"/>
        </w:rPr>
        <w:lastRenderedPageBreak/>
        <w:t>ПРИЛОЖЕНИЕ Б</w:t>
      </w:r>
      <w:bookmarkEnd w:id="66"/>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3FEB04" w14:textId="77777777" w:rsidR="0042114F" w:rsidRDefault="0042114F" w:rsidP="007C31E6">
      <w:pPr>
        <w:spacing w:line="240" w:lineRule="auto"/>
      </w:pPr>
      <w:r>
        <w:separator/>
      </w:r>
    </w:p>
  </w:endnote>
  <w:endnote w:type="continuationSeparator" w:id="0">
    <w:p w14:paraId="3DE64B78" w14:textId="77777777" w:rsidR="0042114F" w:rsidRDefault="0042114F"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6E3C50" w:rsidRDefault="006E3C50"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6E3C50" w:rsidRDefault="006E3C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6E3C50" w:rsidRDefault="006E3C50"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6E3C50" w:rsidRDefault="006E3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93EBD5" w14:textId="77777777" w:rsidR="0042114F" w:rsidRDefault="0042114F" w:rsidP="007C31E6">
      <w:pPr>
        <w:spacing w:line="240" w:lineRule="auto"/>
      </w:pPr>
      <w:r>
        <w:separator/>
      </w:r>
    </w:p>
  </w:footnote>
  <w:footnote w:type="continuationSeparator" w:id="0">
    <w:p w14:paraId="26E8CDA3" w14:textId="77777777" w:rsidR="0042114F" w:rsidRDefault="0042114F"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61A4"/>
    <w:multiLevelType w:val="hybridMultilevel"/>
    <w:tmpl w:val="5356A25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1172D2"/>
    <w:multiLevelType w:val="hybridMultilevel"/>
    <w:tmpl w:val="518AB54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831309"/>
    <w:multiLevelType w:val="hybridMultilevel"/>
    <w:tmpl w:val="88BE883A"/>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7"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ED7E4E"/>
    <w:multiLevelType w:val="hybridMultilevel"/>
    <w:tmpl w:val="96106A78"/>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EF0210"/>
    <w:multiLevelType w:val="hybridMultilevel"/>
    <w:tmpl w:val="6A8E32A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0B2746"/>
    <w:multiLevelType w:val="hybridMultilevel"/>
    <w:tmpl w:val="8FA8841C"/>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0652AB"/>
    <w:multiLevelType w:val="hybridMultilevel"/>
    <w:tmpl w:val="D1B827E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7"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4ED461B"/>
    <w:multiLevelType w:val="hybridMultilevel"/>
    <w:tmpl w:val="8BB8868C"/>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22" w15:restartNumberingAfterBreak="0">
    <w:nsid w:val="59D923AB"/>
    <w:multiLevelType w:val="hybridMultilevel"/>
    <w:tmpl w:val="2EAE216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2847E8"/>
    <w:multiLevelType w:val="hybridMultilevel"/>
    <w:tmpl w:val="AB36EC04"/>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360ECA"/>
    <w:multiLevelType w:val="hybridMultilevel"/>
    <w:tmpl w:val="D4A0A252"/>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73F16A6"/>
    <w:multiLevelType w:val="hybridMultilevel"/>
    <w:tmpl w:val="1A02192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290856"/>
    <w:multiLevelType w:val="multilevel"/>
    <w:tmpl w:val="69901B50"/>
    <w:lvl w:ilvl="0">
      <w:start w:val="1"/>
      <w:numFmt w:val="decimal"/>
      <w:pStyle w:val="Heading1"/>
      <w:lvlText w:val="%1"/>
      <w:lvlJc w:val="left"/>
      <w:pPr>
        <w:ind w:left="720" w:hanging="360"/>
      </w:pPr>
      <w:rPr>
        <w:rFonts w:hint="default"/>
      </w:rPr>
    </w:lvl>
    <w:lvl w:ilvl="1">
      <w:start w:val="1"/>
      <w:numFmt w:val="decimal"/>
      <w:isLgl/>
      <w:lvlText w:val="%1.%2"/>
      <w:lvlJc w:val="left"/>
      <w:pPr>
        <w:ind w:left="720" w:hanging="360"/>
      </w:pPr>
      <w:rPr>
        <w:rFonts w:hint="default"/>
        <w:lang w:val="en-U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9"/>
  </w:num>
  <w:num w:numId="3">
    <w:abstractNumId w:val="14"/>
  </w:num>
  <w:num w:numId="4">
    <w:abstractNumId w:val="18"/>
  </w:num>
  <w:num w:numId="5">
    <w:abstractNumId w:val="21"/>
  </w:num>
  <w:num w:numId="6">
    <w:abstractNumId w:val="3"/>
  </w:num>
  <w:num w:numId="7">
    <w:abstractNumId w:val="8"/>
  </w:num>
  <w:num w:numId="8">
    <w:abstractNumId w:val="16"/>
  </w:num>
  <w:num w:numId="9">
    <w:abstractNumId w:val="17"/>
  </w:num>
  <w:num w:numId="10">
    <w:abstractNumId w:val="11"/>
  </w:num>
  <w:num w:numId="11">
    <w:abstractNumId w:val="0"/>
  </w:num>
  <w:num w:numId="12">
    <w:abstractNumId w:val="5"/>
  </w:num>
  <w:num w:numId="13">
    <w:abstractNumId w:val="9"/>
  </w:num>
  <w:num w:numId="14">
    <w:abstractNumId w:val="6"/>
  </w:num>
  <w:num w:numId="15">
    <w:abstractNumId w:val="28"/>
  </w:num>
  <w:num w:numId="16">
    <w:abstractNumId w:val="7"/>
  </w:num>
  <w:num w:numId="17">
    <w:abstractNumId w:val="13"/>
  </w:num>
  <w:num w:numId="18">
    <w:abstractNumId w:val="4"/>
  </w:num>
  <w:num w:numId="19">
    <w:abstractNumId w:val="2"/>
  </w:num>
  <w:num w:numId="20">
    <w:abstractNumId w:val="1"/>
  </w:num>
  <w:num w:numId="21">
    <w:abstractNumId w:val="27"/>
  </w:num>
  <w:num w:numId="22">
    <w:abstractNumId w:val="26"/>
  </w:num>
  <w:num w:numId="23">
    <w:abstractNumId w:val="15"/>
  </w:num>
  <w:num w:numId="24">
    <w:abstractNumId w:val="22"/>
  </w:num>
  <w:num w:numId="25">
    <w:abstractNumId w:val="12"/>
  </w:num>
  <w:num w:numId="26">
    <w:abstractNumId w:val="10"/>
  </w:num>
  <w:num w:numId="27">
    <w:abstractNumId w:val="20"/>
  </w:num>
  <w:num w:numId="28">
    <w:abstractNumId w:val="23"/>
  </w:num>
  <w:num w:numId="29">
    <w:abstractNumId w:val="2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065D1"/>
    <w:rsid w:val="00012060"/>
    <w:rsid w:val="0001316B"/>
    <w:rsid w:val="0001488E"/>
    <w:rsid w:val="0001581A"/>
    <w:rsid w:val="000307B3"/>
    <w:rsid w:val="00030C51"/>
    <w:rsid w:val="000326B7"/>
    <w:rsid w:val="00035186"/>
    <w:rsid w:val="00035977"/>
    <w:rsid w:val="00040893"/>
    <w:rsid w:val="00045FCB"/>
    <w:rsid w:val="00047BD5"/>
    <w:rsid w:val="000512C3"/>
    <w:rsid w:val="000608FC"/>
    <w:rsid w:val="0006127E"/>
    <w:rsid w:val="00063B16"/>
    <w:rsid w:val="00066B74"/>
    <w:rsid w:val="000672AC"/>
    <w:rsid w:val="00074CEA"/>
    <w:rsid w:val="00075CA2"/>
    <w:rsid w:val="00076200"/>
    <w:rsid w:val="00077134"/>
    <w:rsid w:val="0008424A"/>
    <w:rsid w:val="00092BFF"/>
    <w:rsid w:val="00092EC5"/>
    <w:rsid w:val="000946F0"/>
    <w:rsid w:val="000A4A29"/>
    <w:rsid w:val="000B3DAB"/>
    <w:rsid w:val="000C1BE3"/>
    <w:rsid w:val="000C5AD8"/>
    <w:rsid w:val="000D168C"/>
    <w:rsid w:val="000D4931"/>
    <w:rsid w:val="000E271F"/>
    <w:rsid w:val="000E6D17"/>
    <w:rsid w:val="000F7192"/>
    <w:rsid w:val="000F79C8"/>
    <w:rsid w:val="0010088E"/>
    <w:rsid w:val="001059E3"/>
    <w:rsid w:val="00105D2E"/>
    <w:rsid w:val="00111584"/>
    <w:rsid w:val="00113615"/>
    <w:rsid w:val="00113C9A"/>
    <w:rsid w:val="0011520D"/>
    <w:rsid w:val="001162E6"/>
    <w:rsid w:val="00121D05"/>
    <w:rsid w:val="00132A96"/>
    <w:rsid w:val="00133D17"/>
    <w:rsid w:val="001347CD"/>
    <w:rsid w:val="00137381"/>
    <w:rsid w:val="00147269"/>
    <w:rsid w:val="00163F43"/>
    <w:rsid w:val="00164297"/>
    <w:rsid w:val="001650AA"/>
    <w:rsid w:val="00166378"/>
    <w:rsid w:val="001777F5"/>
    <w:rsid w:val="001808F3"/>
    <w:rsid w:val="001835D6"/>
    <w:rsid w:val="00184978"/>
    <w:rsid w:val="00185ECA"/>
    <w:rsid w:val="00192181"/>
    <w:rsid w:val="0019619F"/>
    <w:rsid w:val="001A23FC"/>
    <w:rsid w:val="001A5039"/>
    <w:rsid w:val="001B1512"/>
    <w:rsid w:val="001B6BC9"/>
    <w:rsid w:val="001B7120"/>
    <w:rsid w:val="001C471C"/>
    <w:rsid w:val="001C6719"/>
    <w:rsid w:val="001C7F35"/>
    <w:rsid w:val="001D1D54"/>
    <w:rsid w:val="001D221A"/>
    <w:rsid w:val="001E2A1A"/>
    <w:rsid w:val="001E3679"/>
    <w:rsid w:val="001E49E3"/>
    <w:rsid w:val="001E5394"/>
    <w:rsid w:val="001E56C4"/>
    <w:rsid w:val="001E5703"/>
    <w:rsid w:val="001E5980"/>
    <w:rsid w:val="001E5BB4"/>
    <w:rsid w:val="001F3F47"/>
    <w:rsid w:val="001F401B"/>
    <w:rsid w:val="001F6A30"/>
    <w:rsid w:val="001F70D1"/>
    <w:rsid w:val="00202D2B"/>
    <w:rsid w:val="0020306A"/>
    <w:rsid w:val="002049CF"/>
    <w:rsid w:val="002078CB"/>
    <w:rsid w:val="00211B6E"/>
    <w:rsid w:val="00211F7E"/>
    <w:rsid w:val="002171DB"/>
    <w:rsid w:val="00226F23"/>
    <w:rsid w:val="00230BD7"/>
    <w:rsid w:val="00233DEE"/>
    <w:rsid w:val="00247F0E"/>
    <w:rsid w:val="00250194"/>
    <w:rsid w:val="00255144"/>
    <w:rsid w:val="00257B92"/>
    <w:rsid w:val="00260690"/>
    <w:rsid w:val="002622EF"/>
    <w:rsid w:val="00275383"/>
    <w:rsid w:val="002774B3"/>
    <w:rsid w:val="00277FB1"/>
    <w:rsid w:val="00281C94"/>
    <w:rsid w:val="002852E2"/>
    <w:rsid w:val="00291CED"/>
    <w:rsid w:val="00295E09"/>
    <w:rsid w:val="002964E3"/>
    <w:rsid w:val="002A29DE"/>
    <w:rsid w:val="002A4053"/>
    <w:rsid w:val="002B0D7C"/>
    <w:rsid w:val="002B3446"/>
    <w:rsid w:val="002B40A7"/>
    <w:rsid w:val="002C08BF"/>
    <w:rsid w:val="002C6280"/>
    <w:rsid w:val="002D2E97"/>
    <w:rsid w:val="002F4A00"/>
    <w:rsid w:val="00305800"/>
    <w:rsid w:val="003064A7"/>
    <w:rsid w:val="003118AD"/>
    <w:rsid w:val="00315665"/>
    <w:rsid w:val="00321F20"/>
    <w:rsid w:val="003348D3"/>
    <w:rsid w:val="0033779C"/>
    <w:rsid w:val="00342072"/>
    <w:rsid w:val="00342EF2"/>
    <w:rsid w:val="00347B1E"/>
    <w:rsid w:val="003508EF"/>
    <w:rsid w:val="00356269"/>
    <w:rsid w:val="00356A6E"/>
    <w:rsid w:val="00357B7F"/>
    <w:rsid w:val="00361676"/>
    <w:rsid w:val="003636FA"/>
    <w:rsid w:val="00365682"/>
    <w:rsid w:val="00365976"/>
    <w:rsid w:val="0037270F"/>
    <w:rsid w:val="00386156"/>
    <w:rsid w:val="0038673C"/>
    <w:rsid w:val="00393A7C"/>
    <w:rsid w:val="0039479D"/>
    <w:rsid w:val="00394B04"/>
    <w:rsid w:val="00395A77"/>
    <w:rsid w:val="003A1038"/>
    <w:rsid w:val="003A440A"/>
    <w:rsid w:val="003A54A1"/>
    <w:rsid w:val="003B5D9B"/>
    <w:rsid w:val="003B7057"/>
    <w:rsid w:val="003C276A"/>
    <w:rsid w:val="003C36E5"/>
    <w:rsid w:val="003D6B57"/>
    <w:rsid w:val="003E145A"/>
    <w:rsid w:val="003E7327"/>
    <w:rsid w:val="003F5923"/>
    <w:rsid w:val="00400D5E"/>
    <w:rsid w:val="00402F21"/>
    <w:rsid w:val="004043E8"/>
    <w:rsid w:val="00407037"/>
    <w:rsid w:val="0042114F"/>
    <w:rsid w:val="00422385"/>
    <w:rsid w:val="00425B50"/>
    <w:rsid w:val="00431849"/>
    <w:rsid w:val="00432F3D"/>
    <w:rsid w:val="00433754"/>
    <w:rsid w:val="00434CB3"/>
    <w:rsid w:val="0044520C"/>
    <w:rsid w:val="00453FFA"/>
    <w:rsid w:val="004541FB"/>
    <w:rsid w:val="004563F2"/>
    <w:rsid w:val="0046047F"/>
    <w:rsid w:val="0046172D"/>
    <w:rsid w:val="004663B7"/>
    <w:rsid w:val="0047414F"/>
    <w:rsid w:val="004769B2"/>
    <w:rsid w:val="004771D4"/>
    <w:rsid w:val="004772D1"/>
    <w:rsid w:val="00485AF6"/>
    <w:rsid w:val="004869A4"/>
    <w:rsid w:val="00486D2E"/>
    <w:rsid w:val="004956B5"/>
    <w:rsid w:val="00495701"/>
    <w:rsid w:val="004A12E0"/>
    <w:rsid w:val="004A25B6"/>
    <w:rsid w:val="004A2B71"/>
    <w:rsid w:val="004A70A9"/>
    <w:rsid w:val="004B170B"/>
    <w:rsid w:val="004B2FB3"/>
    <w:rsid w:val="004B69D0"/>
    <w:rsid w:val="004C36C9"/>
    <w:rsid w:val="004D134A"/>
    <w:rsid w:val="004D62BC"/>
    <w:rsid w:val="004E1AD2"/>
    <w:rsid w:val="004E304F"/>
    <w:rsid w:val="004E3E40"/>
    <w:rsid w:val="004E4209"/>
    <w:rsid w:val="004F3020"/>
    <w:rsid w:val="005008DA"/>
    <w:rsid w:val="005011A7"/>
    <w:rsid w:val="0050306E"/>
    <w:rsid w:val="0051070E"/>
    <w:rsid w:val="00515334"/>
    <w:rsid w:val="00521A53"/>
    <w:rsid w:val="00523620"/>
    <w:rsid w:val="005245D9"/>
    <w:rsid w:val="00524DC2"/>
    <w:rsid w:val="00530997"/>
    <w:rsid w:val="005323D4"/>
    <w:rsid w:val="005345E9"/>
    <w:rsid w:val="005556AF"/>
    <w:rsid w:val="00556CDD"/>
    <w:rsid w:val="00573503"/>
    <w:rsid w:val="0057750E"/>
    <w:rsid w:val="00587289"/>
    <w:rsid w:val="00587C1F"/>
    <w:rsid w:val="005900D5"/>
    <w:rsid w:val="005967C9"/>
    <w:rsid w:val="005B3CE1"/>
    <w:rsid w:val="005B47BB"/>
    <w:rsid w:val="005C0C0C"/>
    <w:rsid w:val="005C3D1F"/>
    <w:rsid w:val="005C502D"/>
    <w:rsid w:val="005C76B6"/>
    <w:rsid w:val="005C795B"/>
    <w:rsid w:val="005D0040"/>
    <w:rsid w:val="005D2622"/>
    <w:rsid w:val="005D3130"/>
    <w:rsid w:val="005E162B"/>
    <w:rsid w:val="005E22F6"/>
    <w:rsid w:val="005F0E3E"/>
    <w:rsid w:val="005F25A2"/>
    <w:rsid w:val="005F6C0E"/>
    <w:rsid w:val="005F7B50"/>
    <w:rsid w:val="0060123F"/>
    <w:rsid w:val="00601CCD"/>
    <w:rsid w:val="00602561"/>
    <w:rsid w:val="00604A1B"/>
    <w:rsid w:val="00613055"/>
    <w:rsid w:val="006137D7"/>
    <w:rsid w:val="00614639"/>
    <w:rsid w:val="00616F4A"/>
    <w:rsid w:val="0062001A"/>
    <w:rsid w:val="00623846"/>
    <w:rsid w:val="00625C61"/>
    <w:rsid w:val="0062619B"/>
    <w:rsid w:val="006265E8"/>
    <w:rsid w:val="0063079E"/>
    <w:rsid w:val="00630DF5"/>
    <w:rsid w:val="006317B6"/>
    <w:rsid w:val="0063403F"/>
    <w:rsid w:val="006358CE"/>
    <w:rsid w:val="00636CE5"/>
    <w:rsid w:val="00647BF9"/>
    <w:rsid w:val="00653D7C"/>
    <w:rsid w:val="006569E7"/>
    <w:rsid w:val="00656CC0"/>
    <w:rsid w:val="006635F9"/>
    <w:rsid w:val="00667E8D"/>
    <w:rsid w:val="0067027B"/>
    <w:rsid w:val="00670EC7"/>
    <w:rsid w:val="0067259F"/>
    <w:rsid w:val="00673C85"/>
    <w:rsid w:val="00675997"/>
    <w:rsid w:val="006777A3"/>
    <w:rsid w:val="0068046F"/>
    <w:rsid w:val="006805FD"/>
    <w:rsid w:val="00684587"/>
    <w:rsid w:val="00684B44"/>
    <w:rsid w:val="00685B6B"/>
    <w:rsid w:val="00687430"/>
    <w:rsid w:val="00693BEB"/>
    <w:rsid w:val="00696868"/>
    <w:rsid w:val="006A20C2"/>
    <w:rsid w:val="006A3988"/>
    <w:rsid w:val="006A700F"/>
    <w:rsid w:val="006A7C4F"/>
    <w:rsid w:val="006B1ED3"/>
    <w:rsid w:val="006B4253"/>
    <w:rsid w:val="006B4724"/>
    <w:rsid w:val="006B765C"/>
    <w:rsid w:val="006C03D0"/>
    <w:rsid w:val="006C071E"/>
    <w:rsid w:val="006C0BA8"/>
    <w:rsid w:val="006C7597"/>
    <w:rsid w:val="006D18E2"/>
    <w:rsid w:val="006D7CBE"/>
    <w:rsid w:val="006E1ECF"/>
    <w:rsid w:val="006E3C50"/>
    <w:rsid w:val="006E415F"/>
    <w:rsid w:val="006E4B79"/>
    <w:rsid w:val="006E4DF5"/>
    <w:rsid w:val="006E720E"/>
    <w:rsid w:val="006E7406"/>
    <w:rsid w:val="006E7928"/>
    <w:rsid w:val="006E7E0E"/>
    <w:rsid w:val="006F39C8"/>
    <w:rsid w:val="007005C8"/>
    <w:rsid w:val="00701240"/>
    <w:rsid w:val="00702197"/>
    <w:rsid w:val="007033B3"/>
    <w:rsid w:val="007040E5"/>
    <w:rsid w:val="0070587A"/>
    <w:rsid w:val="00712E3D"/>
    <w:rsid w:val="00713A98"/>
    <w:rsid w:val="007210BA"/>
    <w:rsid w:val="007239ED"/>
    <w:rsid w:val="00740178"/>
    <w:rsid w:val="007472CB"/>
    <w:rsid w:val="007473BB"/>
    <w:rsid w:val="00754025"/>
    <w:rsid w:val="007629EB"/>
    <w:rsid w:val="00764E84"/>
    <w:rsid w:val="00770D45"/>
    <w:rsid w:val="0077112F"/>
    <w:rsid w:val="00773FFA"/>
    <w:rsid w:val="00776F3C"/>
    <w:rsid w:val="00781454"/>
    <w:rsid w:val="007838C4"/>
    <w:rsid w:val="00785EF3"/>
    <w:rsid w:val="00791225"/>
    <w:rsid w:val="007922F4"/>
    <w:rsid w:val="007932AC"/>
    <w:rsid w:val="00795F17"/>
    <w:rsid w:val="007A0CD7"/>
    <w:rsid w:val="007A163B"/>
    <w:rsid w:val="007A330F"/>
    <w:rsid w:val="007A4F76"/>
    <w:rsid w:val="007A5D06"/>
    <w:rsid w:val="007B32D2"/>
    <w:rsid w:val="007B56F9"/>
    <w:rsid w:val="007B59ED"/>
    <w:rsid w:val="007C0C94"/>
    <w:rsid w:val="007C1EF1"/>
    <w:rsid w:val="007C31E6"/>
    <w:rsid w:val="007C4CD7"/>
    <w:rsid w:val="007D0718"/>
    <w:rsid w:val="007D08BE"/>
    <w:rsid w:val="007D110B"/>
    <w:rsid w:val="007D4CD8"/>
    <w:rsid w:val="007D5A31"/>
    <w:rsid w:val="007E4311"/>
    <w:rsid w:val="007E6100"/>
    <w:rsid w:val="007E6760"/>
    <w:rsid w:val="007F74CB"/>
    <w:rsid w:val="007F7AA9"/>
    <w:rsid w:val="00800CBE"/>
    <w:rsid w:val="0080339E"/>
    <w:rsid w:val="00803A43"/>
    <w:rsid w:val="00805630"/>
    <w:rsid w:val="00806647"/>
    <w:rsid w:val="008104EA"/>
    <w:rsid w:val="008112A9"/>
    <w:rsid w:val="00813351"/>
    <w:rsid w:val="00814FF6"/>
    <w:rsid w:val="008152B5"/>
    <w:rsid w:val="00815A02"/>
    <w:rsid w:val="00817D5F"/>
    <w:rsid w:val="00820E89"/>
    <w:rsid w:val="00824358"/>
    <w:rsid w:val="00830A42"/>
    <w:rsid w:val="0083490C"/>
    <w:rsid w:val="008375EE"/>
    <w:rsid w:val="00837650"/>
    <w:rsid w:val="00843462"/>
    <w:rsid w:val="00846976"/>
    <w:rsid w:val="00854460"/>
    <w:rsid w:val="00862788"/>
    <w:rsid w:val="00862E75"/>
    <w:rsid w:val="00864438"/>
    <w:rsid w:val="00864E69"/>
    <w:rsid w:val="00866FF9"/>
    <w:rsid w:val="008674E9"/>
    <w:rsid w:val="00875BDB"/>
    <w:rsid w:val="008861F8"/>
    <w:rsid w:val="0089459B"/>
    <w:rsid w:val="008A5030"/>
    <w:rsid w:val="008B1D97"/>
    <w:rsid w:val="008B526A"/>
    <w:rsid w:val="008C33CA"/>
    <w:rsid w:val="008D4792"/>
    <w:rsid w:val="008D721C"/>
    <w:rsid w:val="008E491C"/>
    <w:rsid w:val="008E7B5B"/>
    <w:rsid w:val="008F036B"/>
    <w:rsid w:val="008F49F4"/>
    <w:rsid w:val="00906A9D"/>
    <w:rsid w:val="00911C78"/>
    <w:rsid w:val="00923AA9"/>
    <w:rsid w:val="00925EBE"/>
    <w:rsid w:val="0093071F"/>
    <w:rsid w:val="00930BAC"/>
    <w:rsid w:val="00934F0E"/>
    <w:rsid w:val="009404EB"/>
    <w:rsid w:val="0094150D"/>
    <w:rsid w:val="0094291B"/>
    <w:rsid w:val="0094323C"/>
    <w:rsid w:val="009462B5"/>
    <w:rsid w:val="00947FB5"/>
    <w:rsid w:val="009505BE"/>
    <w:rsid w:val="00955BE1"/>
    <w:rsid w:val="009578E7"/>
    <w:rsid w:val="00966693"/>
    <w:rsid w:val="00977AA7"/>
    <w:rsid w:val="00981BCA"/>
    <w:rsid w:val="00982B42"/>
    <w:rsid w:val="00983899"/>
    <w:rsid w:val="009877C4"/>
    <w:rsid w:val="00990F22"/>
    <w:rsid w:val="0099356E"/>
    <w:rsid w:val="00994A4E"/>
    <w:rsid w:val="009A252C"/>
    <w:rsid w:val="009A28C9"/>
    <w:rsid w:val="009A6EAC"/>
    <w:rsid w:val="009B30CF"/>
    <w:rsid w:val="009B4516"/>
    <w:rsid w:val="009B55B8"/>
    <w:rsid w:val="009C0D71"/>
    <w:rsid w:val="009C514A"/>
    <w:rsid w:val="009C6E82"/>
    <w:rsid w:val="009D7138"/>
    <w:rsid w:val="009E0FDA"/>
    <w:rsid w:val="009E1747"/>
    <w:rsid w:val="009E5A52"/>
    <w:rsid w:val="009F1DC5"/>
    <w:rsid w:val="009F37BD"/>
    <w:rsid w:val="00A05B1F"/>
    <w:rsid w:val="00A1032D"/>
    <w:rsid w:val="00A11EE3"/>
    <w:rsid w:val="00A1307E"/>
    <w:rsid w:val="00A14624"/>
    <w:rsid w:val="00A14939"/>
    <w:rsid w:val="00A156C8"/>
    <w:rsid w:val="00A22224"/>
    <w:rsid w:val="00A22E49"/>
    <w:rsid w:val="00A24565"/>
    <w:rsid w:val="00A2480E"/>
    <w:rsid w:val="00A268FC"/>
    <w:rsid w:val="00A36CFD"/>
    <w:rsid w:val="00A36E62"/>
    <w:rsid w:val="00A424F6"/>
    <w:rsid w:val="00A45B68"/>
    <w:rsid w:val="00A467E6"/>
    <w:rsid w:val="00A568DC"/>
    <w:rsid w:val="00A61FF3"/>
    <w:rsid w:val="00A640F9"/>
    <w:rsid w:val="00A71003"/>
    <w:rsid w:val="00A7110E"/>
    <w:rsid w:val="00A75495"/>
    <w:rsid w:val="00A8020E"/>
    <w:rsid w:val="00A8491D"/>
    <w:rsid w:val="00A87AFE"/>
    <w:rsid w:val="00A87EBC"/>
    <w:rsid w:val="00AA3693"/>
    <w:rsid w:val="00AA4CE7"/>
    <w:rsid w:val="00AB0CF5"/>
    <w:rsid w:val="00AB2B02"/>
    <w:rsid w:val="00AB670E"/>
    <w:rsid w:val="00AC04BE"/>
    <w:rsid w:val="00AC6F8E"/>
    <w:rsid w:val="00AD23D1"/>
    <w:rsid w:val="00AD5A42"/>
    <w:rsid w:val="00AD6C35"/>
    <w:rsid w:val="00AD70C8"/>
    <w:rsid w:val="00AD75C6"/>
    <w:rsid w:val="00AE2949"/>
    <w:rsid w:val="00AE2F6C"/>
    <w:rsid w:val="00AE4DE4"/>
    <w:rsid w:val="00AF1C3E"/>
    <w:rsid w:val="00AF3210"/>
    <w:rsid w:val="00AF3E11"/>
    <w:rsid w:val="00B008DD"/>
    <w:rsid w:val="00B029D9"/>
    <w:rsid w:val="00B14E14"/>
    <w:rsid w:val="00B15835"/>
    <w:rsid w:val="00B16CE3"/>
    <w:rsid w:val="00B3088D"/>
    <w:rsid w:val="00B30CEA"/>
    <w:rsid w:val="00B32000"/>
    <w:rsid w:val="00B37488"/>
    <w:rsid w:val="00B525F8"/>
    <w:rsid w:val="00B55365"/>
    <w:rsid w:val="00B571FC"/>
    <w:rsid w:val="00B60D3C"/>
    <w:rsid w:val="00B62253"/>
    <w:rsid w:val="00B64DF8"/>
    <w:rsid w:val="00B71091"/>
    <w:rsid w:val="00B817C6"/>
    <w:rsid w:val="00B83441"/>
    <w:rsid w:val="00B870E8"/>
    <w:rsid w:val="00B90F92"/>
    <w:rsid w:val="00B95A45"/>
    <w:rsid w:val="00BA1841"/>
    <w:rsid w:val="00BA5F36"/>
    <w:rsid w:val="00BD3413"/>
    <w:rsid w:val="00BD6310"/>
    <w:rsid w:val="00BD6AD3"/>
    <w:rsid w:val="00BD6D97"/>
    <w:rsid w:val="00BE5A38"/>
    <w:rsid w:val="00BE66B0"/>
    <w:rsid w:val="00BF2ACD"/>
    <w:rsid w:val="00C00895"/>
    <w:rsid w:val="00C101D0"/>
    <w:rsid w:val="00C10AB0"/>
    <w:rsid w:val="00C21258"/>
    <w:rsid w:val="00C21CE6"/>
    <w:rsid w:val="00C267E4"/>
    <w:rsid w:val="00C33A72"/>
    <w:rsid w:val="00C36938"/>
    <w:rsid w:val="00C40F7A"/>
    <w:rsid w:val="00C430BD"/>
    <w:rsid w:val="00C443BF"/>
    <w:rsid w:val="00C53182"/>
    <w:rsid w:val="00C54059"/>
    <w:rsid w:val="00C54144"/>
    <w:rsid w:val="00C77635"/>
    <w:rsid w:val="00C776DA"/>
    <w:rsid w:val="00C814BF"/>
    <w:rsid w:val="00C839E1"/>
    <w:rsid w:val="00C83AAA"/>
    <w:rsid w:val="00C92694"/>
    <w:rsid w:val="00CA0D62"/>
    <w:rsid w:val="00CA46F9"/>
    <w:rsid w:val="00CA7163"/>
    <w:rsid w:val="00CA7222"/>
    <w:rsid w:val="00CB4C0E"/>
    <w:rsid w:val="00CB589C"/>
    <w:rsid w:val="00CB5E76"/>
    <w:rsid w:val="00CC110F"/>
    <w:rsid w:val="00CE27D8"/>
    <w:rsid w:val="00CE5ABD"/>
    <w:rsid w:val="00CE7AC8"/>
    <w:rsid w:val="00CF31AC"/>
    <w:rsid w:val="00CF4399"/>
    <w:rsid w:val="00CF5BE7"/>
    <w:rsid w:val="00D030F1"/>
    <w:rsid w:val="00D03569"/>
    <w:rsid w:val="00D14B36"/>
    <w:rsid w:val="00D15C5A"/>
    <w:rsid w:val="00D219D4"/>
    <w:rsid w:val="00D25231"/>
    <w:rsid w:val="00D2623A"/>
    <w:rsid w:val="00D3607B"/>
    <w:rsid w:val="00D4254A"/>
    <w:rsid w:val="00D57E66"/>
    <w:rsid w:val="00D650D6"/>
    <w:rsid w:val="00D70036"/>
    <w:rsid w:val="00D7211A"/>
    <w:rsid w:val="00D8221F"/>
    <w:rsid w:val="00D84D05"/>
    <w:rsid w:val="00D908B6"/>
    <w:rsid w:val="00D914B5"/>
    <w:rsid w:val="00D95067"/>
    <w:rsid w:val="00D963F1"/>
    <w:rsid w:val="00DA0BA2"/>
    <w:rsid w:val="00DA3639"/>
    <w:rsid w:val="00DA57C1"/>
    <w:rsid w:val="00DA5BA6"/>
    <w:rsid w:val="00DB34E6"/>
    <w:rsid w:val="00DB4F8F"/>
    <w:rsid w:val="00DB5AC8"/>
    <w:rsid w:val="00DB6C36"/>
    <w:rsid w:val="00DC1586"/>
    <w:rsid w:val="00DC2AF0"/>
    <w:rsid w:val="00DC4797"/>
    <w:rsid w:val="00DC6506"/>
    <w:rsid w:val="00DC672A"/>
    <w:rsid w:val="00DE1B50"/>
    <w:rsid w:val="00DE6091"/>
    <w:rsid w:val="00DE6287"/>
    <w:rsid w:val="00DE64C6"/>
    <w:rsid w:val="00DE6933"/>
    <w:rsid w:val="00DF07B3"/>
    <w:rsid w:val="00DF1E13"/>
    <w:rsid w:val="00DF583E"/>
    <w:rsid w:val="00DF6379"/>
    <w:rsid w:val="00DF765C"/>
    <w:rsid w:val="00E02086"/>
    <w:rsid w:val="00E11F33"/>
    <w:rsid w:val="00E135CB"/>
    <w:rsid w:val="00E13F52"/>
    <w:rsid w:val="00E17E23"/>
    <w:rsid w:val="00E269F2"/>
    <w:rsid w:val="00E2797B"/>
    <w:rsid w:val="00E33211"/>
    <w:rsid w:val="00E33C20"/>
    <w:rsid w:val="00E36F94"/>
    <w:rsid w:val="00E44493"/>
    <w:rsid w:val="00E45753"/>
    <w:rsid w:val="00E504B2"/>
    <w:rsid w:val="00E5192A"/>
    <w:rsid w:val="00E61670"/>
    <w:rsid w:val="00E62E4B"/>
    <w:rsid w:val="00E634AB"/>
    <w:rsid w:val="00E63A65"/>
    <w:rsid w:val="00E64ADF"/>
    <w:rsid w:val="00E64B4B"/>
    <w:rsid w:val="00E65534"/>
    <w:rsid w:val="00E7482E"/>
    <w:rsid w:val="00E759B5"/>
    <w:rsid w:val="00E826ED"/>
    <w:rsid w:val="00E844AF"/>
    <w:rsid w:val="00E94CAA"/>
    <w:rsid w:val="00E96887"/>
    <w:rsid w:val="00E96B76"/>
    <w:rsid w:val="00EA6F48"/>
    <w:rsid w:val="00EA7E8A"/>
    <w:rsid w:val="00EB1C06"/>
    <w:rsid w:val="00EB4824"/>
    <w:rsid w:val="00EB5C49"/>
    <w:rsid w:val="00EB64D1"/>
    <w:rsid w:val="00EB6C1F"/>
    <w:rsid w:val="00EC0EFA"/>
    <w:rsid w:val="00EC38AB"/>
    <w:rsid w:val="00EC62AA"/>
    <w:rsid w:val="00ED1A0A"/>
    <w:rsid w:val="00ED2111"/>
    <w:rsid w:val="00ED3F10"/>
    <w:rsid w:val="00ED4822"/>
    <w:rsid w:val="00EE147F"/>
    <w:rsid w:val="00EF34CE"/>
    <w:rsid w:val="00EF4707"/>
    <w:rsid w:val="00EF58AF"/>
    <w:rsid w:val="00EF7172"/>
    <w:rsid w:val="00F001CF"/>
    <w:rsid w:val="00F0071B"/>
    <w:rsid w:val="00F00FAD"/>
    <w:rsid w:val="00F01342"/>
    <w:rsid w:val="00F028D5"/>
    <w:rsid w:val="00F05CEE"/>
    <w:rsid w:val="00F13EBC"/>
    <w:rsid w:val="00F14708"/>
    <w:rsid w:val="00F15B31"/>
    <w:rsid w:val="00F25813"/>
    <w:rsid w:val="00F2656E"/>
    <w:rsid w:val="00F361BF"/>
    <w:rsid w:val="00F37B3E"/>
    <w:rsid w:val="00F37B9E"/>
    <w:rsid w:val="00F42E19"/>
    <w:rsid w:val="00F526E4"/>
    <w:rsid w:val="00F538F3"/>
    <w:rsid w:val="00F554DA"/>
    <w:rsid w:val="00F55A8F"/>
    <w:rsid w:val="00F56D9B"/>
    <w:rsid w:val="00F572C2"/>
    <w:rsid w:val="00F60A06"/>
    <w:rsid w:val="00F618F2"/>
    <w:rsid w:val="00F77999"/>
    <w:rsid w:val="00F839A4"/>
    <w:rsid w:val="00F958E8"/>
    <w:rsid w:val="00FA1A20"/>
    <w:rsid w:val="00FA52C6"/>
    <w:rsid w:val="00FA7081"/>
    <w:rsid w:val="00FA78E7"/>
    <w:rsid w:val="00FC50FB"/>
    <w:rsid w:val="00FD00E6"/>
    <w:rsid w:val="00FD0558"/>
    <w:rsid w:val="00FD6932"/>
    <w:rsid w:val="00FE6AAE"/>
    <w:rsid w:val="00FF0948"/>
    <w:rsid w:val="00FF66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7143">
      <w:bodyDiv w:val="1"/>
      <w:marLeft w:val="0"/>
      <w:marRight w:val="0"/>
      <w:marTop w:val="0"/>
      <w:marBottom w:val="0"/>
      <w:divBdr>
        <w:top w:val="none" w:sz="0" w:space="0" w:color="auto"/>
        <w:left w:val="none" w:sz="0" w:space="0" w:color="auto"/>
        <w:bottom w:val="none" w:sz="0" w:space="0" w:color="auto"/>
        <w:right w:val="none" w:sz="0" w:space="0" w:color="auto"/>
      </w:divBdr>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2779070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221292">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1924289">
      <w:bodyDiv w:val="1"/>
      <w:marLeft w:val="0"/>
      <w:marRight w:val="0"/>
      <w:marTop w:val="0"/>
      <w:marBottom w:val="0"/>
      <w:divBdr>
        <w:top w:val="none" w:sz="0" w:space="0" w:color="auto"/>
        <w:left w:val="none" w:sz="0" w:space="0" w:color="auto"/>
        <w:bottom w:val="none" w:sz="0" w:space="0" w:color="auto"/>
        <w:right w:val="none" w:sz="0" w:space="0" w:color="auto"/>
      </w:divBdr>
      <w:divsChild>
        <w:div w:id="954795785">
          <w:marLeft w:val="0"/>
          <w:marRight w:val="0"/>
          <w:marTop w:val="0"/>
          <w:marBottom w:val="0"/>
          <w:divBdr>
            <w:top w:val="single" w:sz="2" w:space="0" w:color="E3E3E3"/>
            <w:left w:val="single" w:sz="2" w:space="0" w:color="E3E3E3"/>
            <w:bottom w:val="single" w:sz="2" w:space="0" w:color="E3E3E3"/>
            <w:right w:val="single" w:sz="2" w:space="0" w:color="E3E3E3"/>
          </w:divBdr>
        </w:div>
        <w:div w:id="80181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13988366">
      <w:bodyDiv w:val="1"/>
      <w:marLeft w:val="0"/>
      <w:marRight w:val="0"/>
      <w:marTop w:val="0"/>
      <w:marBottom w:val="0"/>
      <w:divBdr>
        <w:top w:val="none" w:sz="0" w:space="0" w:color="auto"/>
        <w:left w:val="none" w:sz="0" w:space="0" w:color="auto"/>
        <w:bottom w:val="none" w:sz="0" w:space="0" w:color="auto"/>
        <w:right w:val="none" w:sz="0" w:space="0" w:color="auto"/>
      </w:divBdr>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clanthology.org/2021.bppf-1.4.pdf" TargetMode="Externa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185F5-8E57-E64C-8DBF-3B20D189E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62</Pages>
  <Words>12498</Words>
  <Characters>71242</Characters>
  <Application>Microsoft Office Word</Application>
  <DocSecurity>0</DocSecurity>
  <Lines>593</Lines>
  <Paragraphs>167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349</cp:revision>
  <dcterms:created xsi:type="dcterms:W3CDTF">2026-03-15T12:38:00Z</dcterms:created>
  <dcterms:modified xsi:type="dcterms:W3CDTF">2026-05-05T16:51:00Z</dcterms:modified>
</cp:coreProperties>
</file>