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15645E0F" w:rsidP="15645E0F" w:rsidRDefault="15645E0F" w14:paraId="6FB2550F" w14:textId="364E6CD0">
      <w:pPr>
        <w:jc w:val="center"/>
        <w:rPr>
          <w:b w:val="1"/>
          <w:bCs w:val="1"/>
          <w:color w:val="auto"/>
          <w:sz w:val="32"/>
          <w:szCs w:val="32"/>
        </w:rPr>
      </w:pPr>
    </w:p>
    <w:p w:rsidR="15645E0F" w:rsidP="15645E0F" w:rsidRDefault="15645E0F" w14:paraId="50FD9DEF" w14:textId="72360DEA">
      <w:pPr>
        <w:jc w:val="center"/>
        <w:rPr>
          <w:b w:val="1"/>
          <w:bCs w:val="1"/>
          <w:color w:val="auto"/>
          <w:sz w:val="32"/>
          <w:szCs w:val="32"/>
        </w:rPr>
      </w:pPr>
    </w:p>
    <w:p w:rsidR="15645E0F" w:rsidP="15645E0F" w:rsidRDefault="15645E0F" w14:paraId="50131322" w14:textId="763576CD">
      <w:pPr>
        <w:jc w:val="center"/>
        <w:rPr>
          <w:b w:val="1"/>
          <w:bCs w:val="1"/>
          <w:color w:val="auto"/>
          <w:sz w:val="32"/>
          <w:szCs w:val="32"/>
        </w:rPr>
      </w:pPr>
    </w:p>
    <w:p w:rsidR="15645E0F" w:rsidP="15645E0F" w:rsidRDefault="15645E0F" w14:paraId="40799805" w14:textId="61E462BB">
      <w:pPr>
        <w:jc w:val="center"/>
        <w:rPr>
          <w:b w:val="1"/>
          <w:bCs w:val="1"/>
          <w:color w:val="auto"/>
          <w:sz w:val="32"/>
          <w:szCs w:val="32"/>
        </w:rPr>
      </w:pPr>
    </w:p>
    <w:p w:rsidR="15645E0F" w:rsidP="15645E0F" w:rsidRDefault="15645E0F" w14:paraId="7951B11F" w14:textId="2A16BF0F">
      <w:pPr>
        <w:jc w:val="center"/>
        <w:rPr>
          <w:b w:val="1"/>
          <w:bCs w:val="1"/>
          <w:color w:val="auto"/>
          <w:sz w:val="32"/>
          <w:szCs w:val="32"/>
        </w:rPr>
      </w:pPr>
    </w:p>
    <w:p w:rsidR="15645E0F" w:rsidP="15645E0F" w:rsidRDefault="15645E0F" w14:paraId="5B664A1F" w14:textId="3263AD70">
      <w:pPr>
        <w:jc w:val="center"/>
        <w:rPr>
          <w:b w:val="1"/>
          <w:bCs w:val="1"/>
          <w:color w:val="auto"/>
          <w:sz w:val="32"/>
          <w:szCs w:val="32"/>
        </w:rPr>
      </w:pPr>
    </w:p>
    <w:p w:rsidR="15645E0F" w:rsidP="15645E0F" w:rsidRDefault="15645E0F" w14:paraId="0E3D2FE6" w14:textId="66B9D369">
      <w:pPr>
        <w:jc w:val="center"/>
        <w:rPr>
          <w:b w:val="1"/>
          <w:bCs w:val="1"/>
          <w:color w:val="auto"/>
          <w:sz w:val="32"/>
          <w:szCs w:val="32"/>
        </w:rPr>
      </w:pPr>
    </w:p>
    <w:p w:rsidR="15645E0F" w:rsidP="15645E0F" w:rsidRDefault="15645E0F" w14:paraId="4B46CC55" w14:textId="53E5CFE9">
      <w:pPr>
        <w:jc w:val="center"/>
        <w:rPr>
          <w:b w:val="1"/>
          <w:bCs w:val="1"/>
          <w:color w:val="auto"/>
          <w:sz w:val="32"/>
          <w:szCs w:val="32"/>
        </w:rPr>
      </w:pPr>
    </w:p>
    <w:p xmlns:wp14="http://schemas.microsoft.com/office/word/2010/wordml" w:rsidP="15645E0F" w14:paraId="704388A9" wp14:textId="77777777">
      <w:pPr>
        <w:jc w:val="center"/>
        <w:rPr>
          <w:b w:val="1"/>
          <w:bCs w:val="1"/>
          <w:color w:val="auto"/>
          <w:sz w:val="32"/>
          <w:szCs w:val="32"/>
        </w:rPr>
      </w:pPr>
      <w:r w:rsidRPr="15645E0F" w:rsidR="15645E0F">
        <w:rPr>
          <w:b w:val="1"/>
          <w:bCs w:val="1"/>
          <w:color w:val="auto"/>
          <w:sz w:val="32"/>
          <w:szCs w:val="32"/>
        </w:rPr>
        <w:t>Documento de Requisitos</w:t>
      </w:r>
    </w:p>
    <w:p xmlns:wp14="http://schemas.microsoft.com/office/word/2010/wordml" w:rsidP="15645E0F" w14:paraId="79021961" wp14:textId="77777777">
      <w:pPr>
        <w:jc w:val="center"/>
        <w:rPr>
          <w:i w:val="1"/>
          <w:iCs w:val="1"/>
          <w:color w:val="auto"/>
          <w:sz w:val="22"/>
          <w:szCs w:val="22"/>
        </w:rPr>
      </w:pPr>
      <w:r w:rsidRPr="15645E0F" w:rsidR="15645E0F">
        <w:rPr>
          <w:i w:val="1"/>
          <w:iCs w:val="1"/>
          <w:color w:val="auto"/>
          <w:sz w:val="22"/>
          <w:szCs w:val="22"/>
        </w:rPr>
        <w:t>Projeto Meets — aplicativo social para publicações, encontros e salas virtuais</w:t>
      </w:r>
    </w:p>
    <w:p xmlns:wp14="http://schemas.microsoft.com/office/word/2010/wordml" w:rsidP="15645E0F" w14:paraId="1E74B9AC" wp14:textId="3CAD2481">
      <w:pPr>
        <w:pStyle w:val="Heading1"/>
        <w:rPr>
          <w:color w:val="auto"/>
        </w:rPr>
      </w:pPr>
    </w:p>
    <w:p xmlns:wp14="http://schemas.microsoft.com/office/word/2010/wordml" w:rsidP="15645E0F" w14:paraId="483DB174" wp14:textId="30E4D80D">
      <w:pPr>
        <w:rPr>
          <w:color w:val="auto"/>
        </w:rPr>
      </w:pPr>
      <w:r w:rsidRPr="15645E0F">
        <w:rPr>
          <w:color w:val="auto"/>
        </w:rPr>
        <w:br w:type="page"/>
      </w:r>
    </w:p>
    <w:p xmlns:wp14="http://schemas.microsoft.com/office/word/2010/wordml" w:rsidP="15645E0F" w14:paraId="76F6FDC2" wp14:textId="25B13068">
      <w:pPr>
        <w:pStyle w:val="Heading1"/>
        <w:rPr>
          <w:color w:val="auto"/>
        </w:rPr>
      </w:pPr>
      <w:r w:rsidRPr="15645E0F" w:rsidR="15645E0F">
        <w:rPr>
          <w:color w:val="auto"/>
        </w:rPr>
        <w:t>1. Índice</w:t>
      </w:r>
    </w:p>
    <w:p xmlns:wp14="http://schemas.microsoft.com/office/word/2010/wordml" w:rsidP="15645E0F" w14:paraId="42102903" wp14:textId="77777777">
      <w:pPr>
        <w:spacing w:after="100"/>
        <w:rPr>
          <w:color w:val="auto"/>
        </w:rPr>
      </w:pPr>
      <w:r w:rsidRPr="15645E0F" w:rsidR="15645E0F">
        <w:rPr>
          <w:color w:val="auto"/>
        </w:rPr>
        <w:t>1. Objetivo</w:t>
      </w:r>
    </w:p>
    <w:p xmlns:wp14="http://schemas.microsoft.com/office/word/2010/wordml" w:rsidP="15645E0F" w14:paraId="69C391B9" wp14:textId="77777777">
      <w:pPr>
        <w:spacing w:after="100"/>
        <w:rPr>
          <w:color w:val="auto"/>
        </w:rPr>
      </w:pPr>
      <w:r w:rsidRPr="15645E0F" w:rsidR="15645E0F">
        <w:rPr>
          <w:color w:val="auto"/>
        </w:rPr>
        <w:t>2. Té</w:t>
      </w:r>
      <w:r w:rsidRPr="15645E0F" w:rsidR="15645E0F">
        <w:rPr>
          <w:color w:val="auto"/>
        </w:rPr>
        <w:t>cnicas Utilizadas na Elucidação de Requisitos</w:t>
      </w:r>
    </w:p>
    <w:p xmlns:wp14="http://schemas.microsoft.com/office/word/2010/wordml" w:rsidP="15645E0F" w14:paraId="0C54A536" wp14:textId="77777777">
      <w:pPr>
        <w:spacing w:after="100"/>
        <w:rPr>
          <w:color w:val="auto"/>
        </w:rPr>
      </w:pPr>
      <w:r w:rsidRPr="15645E0F" w:rsidR="15645E0F">
        <w:rPr>
          <w:color w:val="auto"/>
        </w:rPr>
        <w:t>3. Requisitos Funcionais</w:t>
      </w:r>
    </w:p>
    <w:p xmlns:wp14="http://schemas.microsoft.com/office/word/2010/wordml" w:rsidP="15645E0F" w14:paraId="491A5697" wp14:textId="77777777">
      <w:pPr>
        <w:spacing w:after="100"/>
        <w:rPr>
          <w:color w:val="auto"/>
        </w:rPr>
      </w:pPr>
      <w:r w:rsidRPr="15645E0F" w:rsidR="15645E0F">
        <w:rPr>
          <w:color w:val="auto"/>
        </w:rPr>
        <w:t>4. Requisitos Não Funcionais</w:t>
      </w:r>
    </w:p>
    <w:p xmlns:wp14="http://schemas.microsoft.com/office/word/2010/wordml" w:rsidP="15645E0F" w14:paraId="61487CCA" wp14:textId="77777777">
      <w:pPr>
        <w:spacing w:after="100"/>
        <w:rPr>
          <w:color w:val="auto"/>
        </w:rPr>
      </w:pPr>
      <w:r w:rsidRPr="15645E0F" w:rsidR="15645E0F">
        <w:rPr>
          <w:color w:val="auto"/>
        </w:rPr>
        <w:t>5. Regras de Negócio</w:t>
      </w:r>
    </w:p>
    <w:p xmlns:wp14="http://schemas.microsoft.com/office/word/2010/wordml" w:rsidP="15645E0F" w14:paraId="3AD877F2" wp14:textId="77777777">
      <w:pPr>
        <w:spacing w:after="100"/>
        <w:rPr>
          <w:color w:val="auto"/>
        </w:rPr>
      </w:pPr>
      <w:r w:rsidRPr="15645E0F" w:rsidR="15645E0F">
        <w:rPr>
          <w:color w:val="auto"/>
        </w:rPr>
        <w:t>6. Matriz RF x RN</w:t>
      </w:r>
    </w:p>
    <w:p xmlns:wp14="http://schemas.microsoft.com/office/word/2010/wordml" w:rsidP="15645E0F" w14:paraId="23150264" wp14:textId="15F5039E">
      <w:pPr>
        <w:pStyle w:val="Heading1"/>
        <w:rPr>
          <w:color w:val="auto"/>
        </w:rPr>
      </w:pPr>
    </w:p>
    <w:p xmlns:wp14="http://schemas.microsoft.com/office/word/2010/wordml" w:rsidP="15645E0F" w14:paraId="24FF1AB7" wp14:textId="68CBEE33">
      <w:pPr>
        <w:rPr>
          <w:color w:val="auto"/>
        </w:rPr>
      </w:pPr>
      <w:r w:rsidRPr="15645E0F">
        <w:rPr>
          <w:color w:val="auto"/>
        </w:rPr>
        <w:br w:type="page"/>
      </w:r>
    </w:p>
    <w:p xmlns:wp14="http://schemas.microsoft.com/office/word/2010/wordml" w:rsidP="15645E0F" w14:paraId="7829EE96" wp14:textId="63DB2FA6">
      <w:pPr>
        <w:pStyle w:val="Heading1"/>
        <w:rPr>
          <w:color w:val="auto"/>
        </w:rPr>
      </w:pPr>
      <w:r w:rsidRPr="15645E0F" w:rsidR="15645E0F">
        <w:rPr>
          <w:color w:val="auto"/>
        </w:rPr>
        <w:t>2. Objetivo</w:t>
      </w:r>
    </w:p>
    <w:p xmlns:wp14="http://schemas.microsoft.com/office/word/2010/wordml" w:rsidP="15645E0F" w14:paraId="14C154A0" wp14:textId="77777777">
      <w:pPr>
        <w:spacing w:after="100"/>
        <w:rPr>
          <w:color w:val="auto"/>
        </w:rPr>
      </w:pPr>
      <w:r w:rsidRPr="15645E0F" w:rsidR="15645E0F">
        <w:rPr>
          <w:color w:val="auto"/>
        </w:rPr>
        <w:t>Definir de forma verificável as funções, restrições e regras de negócio do Meets, mantendo correspondência com a implementação presente no projeto.</w:t>
      </w:r>
    </w:p>
    <w:p xmlns:wp14="http://schemas.microsoft.com/office/word/2010/wordml" w:rsidP="15645E0F" w14:paraId="1E17A6DC" wp14:textId="0A3098E2">
      <w:pPr>
        <w:pStyle w:val="Heading1"/>
        <w:rPr>
          <w:color w:val="auto"/>
        </w:rPr>
      </w:pPr>
    </w:p>
    <w:p xmlns:wp14="http://schemas.microsoft.com/office/word/2010/wordml" w:rsidP="15645E0F" w14:paraId="59BD0877" wp14:textId="7BB8ECAF">
      <w:pPr>
        <w:rPr>
          <w:color w:val="auto"/>
        </w:rPr>
      </w:pPr>
      <w:r w:rsidRPr="15645E0F">
        <w:rPr>
          <w:color w:val="auto"/>
        </w:rPr>
        <w:br w:type="page"/>
      </w:r>
    </w:p>
    <w:p xmlns:wp14="http://schemas.microsoft.com/office/word/2010/wordml" w:rsidP="15645E0F" w14:paraId="4C17B600" wp14:textId="0878640F">
      <w:pPr>
        <w:pStyle w:val="Heading1"/>
        <w:rPr>
          <w:color w:val="auto"/>
        </w:rPr>
      </w:pPr>
      <w:r w:rsidRPr="15645E0F" w:rsidR="15645E0F">
        <w:rPr>
          <w:color w:val="auto"/>
        </w:rPr>
        <w:t>3. Técnicas Utilizadas na Elucidação de Requisitos</w:t>
      </w:r>
    </w:p>
    <w:p xmlns:wp14="http://schemas.microsoft.com/office/word/2010/wordml" w:rsidP="15645E0F" w14:paraId="51C0DC1A" wp14:textId="77777777">
      <w:pPr>
        <w:pStyle w:val="ListBullet"/>
        <w:rPr>
          <w:color w:val="auto"/>
        </w:rPr>
      </w:pPr>
      <w:r w:rsidRPr="15645E0F" w:rsidR="15645E0F">
        <w:rPr>
          <w:color w:val="auto"/>
        </w:rPr>
        <w:t>Análise do código-fonte e das telas do aplicativo.</w:t>
      </w:r>
    </w:p>
    <w:p xmlns:wp14="http://schemas.microsoft.com/office/word/2010/wordml" w:rsidP="15645E0F" w14:paraId="6D009EC4" wp14:textId="77777777">
      <w:pPr>
        <w:pStyle w:val="ListBullet"/>
        <w:rPr>
          <w:color w:val="auto"/>
        </w:rPr>
      </w:pPr>
      <w:r w:rsidRPr="15645E0F" w:rsidR="15645E0F">
        <w:rPr>
          <w:color w:val="auto"/>
        </w:rPr>
        <w:t>Inspeção do esquema PostgreSQL e das migrações.</w:t>
      </w:r>
    </w:p>
    <w:p xmlns:wp14="http://schemas.microsoft.com/office/word/2010/wordml" w:rsidP="15645E0F" w14:paraId="42EBCE45" wp14:textId="77777777">
      <w:pPr>
        <w:pStyle w:val="ListBullet"/>
        <w:rPr>
          <w:color w:val="auto"/>
        </w:rPr>
      </w:pPr>
      <w:r w:rsidRPr="15645E0F" w:rsidR="15645E0F">
        <w:rPr>
          <w:color w:val="auto"/>
        </w:rPr>
        <w:t>Análise dos endpoints REST e da camada de repositório.</w:t>
      </w:r>
    </w:p>
    <w:p xmlns:wp14="http://schemas.microsoft.com/office/word/2010/wordml" w:rsidP="15645E0F" w14:paraId="472835BC" wp14:textId="77777777">
      <w:pPr>
        <w:pStyle w:val="ListBullet"/>
        <w:rPr>
          <w:color w:val="auto"/>
        </w:rPr>
      </w:pPr>
      <w:r w:rsidRPr="15645E0F" w:rsidR="15645E0F">
        <w:rPr>
          <w:color w:val="auto"/>
        </w:rPr>
        <w:t>Análise das mensagens, fluxos de navegação e persistência.</w:t>
      </w:r>
    </w:p>
    <w:p xmlns:wp14="http://schemas.microsoft.com/office/word/2010/wordml" w:rsidP="15645E0F" w14:paraId="6EF432A4" wp14:textId="77777777">
      <w:pPr>
        <w:pStyle w:val="ListBullet"/>
        <w:rPr>
          <w:color w:val="auto"/>
        </w:rPr>
      </w:pPr>
      <w:r w:rsidRPr="15645E0F" w:rsidR="15645E0F">
        <w:rPr>
          <w:color w:val="auto"/>
        </w:rPr>
        <w:t>Validação cruzada entre funcionalidades implementadas e documentação exigida pela disciplina.</w:t>
      </w:r>
    </w:p>
    <w:p xmlns:wp14="http://schemas.microsoft.com/office/word/2010/wordml" w:rsidP="15645E0F" w14:paraId="58B60FFA" wp14:textId="6FB2B4B1">
      <w:pPr>
        <w:pStyle w:val="Heading1"/>
        <w:rPr>
          <w:color w:val="auto"/>
        </w:rPr>
      </w:pPr>
    </w:p>
    <w:p xmlns:wp14="http://schemas.microsoft.com/office/word/2010/wordml" w:rsidP="15645E0F" w14:paraId="19526482" wp14:textId="39434178">
      <w:pPr>
        <w:rPr>
          <w:color w:val="auto"/>
        </w:rPr>
      </w:pPr>
      <w:r w:rsidRPr="15645E0F">
        <w:rPr>
          <w:color w:val="auto"/>
        </w:rPr>
        <w:br w:type="page"/>
      </w:r>
    </w:p>
    <w:p xmlns:wp14="http://schemas.microsoft.com/office/word/2010/wordml" w:rsidP="15645E0F" w14:paraId="75269213" wp14:textId="22165812">
      <w:pPr>
        <w:pStyle w:val="Heading1"/>
        <w:rPr>
          <w:color w:val="auto"/>
        </w:rPr>
      </w:pPr>
      <w:r w:rsidRPr="15645E0F" w:rsidR="15645E0F">
        <w:rPr>
          <w:color w:val="auto"/>
        </w:rPr>
        <w:t>4. Requisitos Funcionais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:rsidTr="15645E0F" w14:paraId="2ED8EB6E" wp14:textId="77777777">
        <w:tc>
          <w:tcPr>
            <w:tcW w:w="2351" w:type="dxa"/>
            <w:shd w:val="clear" w:color="auto" w:fill="D9EAF7"/>
            <w:tcMar/>
            <w:vAlign w:val="center"/>
            <w:shd w:fill="D9EAF7"/>
          </w:tcPr>
          <w:p w:rsidP="15645E0F" w14:paraId="0A970367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ID</w:t>
            </w:r>
          </w:p>
        </w:tc>
        <w:tc>
          <w:tcPr>
            <w:tcW w:w="2351" w:type="dxa"/>
            <w:shd w:val="clear" w:color="auto" w:fill="D9EAF7"/>
            <w:tcMar/>
            <w:vAlign w:val="center"/>
            <w:shd w:fill="D9EAF7"/>
          </w:tcPr>
          <w:p w:rsidP="15645E0F" w14:paraId="76C943B1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Requisito</w:t>
            </w:r>
          </w:p>
        </w:tc>
        <w:tc>
          <w:tcPr>
            <w:tcW w:w="2351" w:type="dxa"/>
            <w:shd w:val="clear" w:color="auto" w:fill="D9EAF7"/>
            <w:tcMar/>
            <w:vAlign w:val="center"/>
            <w:shd w:fill="D9EAF7"/>
          </w:tcPr>
          <w:p w:rsidP="15645E0F" w14:paraId="60A200BE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Prioridade</w:t>
            </w:r>
          </w:p>
        </w:tc>
        <w:tc>
          <w:tcPr>
            <w:tcW w:w="2351" w:type="dxa"/>
            <w:shd w:val="clear" w:color="auto" w:fill="D9EAF7"/>
            <w:tcMar/>
            <w:vAlign w:val="center"/>
            <w:shd w:fill="D9EAF7"/>
          </w:tcPr>
          <w:p w:rsidP="15645E0F" w14:paraId="53973888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Especificação</w:t>
            </w:r>
          </w:p>
        </w:tc>
      </w:tr>
      <w:tr xmlns:wp14="http://schemas.microsoft.com/office/word/2010/wordml" w:rsidTr="15645E0F" w14:paraId="1EF14A3E" wp14:textId="77777777">
        <w:tc>
          <w:tcPr>
            <w:tcW w:w="2351" w:type="dxa"/>
            <w:tcMar/>
            <w:vAlign w:val="center"/>
          </w:tcPr>
          <w:p w:rsidP="15645E0F" w14:paraId="2E63378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RF01</w:t>
            </w:r>
          </w:p>
        </w:tc>
        <w:tc>
          <w:tcPr>
            <w:tcW w:w="2351" w:type="dxa"/>
            <w:tcMar/>
            <w:vAlign w:val="center"/>
          </w:tcPr>
          <w:p w:rsidP="15645E0F" w14:paraId="095340E9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Cadastrar usuário</w:t>
            </w:r>
          </w:p>
        </w:tc>
        <w:tc>
          <w:tcPr>
            <w:tcW w:w="2351" w:type="dxa"/>
            <w:tcMar/>
            <w:vAlign w:val="center"/>
          </w:tcPr>
          <w:p w:rsidP="15645E0F" w14:paraId="5DC2BAD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0A8C464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sistema deve permitir informar nome, e-mail e senha e criar uma conta persistida no PostgreSQL.</w:t>
            </w:r>
          </w:p>
        </w:tc>
      </w:tr>
      <w:tr xmlns:wp14="http://schemas.microsoft.com/office/word/2010/wordml" w:rsidTr="15645E0F" w14:paraId="1B474FD0" wp14:textId="77777777">
        <w:tc>
          <w:tcPr>
            <w:tcW w:w="2351" w:type="dxa"/>
            <w:tcMar/>
            <w:vAlign w:val="center"/>
          </w:tcPr>
          <w:p w:rsidP="15645E0F" w14:paraId="4D7FA61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RF02</w:t>
            </w:r>
          </w:p>
        </w:tc>
        <w:tc>
          <w:tcPr>
            <w:tcW w:w="2351" w:type="dxa"/>
            <w:tcMar/>
            <w:vAlign w:val="center"/>
          </w:tcPr>
          <w:p w:rsidP="15645E0F" w14:paraId="3E985E2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Autenticar usuário</w:t>
            </w:r>
          </w:p>
        </w:tc>
        <w:tc>
          <w:tcPr>
            <w:tcW w:w="2351" w:type="dxa"/>
            <w:tcMar/>
            <w:vAlign w:val="center"/>
          </w:tcPr>
          <w:p w:rsidP="15645E0F" w14:paraId="02E44DCE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19D214C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sistema deve validar e-mail e senha e fornecer um token JWT quando as credenciais forem válidas.</w:t>
            </w:r>
          </w:p>
        </w:tc>
      </w:tr>
      <w:tr xmlns:wp14="http://schemas.microsoft.com/office/word/2010/wordml" w:rsidTr="15645E0F" w14:paraId="7C8773D2" wp14:textId="77777777">
        <w:tc>
          <w:tcPr>
            <w:tcW w:w="2351" w:type="dxa"/>
            <w:tcMar/>
            <w:vAlign w:val="center"/>
          </w:tcPr>
          <w:p w:rsidP="15645E0F" w14:paraId="012B1C1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RF03</w:t>
            </w:r>
          </w:p>
        </w:tc>
        <w:tc>
          <w:tcPr>
            <w:tcW w:w="2351" w:type="dxa"/>
            <w:tcMar/>
            <w:vAlign w:val="center"/>
          </w:tcPr>
          <w:p w:rsidP="15645E0F" w14:paraId="134CCAD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Gerenciar perfil</w:t>
            </w:r>
          </w:p>
        </w:tc>
        <w:tc>
          <w:tcPr>
            <w:tcW w:w="2351" w:type="dxa"/>
            <w:tcMar/>
            <w:vAlign w:val="center"/>
          </w:tcPr>
          <w:p w:rsidP="15645E0F" w14:paraId="7B1CFF3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140AA3BA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usuário autenticado deve poder atualizar nome, função, cidade, avatar e biografia.</w:t>
            </w:r>
          </w:p>
        </w:tc>
      </w:tr>
      <w:tr xmlns:wp14="http://schemas.microsoft.com/office/word/2010/wordml" w:rsidTr="15645E0F" w14:paraId="10BE797A" wp14:textId="77777777">
        <w:tc>
          <w:tcPr>
            <w:tcW w:w="2351" w:type="dxa"/>
            <w:tcMar/>
            <w:vAlign w:val="center"/>
          </w:tcPr>
          <w:p w:rsidP="15645E0F" w14:paraId="1FB9360E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RF04</w:t>
            </w:r>
          </w:p>
        </w:tc>
        <w:tc>
          <w:tcPr>
            <w:tcW w:w="2351" w:type="dxa"/>
            <w:tcMar/>
            <w:vAlign w:val="center"/>
          </w:tcPr>
          <w:p w:rsidP="15645E0F" w14:paraId="348E6CF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Visualizar feed</w:t>
            </w:r>
          </w:p>
        </w:tc>
        <w:tc>
          <w:tcPr>
            <w:tcW w:w="2351" w:type="dxa"/>
            <w:tcMar/>
            <w:vAlign w:val="center"/>
          </w:tcPr>
          <w:p w:rsidP="15645E0F" w14:paraId="149397E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4E9A9DFF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sistema deve listar posts persistidos, com conteúdo, imagem, autor, curtidas e data de criação.</w:t>
            </w:r>
          </w:p>
        </w:tc>
      </w:tr>
      <w:tr xmlns:wp14="http://schemas.microsoft.com/office/word/2010/wordml" w:rsidTr="15645E0F" w14:paraId="4BFB173A" wp14:textId="77777777">
        <w:tc>
          <w:tcPr>
            <w:tcW w:w="2351" w:type="dxa"/>
            <w:tcMar/>
            <w:vAlign w:val="center"/>
          </w:tcPr>
          <w:p w:rsidP="15645E0F" w14:paraId="3E0715EB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RF05</w:t>
            </w:r>
          </w:p>
        </w:tc>
        <w:tc>
          <w:tcPr>
            <w:tcW w:w="2351" w:type="dxa"/>
            <w:tcMar/>
            <w:vAlign w:val="center"/>
          </w:tcPr>
          <w:p w:rsidP="15645E0F" w14:paraId="668C0A5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Publicar post</w:t>
            </w:r>
          </w:p>
        </w:tc>
        <w:tc>
          <w:tcPr>
            <w:tcW w:w="2351" w:type="dxa"/>
            <w:tcMar/>
            <w:vAlign w:val="center"/>
          </w:tcPr>
          <w:p w:rsidP="15645E0F" w14:paraId="7200531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0D56B74F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usuário autenticado deve poder criar post com texto e imagem opcional.</w:t>
            </w:r>
          </w:p>
        </w:tc>
      </w:tr>
      <w:tr xmlns:wp14="http://schemas.microsoft.com/office/word/2010/wordml" w:rsidTr="15645E0F" w14:paraId="4D854E6E" wp14:textId="77777777">
        <w:tc>
          <w:tcPr>
            <w:tcW w:w="2351" w:type="dxa"/>
            <w:tcMar/>
            <w:vAlign w:val="center"/>
          </w:tcPr>
          <w:p w:rsidP="15645E0F" w14:paraId="3D10926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RF06</w:t>
            </w:r>
          </w:p>
        </w:tc>
        <w:tc>
          <w:tcPr>
            <w:tcW w:w="2351" w:type="dxa"/>
            <w:tcMar/>
            <w:vAlign w:val="center"/>
          </w:tcPr>
          <w:p w:rsidP="15645E0F" w14:paraId="0540728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Curtir post</w:t>
            </w:r>
          </w:p>
        </w:tc>
        <w:tc>
          <w:tcPr>
            <w:tcW w:w="2351" w:type="dxa"/>
            <w:tcMar/>
            <w:vAlign w:val="center"/>
          </w:tcPr>
          <w:p w:rsidP="15645E0F" w14:paraId="5500D680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6B2AB2B0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usuário deve poder alternar a curtida de um post e o sistema deve atualizar a quantidade persistida.</w:t>
            </w:r>
          </w:p>
        </w:tc>
      </w:tr>
      <w:tr xmlns:wp14="http://schemas.microsoft.com/office/word/2010/wordml" w:rsidTr="15645E0F" w14:paraId="7A856E69" wp14:textId="77777777">
        <w:tc>
          <w:tcPr>
            <w:tcW w:w="2351" w:type="dxa"/>
            <w:tcMar/>
            <w:vAlign w:val="center"/>
          </w:tcPr>
          <w:p w:rsidP="15645E0F" w14:paraId="7354481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RF07</w:t>
            </w:r>
          </w:p>
        </w:tc>
        <w:tc>
          <w:tcPr>
            <w:tcW w:w="2351" w:type="dxa"/>
            <w:tcMar/>
            <w:vAlign w:val="center"/>
          </w:tcPr>
          <w:p w:rsidP="15645E0F" w14:paraId="3FCEE13E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Salvar post</w:t>
            </w:r>
          </w:p>
        </w:tc>
        <w:tc>
          <w:tcPr>
            <w:tcW w:w="2351" w:type="dxa"/>
            <w:tcMar/>
            <w:vAlign w:val="center"/>
          </w:tcPr>
          <w:p w:rsidP="15645E0F" w14:paraId="39E8848C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300A84AC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usuário deve poder alternar o salvamento de um post e consultar seus posts salvos.</w:t>
            </w:r>
          </w:p>
        </w:tc>
      </w:tr>
      <w:tr xmlns:wp14="http://schemas.microsoft.com/office/word/2010/wordml" w:rsidTr="15645E0F" w14:paraId="0E11AEAF" wp14:textId="77777777">
        <w:tc>
          <w:tcPr>
            <w:tcW w:w="2351" w:type="dxa"/>
            <w:tcMar/>
            <w:vAlign w:val="center"/>
          </w:tcPr>
          <w:p w:rsidP="15645E0F" w14:paraId="0D4FA4D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RF08</w:t>
            </w:r>
          </w:p>
        </w:tc>
        <w:tc>
          <w:tcPr>
            <w:tcW w:w="2351" w:type="dxa"/>
            <w:tcMar/>
            <w:vAlign w:val="center"/>
          </w:tcPr>
          <w:p w:rsidP="15645E0F" w14:paraId="42EAAF3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Favoritar post</w:t>
            </w:r>
          </w:p>
        </w:tc>
        <w:tc>
          <w:tcPr>
            <w:tcW w:w="2351" w:type="dxa"/>
            <w:tcMar/>
            <w:vAlign w:val="center"/>
          </w:tcPr>
          <w:p w:rsidP="15645E0F" w14:paraId="27ABC1D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1F4EF8A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usuário deve poder alternar o favorito de um post e consultar seus favoritos.</w:t>
            </w:r>
          </w:p>
        </w:tc>
      </w:tr>
      <w:tr xmlns:wp14="http://schemas.microsoft.com/office/word/2010/wordml" w:rsidTr="15645E0F" w14:paraId="70704A19" wp14:textId="77777777">
        <w:tc>
          <w:tcPr>
            <w:tcW w:w="2351" w:type="dxa"/>
            <w:tcMar/>
            <w:vAlign w:val="center"/>
          </w:tcPr>
          <w:p w:rsidP="15645E0F" w14:paraId="7A01CCE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RF09</w:t>
            </w:r>
          </w:p>
        </w:tc>
        <w:tc>
          <w:tcPr>
            <w:tcW w:w="2351" w:type="dxa"/>
            <w:tcMar/>
            <w:vAlign w:val="center"/>
          </w:tcPr>
          <w:p w:rsidP="15645E0F" w14:paraId="79C07E4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Criar evento</w:t>
            </w:r>
          </w:p>
        </w:tc>
        <w:tc>
          <w:tcPr>
            <w:tcW w:w="2351" w:type="dxa"/>
            <w:tcMar/>
            <w:vAlign w:val="center"/>
          </w:tcPr>
          <w:p w:rsidP="15645E0F" w14:paraId="4485714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3C88B1CC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usuário autenticado deve poder criar conteúdo do tipo evento com título, descrição e imagem opcional.</w:t>
            </w:r>
          </w:p>
        </w:tc>
      </w:tr>
      <w:tr xmlns:wp14="http://schemas.microsoft.com/office/word/2010/wordml" w:rsidTr="15645E0F" w14:paraId="00599E9C" wp14:textId="77777777">
        <w:tc>
          <w:tcPr>
            <w:tcW w:w="2351" w:type="dxa"/>
            <w:tcMar/>
            <w:vAlign w:val="center"/>
          </w:tcPr>
          <w:p w:rsidP="15645E0F" w14:paraId="09A545F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RF10</w:t>
            </w:r>
          </w:p>
        </w:tc>
        <w:tc>
          <w:tcPr>
            <w:tcW w:w="2351" w:type="dxa"/>
            <w:tcMar/>
            <w:vAlign w:val="center"/>
          </w:tcPr>
          <w:p w:rsidP="15645E0F" w14:paraId="4BDC773B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Criar sala virtual</w:t>
            </w:r>
          </w:p>
        </w:tc>
        <w:tc>
          <w:tcPr>
            <w:tcW w:w="2351" w:type="dxa"/>
            <w:tcMar/>
            <w:vAlign w:val="center"/>
          </w:tcPr>
          <w:p w:rsidP="15645E0F" w14:paraId="5F05A16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7ECAB8C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usuário autenticado deve poder criar conteúdo do tipo sala virtual com título, descrição e imagem opcional.</w:t>
            </w:r>
          </w:p>
        </w:tc>
      </w:tr>
      <w:tr xmlns:wp14="http://schemas.microsoft.com/office/word/2010/wordml" w:rsidTr="15645E0F" w14:paraId="7AA222CF" wp14:textId="77777777">
        <w:tc>
          <w:tcPr>
            <w:tcW w:w="2351" w:type="dxa"/>
            <w:tcMar/>
            <w:vAlign w:val="center"/>
          </w:tcPr>
          <w:p w:rsidP="15645E0F" w14:paraId="4B56B3A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RF11</w:t>
            </w:r>
          </w:p>
        </w:tc>
        <w:tc>
          <w:tcPr>
            <w:tcW w:w="2351" w:type="dxa"/>
            <w:tcMar/>
            <w:vAlign w:val="center"/>
          </w:tcPr>
          <w:p w:rsidP="15645E0F" w14:paraId="394C86B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Consultar histórico</w:t>
            </w:r>
          </w:p>
        </w:tc>
        <w:tc>
          <w:tcPr>
            <w:tcW w:w="2351" w:type="dxa"/>
            <w:tcMar/>
            <w:vAlign w:val="center"/>
          </w:tcPr>
          <w:p w:rsidP="15645E0F" w14:paraId="72AB040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67C3A31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sistema deve registrar e apresentar atividades do usuário, incluindo criação de conteúdo.</w:t>
            </w:r>
          </w:p>
        </w:tc>
      </w:tr>
      <w:tr xmlns:wp14="http://schemas.microsoft.com/office/word/2010/wordml" w:rsidTr="15645E0F" w14:paraId="2B9E3F2D" wp14:textId="77777777">
        <w:tc>
          <w:tcPr>
            <w:tcW w:w="2351" w:type="dxa"/>
            <w:tcMar/>
            <w:vAlign w:val="center"/>
          </w:tcPr>
          <w:p w:rsidP="15645E0F" w14:paraId="5FF63F1A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RF12</w:t>
            </w:r>
          </w:p>
        </w:tc>
        <w:tc>
          <w:tcPr>
            <w:tcW w:w="2351" w:type="dxa"/>
            <w:tcMar/>
            <w:vAlign w:val="center"/>
          </w:tcPr>
          <w:p w:rsidP="15645E0F" w14:paraId="443064E0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Gerenciar notificações</w:t>
            </w:r>
          </w:p>
        </w:tc>
        <w:tc>
          <w:tcPr>
            <w:tcW w:w="2351" w:type="dxa"/>
            <w:tcMar/>
            <w:vAlign w:val="center"/>
          </w:tcPr>
          <w:p w:rsidP="15645E0F" w14:paraId="1796724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3CDA3B9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sistema deve listar notificações e permitir marcá-las como lidas.</w:t>
            </w:r>
          </w:p>
        </w:tc>
      </w:tr>
      <w:tr xmlns:wp14="http://schemas.microsoft.com/office/word/2010/wordml" w:rsidTr="15645E0F" w14:paraId="5FCF29A9" wp14:textId="77777777">
        <w:tc>
          <w:tcPr>
            <w:tcW w:w="2351" w:type="dxa"/>
            <w:tcMar/>
            <w:vAlign w:val="center"/>
          </w:tcPr>
          <w:p w:rsidP="15645E0F" w14:paraId="69B5E609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RF13</w:t>
            </w:r>
          </w:p>
        </w:tc>
        <w:tc>
          <w:tcPr>
            <w:tcW w:w="2351" w:type="dxa"/>
            <w:tcMar/>
            <w:vAlign w:val="center"/>
          </w:tcPr>
          <w:p w:rsidP="15645E0F" w14:paraId="2F9E15F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Pesquisar</w:t>
            </w:r>
          </w:p>
        </w:tc>
        <w:tc>
          <w:tcPr>
            <w:tcW w:w="2351" w:type="dxa"/>
            <w:tcMar/>
            <w:vAlign w:val="center"/>
          </w:tcPr>
          <w:p w:rsidP="15645E0F" w14:paraId="682C587F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3727D6A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sistema deve pesquisar usuários e posts por nome, função ou conteúdo.</w:t>
            </w:r>
          </w:p>
        </w:tc>
      </w:tr>
      <w:tr xmlns:wp14="http://schemas.microsoft.com/office/word/2010/wordml" w:rsidTr="15645E0F" w14:paraId="1C3CDE33" wp14:textId="77777777">
        <w:tc>
          <w:tcPr>
            <w:tcW w:w="2351" w:type="dxa"/>
            <w:tcMar/>
            <w:vAlign w:val="center"/>
          </w:tcPr>
          <w:p w:rsidP="15645E0F" w14:paraId="2DFB6B0B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RF14</w:t>
            </w:r>
          </w:p>
        </w:tc>
        <w:tc>
          <w:tcPr>
            <w:tcW w:w="2351" w:type="dxa"/>
            <w:tcMar/>
            <w:vAlign w:val="center"/>
          </w:tcPr>
          <w:p w:rsidP="15645E0F" w14:paraId="7D616420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Consultar conversas</w:t>
            </w:r>
          </w:p>
        </w:tc>
        <w:tc>
          <w:tcPr>
            <w:tcW w:w="2351" w:type="dxa"/>
            <w:tcMar/>
            <w:vAlign w:val="center"/>
          </w:tcPr>
          <w:p w:rsidP="15645E0F" w14:paraId="1B365CF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Baixa</w:t>
            </w:r>
          </w:p>
        </w:tc>
        <w:tc>
          <w:tcPr>
            <w:tcW w:w="2351" w:type="dxa"/>
            <w:tcMar/>
            <w:vAlign w:val="center"/>
          </w:tcPr>
          <w:p w:rsidP="15645E0F" w14:paraId="6A6C912B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usuário autenticado deve visualizar as conversas às quais está associado.</w:t>
            </w:r>
          </w:p>
        </w:tc>
      </w:tr>
      <w:tr xmlns:wp14="http://schemas.microsoft.com/office/word/2010/wordml" w:rsidTr="15645E0F" w14:paraId="1AA82F09" wp14:textId="77777777">
        <w:tc>
          <w:tcPr>
            <w:tcW w:w="2351" w:type="dxa"/>
            <w:tcMar/>
            <w:vAlign w:val="center"/>
          </w:tcPr>
          <w:p w:rsidP="15645E0F" w14:paraId="00CD61C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RF15</w:t>
            </w:r>
          </w:p>
        </w:tc>
        <w:tc>
          <w:tcPr>
            <w:tcW w:w="2351" w:type="dxa"/>
            <w:tcMar/>
            <w:vAlign w:val="center"/>
          </w:tcPr>
          <w:p w:rsidP="15645E0F" w14:paraId="4895A1A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Gerenciar configurações</w:t>
            </w:r>
          </w:p>
        </w:tc>
        <w:tc>
          <w:tcPr>
            <w:tcW w:w="2351" w:type="dxa"/>
            <w:tcMar/>
            <w:vAlign w:val="center"/>
          </w:tcPr>
          <w:p w:rsidP="15645E0F" w14:paraId="5AF9610F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2F9CA46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usuário deve poder consultar e alterar notificações e modo escuro.</w:t>
            </w:r>
          </w:p>
        </w:tc>
      </w:tr>
    </w:tbl>
    <w:p xmlns:wp14="http://schemas.microsoft.com/office/word/2010/wordml" w:rsidP="15645E0F" w14:paraId="0D6506CA" wp14:textId="76B68ECE">
      <w:pPr>
        <w:pStyle w:val="Heading1"/>
        <w:rPr>
          <w:color w:val="auto"/>
        </w:rPr>
      </w:pPr>
    </w:p>
    <w:p xmlns:wp14="http://schemas.microsoft.com/office/word/2010/wordml" w:rsidP="15645E0F" w14:paraId="72581BFB" wp14:textId="7377EA4B">
      <w:pPr/>
      <w:r>
        <w:br w:type="page"/>
      </w:r>
    </w:p>
    <w:p xmlns:wp14="http://schemas.microsoft.com/office/word/2010/wordml" w:rsidP="15645E0F" w14:paraId="45F8E15D" wp14:textId="0D1090ED">
      <w:pPr>
        <w:pStyle w:val="Heading1"/>
        <w:rPr>
          <w:color w:val="auto"/>
        </w:rPr>
      </w:pPr>
      <w:r w:rsidRPr="15645E0F" w:rsidR="15645E0F">
        <w:rPr>
          <w:color w:val="auto"/>
        </w:rPr>
        <w:t>5. Requisitos Não Funcionais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:rsidTr="15645E0F" w14:paraId="308FF138" wp14:textId="77777777">
        <w:tc>
          <w:tcPr>
            <w:tcW w:w="2351" w:type="dxa"/>
            <w:shd w:val="clear" w:color="auto" w:fill="D9EAF7"/>
            <w:tcMar/>
            <w:vAlign w:val="center"/>
            <w:shd w:fill="D9EAF7"/>
          </w:tcPr>
          <w:p w:rsidP="15645E0F" w14:paraId="5F31422F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ID</w:t>
            </w:r>
          </w:p>
        </w:tc>
        <w:tc>
          <w:tcPr>
            <w:tcW w:w="2351" w:type="dxa"/>
            <w:shd w:val="clear" w:color="auto" w:fill="D9EAF7"/>
            <w:tcMar/>
            <w:vAlign w:val="center"/>
            <w:shd w:fill="D9EAF7"/>
          </w:tcPr>
          <w:p w:rsidP="15645E0F" w14:paraId="6F2A7EB6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Grupo</w:t>
            </w:r>
          </w:p>
        </w:tc>
        <w:tc>
          <w:tcPr>
            <w:tcW w:w="2351" w:type="dxa"/>
            <w:shd w:val="clear" w:color="auto" w:fill="D9EAF7"/>
            <w:tcMar/>
            <w:vAlign w:val="center"/>
            <w:shd w:fill="D9EAF7"/>
          </w:tcPr>
          <w:p w:rsidP="15645E0F" w14:paraId="0163327F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Prioridade</w:t>
            </w:r>
          </w:p>
        </w:tc>
        <w:tc>
          <w:tcPr>
            <w:tcW w:w="2351" w:type="dxa"/>
            <w:shd w:val="clear" w:color="auto" w:fill="D9EAF7"/>
            <w:tcMar/>
            <w:vAlign w:val="center"/>
            <w:shd w:fill="D9EAF7"/>
          </w:tcPr>
          <w:p w:rsidP="15645E0F" w14:paraId="212251CE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Descrição</w:t>
            </w:r>
          </w:p>
        </w:tc>
      </w:tr>
      <w:tr xmlns:wp14="http://schemas.microsoft.com/office/word/2010/wordml" w:rsidTr="15645E0F" w14:paraId="0CB97D0B" wp14:textId="77777777">
        <w:tc>
          <w:tcPr>
            <w:tcW w:w="2351" w:type="dxa"/>
            <w:tcMar/>
            <w:vAlign w:val="center"/>
          </w:tcPr>
          <w:p w:rsidP="15645E0F" w14:paraId="7F45726F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RNF01</w:t>
            </w:r>
          </w:p>
        </w:tc>
        <w:tc>
          <w:tcPr>
            <w:tcW w:w="2351" w:type="dxa"/>
            <w:tcMar/>
            <w:vAlign w:val="center"/>
          </w:tcPr>
          <w:p w:rsidP="15645E0F" w14:paraId="493D30B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Segurança</w:t>
            </w:r>
          </w:p>
        </w:tc>
        <w:tc>
          <w:tcPr>
            <w:tcW w:w="2351" w:type="dxa"/>
            <w:tcMar/>
            <w:vAlign w:val="center"/>
          </w:tcPr>
          <w:p w:rsidP="15645E0F" w14:paraId="0CBADD79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0AA9AB1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As senhas devem ser armazenadas com hash bcrypt e as rotas protegidas devem exigir JWT.</w:t>
            </w:r>
          </w:p>
        </w:tc>
      </w:tr>
      <w:tr xmlns:wp14="http://schemas.microsoft.com/office/word/2010/wordml" w:rsidTr="15645E0F" w14:paraId="18B61714" wp14:textId="77777777">
        <w:tc>
          <w:tcPr>
            <w:tcW w:w="2351" w:type="dxa"/>
            <w:tcMar/>
            <w:vAlign w:val="center"/>
          </w:tcPr>
          <w:p w:rsidP="15645E0F" w14:paraId="02973744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RNF02</w:t>
            </w:r>
          </w:p>
        </w:tc>
        <w:tc>
          <w:tcPr>
            <w:tcW w:w="2351" w:type="dxa"/>
            <w:tcMar/>
            <w:vAlign w:val="center"/>
          </w:tcPr>
          <w:p w:rsidP="15645E0F" w14:paraId="7A73673A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Persistência</w:t>
            </w:r>
          </w:p>
        </w:tc>
        <w:tc>
          <w:tcPr>
            <w:tcW w:w="2351" w:type="dxa"/>
            <w:tcMar/>
            <w:vAlign w:val="center"/>
          </w:tcPr>
          <w:p w:rsidP="15645E0F" w14:paraId="71B392E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07A2605E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Os dados de negócio devem permanecer no PostgreSQL e não depender de armazenamento apenas local.</w:t>
            </w:r>
          </w:p>
        </w:tc>
      </w:tr>
      <w:tr xmlns:wp14="http://schemas.microsoft.com/office/word/2010/wordml" w:rsidTr="15645E0F" w14:paraId="679BEAC5" wp14:textId="77777777">
        <w:tc>
          <w:tcPr>
            <w:tcW w:w="2351" w:type="dxa"/>
            <w:tcMar/>
            <w:vAlign w:val="center"/>
          </w:tcPr>
          <w:p w:rsidP="15645E0F" w14:paraId="4A417F14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RNF03</w:t>
            </w:r>
          </w:p>
        </w:tc>
        <w:tc>
          <w:tcPr>
            <w:tcW w:w="2351" w:type="dxa"/>
            <w:tcMar/>
            <w:vAlign w:val="center"/>
          </w:tcPr>
          <w:p w:rsidP="15645E0F" w14:paraId="5B7D207F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Desempenho</w:t>
            </w:r>
          </w:p>
        </w:tc>
        <w:tc>
          <w:tcPr>
            <w:tcW w:w="2351" w:type="dxa"/>
            <w:tcMar/>
            <w:vAlign w:val="center"/>
          </w:tcPr>
          <w:p w:rsidP="15645E0F" w14:paraId="5251E350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4646644E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Consultas de feed, histórico e notificações devem usar índices e limites de quantidade.</w:t>
            </w:r>
          </w:p>
        </w:tc>
      </w:tr>
      <w:tr xmlns:wp14="http://schemas.microsoft.com/office/word/2010/wordml" w:rsidTr="15645E0F" w14:paraId="53898985" wp14:textId="77777777">
        <w:tc>
          <w:tcPr>
            <w:tcW w:w="2351" w:type="dxa"/>
            <w:tcMar/>
            <w:vAlign w:val="center"/>
          </w:tcPr>
          <w:p w:rsidP="15645E0F" w14:paraId="35B8238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RNF04</w:t>
            </w:r>
          </w:p>
        </w:tc>
        <w:tc>
          <w:tcPr>
            <w:tcW w:w="2351" w:type="dxa"/>
            <w:tcMar/>
            <w:vAlign w:val="center"/>
          </w:tcPr>
          <w:p w:rsidP="15645E0F" w14:paraId="5C9DDDF4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Usabilidade</w:t>
            </w:r>
          </w:p>
        </w:tc>
        <w:tc>
          <w:tcPr>
            <w:tcW w:w="2351" w:type="dxa"/>
            <w:tcMar/>
            <w:vAlign w:val="center"/>
          </w:tcPr>
          <w:p w:rsidP="15645E0F" w14:paraId="0608F96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5EE8532C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 interface deve apresentar estados de carregamento, erro e vazio de forma compreensível.</w:t>
            </w:r>
          </w:p>
        </w:tc>
      </w:tr>
      <w:tr xmlns:wp14="http://schemas.microsoft.com/office/word/2010/wordml" w:rsidTr="15645E0F" w14:paraId="7A109466" wp14:textId="77777777">
        <w:tc>
          <w:tcPr>
            <w:tcW w:w="2351" w:type="dxa"/>
            <w:tcMar/>
            <w:vAlign w:val="center"/>
          </w:tcPr>
          <w:p w:rsidP="15645E0F" w14:paraId="11BC48F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RNF05</w:t>
            </w:r>
          </w:p>
        </w:tc>
        <w:tc>
          <w:tcPr>
            <w:tcW w:w="2351" w:type="dxa"/>
            <w:tcMar/>
            <w:vAlign w:val="center"/>
          </w:tcPr>
          <w:p w:rsidP="15645E0F" w14:paraId="43BE919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Portabilidade</w:t>
            </w:r>
          </w:p>
        </w:tc>
        <w:tc>
          <w:tcPr>
            <w:tcW w:w="2351" w:type="dxa"/>
            <w:tcMar/>
            <w:vAlign w:val="center"/>
          </w:tcPr>
          <w:p w:rsidP="15645E0F" w14:paraId="43E5578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76A350E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aplicativo deve utilizar Expo/React Native e suportar Android, iOS e web conforme a configuração do projeto.</w:t>
            </w:r>
          </w:p>
        </w:tc>
      </w:tr>
      <w:tr xmlns:wp14="http://schemas.microsoft.com/office/word/2010/wordml" w:rsidTr="15645E0F" w14:paraId="731A8E6C" wp14:textId="77777777">
        <w:tc>
          <w:tcPr>
            <w:tcW w:w="2351" w:type="dxa"/>
            <w:tcMar/>
            <w:vAlign w:val="center"/>
          </w:tcPr>
          <w:p w:rsidP="15645E0F" w14:paraId="552FA80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RNF06</w:t>
            </w:r>
          </w:p>
        </w:tc>
        <w:tc>
          <w:tcPr>
            <w:tcW w:w="2351" w:type="dxa"/>
            <w:tcMar/>
            <w:vAlign w:val="center"/>
          </w:tcPr>
          <w:p w:rsidP="15645E0F" w14:paraId="0C573EDA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Manutenibilidade</w:t>
            </w:r>
          </w:p>
        </w:tc>
        <w:tc>
          <w:tcPr>
            <w:tcW w:w="2351" w:type="dxa"/>
            <w:tcMar/>
            <w:vAlign w:val="center"/>
          </w:tcPr>
          <w:p w:rsidP="15645E0F" w14:paraId="73B27134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13A24F0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Backend e frontend devem permanecer organizados em camadas e serviços separados.</w:t>
            </w:r>
          </w:p>
        </w:tc>
      </w:tr>
      <w:tr xmlns:wp14="http://schemas.microsoft.com/office/word/2010/wordml" w:rsidTr="15645E0F" w14:paraId="7CC2DD61" wp14:textId="77777777">
        <w:tc>
          <w:tcPr>
            <w:tcW w:w="2351" w:type="dxa"/>
            <w:tcMar/>
            <w:vAlign w:val="center"/>
          </w:tcPr>
          <w:p w:rsidP="15645E0F" w14:paraId="70B17A7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RNF07</w:t>
            </w:r>
          </w:p>
        </w:tc>
        <w:tc>
          <w:tcPr>
            <w:tcW w:w="2351" w:type="dxa"/>
            <w:tcMar/>
            <w:vAlign w:val="center"/>
          </w:tcPr>
          <w:p w:rsidP="15645E0F" w14:paraId="179DC91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Validação</w:t>
            </w:r>
          </w:p>
        </w:tc>
        <w:tc>
          <w:tcPr>
            <w:tcW w:w="2351" w:type="dxa"/>
            <w:tcMar/>
            <w:vAlign w:val="center"/>
          </w:tcPr>
          <w:p w:rsidP="15645E0F" w14:paraId="678E9304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Alta</w:t>
            </w:r>
          </w:p>
        </w:tc>
        <w:tc>
          <w:tcPr>
            <w:tcW w:w="2351" w:type="dxa"/>
            <w:tcMar/>
            <w:vAlign w:val="center"/>
          </w:tcPr>
          <w:p w:rsidP="15645E0F" w14:paraId="7B32750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 API deve validar dados de entrada e retornar erros HTTP adequados.</w:t>
            </w:r>
          </w:p>
        </w:tc>
      </w:tr>
      <w:tr xmlns:wp14="http://schemas.microsoft.com/office/word/2010/wordml" w:rsidTr="15645E0F" w14:paraId="6CCB4116" wp14:textId="77777777">
        <w:tc>
          <w:tcPr>
            <w:tcW w:w="2351" w:type="dxa"/>
            <w:tcMar/>
            <w:vAlign w:val="center"/>
          </w:tcPr>
          <w:p w:rsidP="15645E0F" w14:paraId="4BF2D419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RNF08</w:t>
            </w:r>
          </w:p>
        </w:tc>
        <w:tc>
          <w:tcPr>
            <w:tcW w:w="2351" w:type="dxa"/>
            <w:tcMar/>
            <w:vAlign w:val="center"/>
          </w:tcPr>
          <w:p w:rsidP="15645E0F" w14:paraId="3600E73F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Segurança HTTP</w:t>
            </w:r>
          </w:p>
        </w:tc>
        <w:tc>
          <w:tcPr>
            <w:tcW w:w="2351" w:type="dxa"/>
            <w:tcMar/>
            <w:vAlign w:val="center"/>
          </w:tcPr>
          <w:p w:rsidP="15645E0F" w14:paraId="647EEC6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040007E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 API deve utilizar Helmet e CORS configurável.</w:t>
            </w:r>
          </w:p>
        </w:tc>
      </w:tr>
      <w:tr xmlns:wp14="http://schemas.microsoft.com/office/word/2010/wordml" w:rsidTr="15645E0F" w14:paraId="60DC1046" wp14:textId="77777777">
        <w:tc>
          <w:tcPr>
            <w:tcW w:w="2351" w:type="dxa"/>
            <w:tcMar/>
            <w:vAlign w:val="center"/>
          </w:tcPr>
          <w:p w:rsidP="15645E0F" w14:paraId="27860AD9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RNF09</w:t>
            </w:r>
          </w:p>
        </w:tc>
        <w:tc>
          <w:tcPr>
            <w:tcW w:w="2351" w:type="dxa"/>
            <w:tcMar/>
            <w:vAlign w:val="center"/>
          </w:tcPr>
          <w:p w:rsidP="15645E0F" w14:paraId="54DC4AB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Testabilidade</w:t>
            </w:r>
          </w:p>
        </w:tc>
        <w:tc>
          <w:tcPr>
            <w:tcW w:w="2351" w:type="dxa"/>
            <w:tcMar/>
            <w:vAlign w:val="center"/>
          </w:tcPr>
          <w:p w:rsidP="15645E0F" w14:paraId="21DF1A1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Média</w:t>
            </w:r>
          </w:p>
        </w:tc>
        <w:tc>
          <w:tcPr>
            <w:tcW w:w="2351" w:type="dxa"/>
            <w:tcMar/>
            <w:vAlign w:val="center"/>
          </w:tcPr>
          <w:p w:rsidP="15645E0F" w14:paraId="5D2D69E4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 camada de persistência deve possuir testes automatizados executáveis sem depender obrigatoriamente de um PostgreSQL externo.</w:t>
            </w:r>
          </w:p>
        </w:tc>
      </w:tr>
    </w:tbl>
    <w:p xmlns:wp14="http://schemas.microsoft.com/office/word/2010/wordml" w:rsidP="15645E0F" w14:paraId="165010D7" wp14:textId="2296D9D4">
      <w:pPr>
        <w:pStyle w:val="Heading1"/>
        <w:rPr>
          <w:color w:val="auto"/>
        </w:rPr>
      </w:pPr>
    </w:p>
    <w:p xmlns:wp14="http://schemas.microsoft.com/office/word/2010/wordml" w:rsidP="15645E0F" w14:paraId="6C0F9C11" wp14:textId="1FE19D19">
      <w:pPr/>
      <w:r>
        <w:br w:type="page"/>
      </w:r>
    </w:p>
    <w:p xmlns:wp14="http://schemas.microsoft.com/office/word/2010/wordml" w:rsidP="15645E0F" w14:paraId="781F5650" wp14:textId="6068AADD">
      <w:pPr>
        <w:pStyle w:val="Heading1"/>
        <w:rPr>
          <w:color w:val="auto"/>
        </w:rPr>
      </w:pPr>
      <w:r w:rsidRPr="15645E0F" w:rsidR="15645E0F">
        <w:rPr>
          <w:color w:val="auto"/>
        </w:rPr>
        <w:t>6. Regras de Negócio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:rsidTr="15645E0F" w14:paraId="69ADCB2C" wp14:textId="77777777">
        <w:tc>
          <w:tcPr>
            <w:tcW w:w="4702" w:type="dxa"/>
            <w:shd w:val="clear" w:color="auto" w:fill="D9EAF7"/>
            <w:tcMar/>
            <w:vAlign w:val="center"/>
            <w:shd w:fill="D9EAF7"/>
          </w:tcPr>
          <w:p w:rsidP="15645E0F" w14:paraId="21F7E317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ID</w:t>
            </w:r>
          </w:p>
        </w:tc>
        <w:tc>
          <w:tcPr>
            <w:tcW w:w="4702" w:type="dxa"/>
            <w:shd w:val="clear" w:color="auto" w:fill="D9EAF7"/>
            <w:tcMar/>
            <w:vAlign w:val="center"/>
            <w:shd w:fill="D9EAF7"/>
          </w:tcPr>
          <w:p w:rsidP="15645E0F" w14:paraId="3CE385DB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Regra</w:t>
            </w:r>
          </w:p>
        </w:tc>
      </w:tr>
      <w:tr xmlns:wp14="http://schemas.microsoft.com/office/word/2010/wordml" w:rsidTr="15645E0F" w14:paraId="2EA14C89" wp14:textId="77777777">
        <w:tc>
          <w:tcPr>
            <w:tcW w:w="4702" w:type="dxa"/>
            <w:tcMar/>
            <w:vAlign w:val="center"/>
          </w:tcPr>
          <w:p w:rsidP="15645E0F" w14:paraId="31F5D75C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</w:t>
            </w:r>
          </w:p>
        </w:tc>
        <w:tc>
          <w:tcPr>
            <w:tcW w:w="4702" w:type="dxa"/>
            <w:tcMar/>
            <w:vAlign w:val="center"/>
          </w:tcPr>
          <w:p w:rsidP="15645E0F" w14:paraId="6557375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Somente usuários autenticados podem acessar recursos protegidos.</w:t>
            </w:r>
          </w:p>
        </w:tc>
      </w:tr>
      <w:tr xmlns:wp14="http://schemas.microsoft.com/office/word/2010/wordml" w:rsidTr="15645E0F" w14:paraId="427F1FF8" wp14:textId="77777777">
        <w:tc>
          <w:tcPr>
            <w:tcW w:w="4702" w:type="dxa"/>
            <w:tcMar/>
            <w:vAlign w:val="center"/>
          </w:tcPr>
          <w:p w:rsidP="15645E0F" w14:paraId="52C452F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RN02</w:t>
            </w:r>
          </w:p>
        </w:tc>
        <w:tc>
          <w:tcPr>
            <w:tcW w:w="4702" w:type="dxa"/>
            <w:tcMar/>
            <w:vAlign w:val="center"/>
          </w:tcPr>
          <w:p w:rsidP="15645E0F" w14:paraId="54B4C9FB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e-mail de cadastro deve ser único.</w:t>
            </w:r>
          </w:p>
        </w:tc>
      </w:tr>
      <w:tr xmlns:wp14="http://schemas.microsoft.com/office/word/2010/wordml" w:rsidTr="15645E0F" w14:paraId="19C83B55" wp14:textId="77777777">
        <w:tc>
          <w:tcPr>
            <w:tcW w:w="4702" w:type="dxa"/>
            <w:tcMar/>
            <w:vAlign w:val="center"/>
          </w:tcPr>
          <w:p w:rsidP="15645E0F" w14:paraId="423E3E1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RN03</w:t>
            </w:r>
          </w:p>
        </w:tc>
        <w:tc>
          <w:tcPr>
            <w:tcW w:w="4702" w:type="dxa"/>
            <w:tcMar/>
            <w:vAlign w:val="center"/>
          </w:tcPr>
          <w:p w:rsidP="15645E0F" w14:paraId="6B985B0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 senha deve possuir no mínimo 6 caracteres.</w:t>
            </w:r>
          </w:p>
        </w:tc>
      </w:tr>
      <w:tr xmlns:wp14="http://schemas.microsoft.com/office/word/2010/wordml" w:rsidTr="15645E0F" w14:paraId="4A10634D" wp14:textId="77777777">
        <w:tc>
          <w:tcPr>
            <w:tcW w:w="4702" w:type="dxa"/>
            <w:tcMar/>
            <w:vAlign w:val="center"/>
          </w:tcPr>
          <w:p w:rsidP="15645E0F" w14:paraId="205F7C9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RN04</w:t>
            </w:r>
          </w:p>
        </w:tc>
        <w:tc>
          <w:tcPr>
            <w:tcW w:w="4702" w:type="dxa"/>
            <w:tcMar/>
            <w:vAlign w:val="center"/>
          </w:tcPr>
          <w:p w:rsidP="15645E0F" w14:paraId="6E875FA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Posts, eventos e salas virtuais criados devem possuir autor autenticado.</w:t>
            </w:r>
          </w:p>
        </w:tc>
      </w:tr>
      <w:tr xmlns:wp14="http://schemas.microsoft.com/office/word/2010/wordml" w:rsidTr="15645E0F" w14:paraId="374CB48A" wp14:textId="77777777">
        <w:tc>
          <w:tcPr>
            <w:tcW w:w="4702" w:type="dxa"/>
            <w:tcMar/>
            <w:vAlign w:val="center"/>
          </w:tcPr>
          <w:p w:rsidP="15645E0F" w14:paraId="43BFECBB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RN05</w:t>
            </w:r>
          </w:p>
        </w:tc>
        <w:tc>
          <w:tcPr>
            <w:tcW w:w="4702" w:type="dxa"/>
            <w:tcMar/>
            <w:vAlign w:val="center"/>
          </w:tcPr>
          <w:p w:rsidP="15645E0F" w14:paraId="40CCB26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Curtidas, favoritos e salvamentos não podem ser duplicados para o mesmo usuário e conteúdo.</w:t>
            </w:r>
          </w:p>
        </w:tc>
      </w:tr>
      <w:tr xmlns:wp14="http://schemas.microsoft.com/office/word/2010/wordml" w:rsidTr="15645E0F" w14:paraId="6575CF3E" wp14:textId="77777777">
        <w:tc>
          <w:tcPr>
            <w:tcW w:w="4702" w:type="dxa"/>
            <w:tcMar/>
            <w:vAlign w:val="center"/>
          </w:tcPr>
          <w:p w:rsidP="15645E0F" w14:paraId="25DA2C8A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RN06</w:t>
            </w:r>
          </w:p>
        </w:tc>
        <w:tc>
          <w:tcPr>
            <w:tcW w:w="4702" w:type="dxa"/>
            <w:tcMar/>
            <w:vAlign w:val="center"/>
          </w:tcPr>
          <w:p w:rsidP="15645E0F" w14:paraId="43F0FCF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 remoção de uma conta deve remover os registros dependentes conforme as regras ON DELETE CASCADE do banco.</w:t>
            </w:r>
          </w:p>
        </w:tc>
      </w:tr>
      <w:tr xmlns:wp14="http://schemas.microsoft.com/office/word/2010/wordml" w:rsidTr="15645E0F" w14:paraId="0AE2B452" wp14:textId="77777777">
        <w:tc>
          <w:tcPr>
            <w:tcW w:w="4702" w:type="dxa"/>
            <w:tcMar/>
            <w:vAlign w:val="center"/>
          </w:tcPr>
          <w:p w:rsidP="15645E0F" w14:paraId="75CDF9CE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RN07</w:t>
            </w:r>
          </w:p>
        </w:tc>
        <w:tc>
          <w:tcPr>
            <w:tcW w:w="4702" w:type="dxa"/>
            <w:tcMar/>
            <w:vAlign w:val="center"/>
          </w:tcPr>
          <w:p w:rsidP="15645E0F" w14:paraId="13CE02DA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Uma notificação pode ser marcada como lida e recebe data de leitura.</w:t>
            </w:r>
          </w:p>
        </w:tc>
      </w:tr>
      <w:tr xmlns:wp14="http://schemas.microsoft.com/office/word/2010/wordml" w:rsidTr="15645E0F" w14:paraId="6C73EDB0" wp14:textId="77777777">
        <w:tc>
          <w:tcPr>
            <w:tcW w:w="4702" w:type="dxa"/>
            <w:tcMar/>
            <w:vAlign w:val="center"/>
          </w:tcPr>
          <w:p w:rsidP="15645E0F" w14:paraId="5A6894F0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RN08</w:t>
            </w:r>
          </w:p>
        </w:tc>
        <w:tc>
          <w:tcPr>
            <w:tcW w:w="4702" w:type="dxa"/>
            <w:tcMar/>
            <w:vAlign w:val="center"/>
          </w:tcPr>
          <w:p w:rsidP="15645E0F" w14:paraId="1E3C60E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As configurações pertencem a um único usuário.</w:t>
            </w:r>
          </w:p>
        </w:tc>
      </w:tr>
      <w:tr xmlns:wp14="http://schemas.microsoft.com/office/word/2010/wordml" w:rsidTr="15645E0F" w14:paraId="1DCDA7DC" wp14:textId="77777777">
        <w:tc>
          <w:tcPr>
            <w:tcW w:w="4702" w:type="dxa"/>
            <w:tcMar/>
            <w:vAlign w:val="center"/>
          </w:tcPr>
          <w:p w:rsidP="15645E0F" w14:paraId="316834E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RN09</w:t>
            </w:r>
          </w:p>
        </w:tc>
        <w:tc>
          <w:tcPr>
            <w:tcW w:w="4702" w:type="dxa"/>
            <w:tcMar/>
            <w:vAlign w:val="center"/>
          </w:tcPr>
          <w:p w:rsidP="15645E0F" w14:paraId="2134292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O conteúdo enviado à API deve respeitar os limites de tamanho definidos nos schemas.</w:t>
            </w:r>
          </w:p>
        </w:tc>
      </w:tr>
      <w:tr xmlns:wp14="http://schemas.microsoft.com/office/word/2010/wordml" w:rsidTr="15645E0F" w14:paraId="44949131" wp14:textId="77777777">
        <w:tc>
          <w:tcPr>
            <w:tcW w:w="4702" w:type="dxa"/>
            <w:tcMar/>
            <w:vAlign w:val="center"/>
          </w:tcPr>
          <w:p w:rsidP="15645E0F" w14:paraId="351D6CC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RN10</w:t>
            </w:r>
          </w:p>
        </w:tc>
        <w:tc>
          <w:tcPr>
            <w:tcW w:w="4702" w:type="dxa"/>
            <w:tcMar/>
            <w:vAlign w:val="center"/>
          </w:tcPr>
          <w:p w:rsidP="15645E0F" w14:paraId="03B1C16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A criação de conteúdo gera um registro no histórico do usuário.</w:t>
            </w:r>
          </w:p>
        </w:tc>
      </w:tr>
    </w:tbl>
    <w:p xmlns:wp14="http://schemas.microsoft.com/office/word/2010/wordml" w:rsidP="15645E0F" w14:paraId="128465EB" wp14:textId="38A5E1E9">
      <w:pPr>
        <w:pStyle w:val="Heading1"/>
        <w:rPr>
          <w:color w:val="auto"/>
        </w:rPr>
      </w:pPr>
    </w:p>
    <w:p xmlns:wp14="http://schemas.microsoft.com/office/word/2010/wordml" w:rsidP="15645E0F" w14:paraId="31AA49B5" wp14:textId="071B68FB">
      <w:pPr>
        <w:rPr>
          <w:color w:val="auto"/>
        </w:rPr>
      </w:pPr>
      <w:r w:rsidRPr="15645E0F">
        <w:rPr>
          <w:color w:val="auto"/>
        </w:rPr>
        <w:br w:type="page"/>
      </w:r>
    </w:p>
    <w:p xmlns:wp14="http://schemas.microsoft.com/office/word/2010/wordml" w:rsidP="15645E0F" w14:paraId="0EC6614B" wp14:textId="47644697">
      <w:pPr>
        <w:pStyle w:val="Heading1"/>
        <w:rPr>
          <w:color w:val="auto"/>
        </w:rPr>
      </w:pPr>
      <w:r w:rsidRPr="15645E0F" w:rsidR="15645E0F">
        <w:rPr>
          <w:color w:val="auto"/>
        </w:rPr>
        <w:t>7. Matriz de relacionamento RF x 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:rsidTr="15645E0F" w14:paraId="2FC4CAE1" wp14:textId="77777777">
        <w:tc>
          <w:tcPr>
            <w:tcW w:w="4702" w:type="dxa"/>
            <w:shd w:val="clear" w:color="auto" w:fill="D9EAF7"/>
            <w:tcMar/>
            <w:vAlign w:val="center"/>
            <w:shd w:fill="D9EAF7"/>
          </w:tcPr>
          <w:p w:rsidP="15645E0F" w14:paraId="56BDBC10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RF</w:t>
            </w:r>
          </w:p>
        </w:tc>
        <w:tc>
          <w:tcPr>
            <w:tcW w:w="4702" w:type="dxa"/>
            <w:shd w:val="clear" w:color="auto" w:fill="D9EAF7"/>
            <w:tcMar/>
            <w:vAlign w:val="center"/>
            <w:shd w:fill="D9EAF7"/>
          </w:tcPr>
          <w:p w:rsidP="15645E0F" w14:paraId="06787AFC" wp14:textId="77777777">
            <w:pPr>
              <w:rPr>
                <w:b w:val="1"/>
                <w:bCs w:val="1"/>
                <w:color w:val="auto"/>
                <w:sz w:val="18"/>
                <w:szCs w:val="18"/>
              </w:rPr>
            </w:pPr>
            <w:r w:rsidRPr="15645E0F" w:rsidR="15645E0F">
              <w:rPr>
                <w:b w:val="1"/>
                <w:bCs w:val="1"/>
                <w:color w:val="auto"/>
                <w:sz w:val="18"/>
                <w:szCs w:val="18"/>
              </w:rPr>
              <w:t>Regras de negócio relacionadas</w:t>
            </w:r>
          </w:p>
        </w:tc>
      </w:tr>
      <w:tr xmlns:wp14="http://schemas.microsoft.com/office/word/2010/wordml" w:rsidTr="15645E0F" w14:paraId="27D6ACC3" wp14:textId="77777777">
        <w:tc>
          <w:tcPr>
            <w:tcW w:w="4702" w:type="dxa"/>
            <w:tcMar/>
            <w:vAlign w:val="center"/>
          </w:tcPr>
          <w:p w:rsidP="15645E0F" w14:paraId="5A4C5EC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RF01</w:t>
            </w:r>
          </w:p>
        </w:tc>
        <w:tc>
          <w:tcPr>
            <w:tcW w:w="4702" w:type="dxa"/>
            <w:tcMar/>
            <w:vAlign w:val="center"/>
          </w:tcPr>
          <w:p w:rsidP="15645E0F" w14:paraId="6EC8072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RN02, RN03</w:t>
            </w:r>
          </w:p>
        </w:tc>
      </w:tr>
      <w:tr xmlns:wp14="http://schemas.microsoft.com/office/word/2010/wordml" w:rsidTr="15645E0F" w14:paraId="5C88F0A5" wp14:textId="77777777">
        <w:tc>
          <w:tcPr>
            <w:tcW w:w="4702" w:type="dxa"/>
            <w:tcMar/>
            <w:vAlign w:val="center"/>
          </w:tcPr>
          <w:p w:rsidP="15645E0F" w14:paraId="2ABB4B7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RF02</w:t>
            </w:r>
          </w:p>
        </w:tc>
        <w:tc>
          <w:tcPr>
            <w:tcW w:w="4702" w:type="dxa"/>
            <w:tcMar/>
            <w:vAlign w:val="center"/>
          </w:tcPr>
          <w:p w:rsidP="15645E0F" w14:paraId="6D2219F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RN03</w:t>
            </w:r>
          </w:p>
        </w:tc>
      </w:tr>
      <w:tr xmlns:wp14="http://schemas.microsoft.com/office/word/2010/wordml" w:rsidTr="15645E0F" w14:paraId="72670A58" wp14:textId="77777777">
        <w:tc>
          <w:tcPr>
            <w:tcW w:w="4702" w:type="dxa"/>
            <w:tcMar/>
            <w:vAlign w:val="center"/>
          </w:tcPr>
          <w:p w:rsidP="15645E0F" w14:paraId="1B757D5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RF03</w:t>
            </w:r>
          </w:p>
        </w:tc>
        <w:tc>
          <w:tcPr>
            <w:tcW w:w="4702" w:type="dxa"/>
            <w:tcMar/>
            <w:vAlign w:val="center"/>
          </w:tcPr>
          <w:p w:rsidP="15645E0F" w14:paraId="160A061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RN06</w:t>
            </w:r>
          </w:p>
        </w:tc>
      </w:tr>
      <w:tr xmlns:wp14="http://schemas.microsoft.com/office/word/2010/wordml" w:rsidTr="15645E0F" w14:paraId="731DE4D6" wp14:textId="77777777">
        <w:tc>
          <w:tcPr>
            <w:tcW w:w="4702" w:type="dxa"/>
            <w:tcMar/>
            <w:vAlign w:val="center"/>
          </w:tcPr>
          <w:p w:rsidP="15645E0F" w14:paraId="461962F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RF04</w:t>
            </w:r>
          </w:p>
        </w:tc>
        <w:tc>
          <w:tcPr>
            <w:tcW w:w="4702" w:type="dxa"/>
            <w:tcMar/>
            <w:vAlign w:val="center"/>
          </w:tcPr>
          <w:p w:rsidP="15645E0F" w14:paraId="3ADE8119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</w:t>
            </w:r>
          </w:p>
        </w:tc>
      </w:tr>
      <w:tr xmlns:wp14="http://schemas.microsoft.com/office/word/2010/wordml" w:rsidTr="15645E0F" w14:paraId="51047301" wp14:textId="77777777">
        <w:tc>
          <w:tcPr>
            <w:tcW w:w="4702" w:type="dxa"/>
            <w:tcMar/>
            <w:vAlign w:val="center"/>
          </w:tcPr>
          <w:p w:rsidP="15645E0F" w14:paraId="7982627E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RF05</w:t>
            </w:r>
          </w:p>
        </w:tc>
        <w:tc>
          <w:tcPr>
            <w:tcW w:w="4702" w:type="dxa"/>
            <w:tcMar/>
            <w:vAlign w:val="center"/>
          </w:tcPr>
          <w:p w:rsidP="15645E0F" w14:paraId="4FA9A0C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RN04, RN09, RN10</w:t>
            </w:r>
          </w:p>
        </w:tc>
      </w:tr>
      <w:tr xmlns:wp14="http://schemas.microsoft.com/office/word/2010/wordml" w:rsidTr="15645E0F" w14:paraId="3C441985" wp14:textId="77777777">
        <w:tc>
          <w:tcPr>
            <w:tcW w:w="4702" w:type="dxa"/>
            <w:tcMar/>
            <w:vAlign w:val="center"/>
          </w:tcPr>
          <w:p w:rsidP="15645E0F" w14:paraId="78EB826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RF06</w:t>
            </w:r>
          </w:p>
        </w:tc>
        <w:tc>
          <w:tcPr>
            <w:tcW w:w="4702" w:type="dxa"/>
            <w:tcMar/>
            <w:vAlign w:val="center"/>
          </w:tcPr>
          <w:p w:rsidP="15645E0F" w14:paraId="0805B8C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RN05</w:t>
            </w:r>
          </w:p>
        </w:tc>
      </w:tr>
      <w:tr xmlns:wp14="http://schemas.microsoft.com/office/word/2010/wordml" w:rsidTr="15645E0F" w14:paraId="4F230F01" wp14:textId="77777777">
        <w:tc>
          <w:tcPr>
            <w:tcW w:w="4702" w:type="dxa"/>
            <w:tcMar/>
            <w:vAlign w:val="center"/>
          </w:tcPr>
          <w:p w:rsidP="15645E0F" w14:paraId="0137A22D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RF07</w:t>
            </w:r>
          </w:p>
        </w:tc>
        <w:tc>
          <w:tcPr>
            <w:tcW w:w="4702" w:type="dxa"/>
            <w:tcMar/>
            <w:vAlign w:val="center"/>
          </w:tcPr>
          <w:p w:rsidP="15645E0F" w14:paraId="261A804F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RN05</w:t>
            </w:r>
          </w:p>
        </w:tc>
      </w:tr>
      <w:tr xmlns:wp14="http://schemas.microsoft.com/office/word/2010/wordml" w:rsidTr="15645E0F" w14:paraId="17E7079E" wp14:textId="77777777">
        <w:tc>
          <w:tcPr>
            <w:tcW w:w="4702" w:type="dxa"/>
            <w:tcMar/>
            <w:vAlign w:val="center"/>
          </w:tcPr>
          <w:p w:rsidP="15645E0F" w14:paraId="7C7433D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RF08</w:t>
            </w:r>
          </w:p>
        </w:tc>
        <w:tc>
          <w:tcPr>
            <w:tcW w:w="4702" w:type="dxa"/>
            <w:tcMar/>
            <w:vAlign w:val="center"/>
          </w:tcPr>
          <w:p w:rsidP="15645E0F" w14:paraId="07F0E831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RN05</w:t>
            </w:r>
          </w:p>
        </w:tc>
      </w:tr>
      <w:tr xmlns:wp14="http://schemas.microsoft.com/office/word/2010/wordml" w:rsidTr="15645E0F" w14:paraId="4E72D116" wp14:textId="77777777">
        <w:tc>
          <w:tcPr>
            <w:tcW w:w="4702" w:type="dxa"/>
            <w:tcMar/>
            <w:vAlign w:val="center"/>
          </w:tcPr>
          <w:p w:rsidP="15645E0F" w14:paraId="1F8217C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RF09</w:t>
            </w:r>
          </w:p>
        </w:tc>
        <w:tc>
          <w:tcPr>
            <w:tcW w:w="4702" w:type="dxa"/>
            <w:tcMar/>
            <w:vAlign w:val="center"/>
          </w:tcPr>
          <w:p w:rsidP="15645E0F" w14:paraId="58D9B605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RN04, RN09, RN10</w:t>
            </w:r>
          </w:p>
        </w:tc>
      </w:tr>
      <w:tr xmlns:wp14="http://schemas.microsoft.com/office/word/2010/wordml" w:rsidTr="15645E0F" w14:paraId="69554CDA" wp14:textId="77777777">
        <w:tc>
          <w:tcPr>
            <w:tcW w:w="4702" w:type="dxa"/>
            <w:tcMar/>
            <w:vAlign w:val="center"/>
          </w:tcPr>
          <w:p w:rsidP="15645E0F" w14:paraId="34A0457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RF10</w:t>
            </w:r>
          </w:p>
        </w:tc>
        <w:tc>
          <w:tcPr>
            <w:tcW w:w="4702" w:type="dxa"/>
            <w:tcMar/>
            <w:vAlign w:val="center"/>
          </w:tcPr>
          <w:p w:rsidP="15645E0F" w14:paraId="4AC7116E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RN04, RN09, RN10</w:t>
            </w:r>
          </w:p>
        </w:tc>
      </w:tr>
      <w:tr xmlns:wp14="http://schemas.microsoft.com/office/word/2010/wordml" w:rsidTr="15645E0F" w14:paraId="3E8C6F2E" wp14:textId="77777777">
        <w:tc>
          <w:tcPr>
            <w:tcW w:w="4702" w:type="dxa"/>
            <w:tcMar/>
            <w:vAlign w:val="center"/>
          </w:tcPr>
          <w:p w:rsidP="15645E0F" w14:paraId="2F09C9F0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RF11</w:t>
            </w:r>
          </w:p>
        </w:tc>
        <w:tc>
          <w:tcPr>
            <w:tcW w:w="4702" w:type="dxa"/>
            <w:tcMar/>
            <w:vAlign w:val="center"/>
          </w:tcPr>
          <w:p w:rsidP="15645E0F" w14:paraId="3D2C8836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RN10</w:t>
            </w:r>
          </w:p>
        </w:tc>
      </w:tr>
      <w:tr xmlns:wp14="http://schemas.microsoft.com/office/word/2010/wordml" w:rsidTr="15645E0F" w14:paraId="591113F1" wp14:textId="77777777">
        <w:tc>
          <w:tcPr>
            <w:tcW w:w="4702" w:type="dxa"/>
            <w:tcMar/>
            <w:vAlign w:val="center"/>
          </w:tcPr>
          <w:p w:rsidP="15645E0F" w14:paraId="68A9156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RF12</w:t>
            </w:r>
          </w:p>
        </w:tc>
        <w:tc>
          <w:tcPr>
            <w:tcW w:w="4702" w:type="dxa"/>
            <w:tcMar/>
            <w:vAlign w:val="center"/>
          </w:tcPr>
          <w:p w:rsidP="15645E0F" w14:paraId="1F308C50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RN07</w:t>
            </w:r>
          </w:p>
        </w:tc>
      </w:tr>
      <w:tr xmlns:wp14="http://schemas.microsoft.com/office/word/2010/wordml" w:rsidTr="15645E0F" w14:paraId="1F5193CD" wp14:textId="77777777">
        <w:tc>
          <w:tcPr>
            <w:tcW w:w="4702" w:type="dxa"/>
            <w:tcMar/>
            <w:vAlign w:val="center"/>
          </w:tcPr>
          <w:p w:rsidP="15645E0F" w14:paraId="05A32B6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RF13</w:t>
            </w:r>
          </w:p>
        </w:tc>
        <w:tc>
          <w:tcPr>
            <w:tcW w:w="4702" w:type="dxa"/>
            <w:tcMar/>
            <w:vAlign w:val="center"/>
          </w:tcPr>
          <w:p w:rsidP="15645E0F" w14:paraId="760FB357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</w:t>
            </w:r>
          </w:p>
        </w:tc>
      </w:tr>
      <w:tr xmlns:wp14="http://schemas.microsoft.com/office/word/2010/wordml" w:rsidTr="15645E0F" w14:paraId="1CBD2B95" wp14:textId="77777777">
        <w:tc>
          <w:tcPr>
            <w:tcW w:w="4702" w:type="dxa"/>
            <w:tcMar/>
            <w:vAlign w:val="center"/>
          </w:tcPr>
          <w:p w:rsidP="15645E0F" w14:paraId="3D8B2403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RF14</w:t>
            </w:r>
          </w:p>
        </w:tc>
        <w:tc>
          <w:tcPr>
            <w:tcW w:w="4702" w:type="dxa"/>
            <w:tcMar/>
            <w:vAlign w:val="center"/>
          </w:tcPr>
          <w:p w:rsidP="15645E0F" w14:paraId="4FA293D2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</w:t>
            </w:r>
          </w:p>
        </w:tc>
      </w:tr>
      <w:tr xmlns:wp14="http://schemas.microsoft.com/office/word/2010/wordml" w:rsidTr="15645E0F" w14:paraId="197426C1" wp14:textId="77777777">
        <w:tc>
          <w:tcPr>
            <w:tcW w:w="4702" w:type="dxa"/>
            <w:tcMar/>
            <w:vAlign w:val="center"/>
          </w:tcPr>
          <w:p w:rsidP="15645E0F" w14:paraId="28CFFFB8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RF15</w:t>
            </w:r>
          </w:p>
        </w:tc>
        <w:tc>
          <w:tcPr>
            <w:tcW w:w="4702" w:type="dxa"/>
            <w:tcMar/>
            <w:vAlign w:val="center"/>
          </w:tcPr>
          <w:p w:rsidP="15645E0F" w14:paraId="74DA75B4" wp14:textId="77777777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15645E0F" w:rsidR="15645E0F">
              <w:rPr>
                <w:b w:val="0"/>
                <w:bCs w:val="0"/>
                <w:color w:val="auto"/>
                <w:sz w:val="18"/>
                <w:szCs w:val="18"/>
              </w:rPr>
              <w:t>RN01, RN08</w:t>
            </w:r>
          </w:p>
        </w:tc>
      </w:tr>
    </w:tbl>
    <w:p w:rsidR="15645E0F" w:rsidP="15645E0F" w:rsidRDefault="15645E0F" w14:paraId="4E342605" w14:textId="03BBFB56">
      <w:pPr>
        <w:rPr>
          <w:color w:val="auto"/>
        </w:rPr>
      </w:pP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0D37653" wp14:textId="77777777">
    <w:pPr>
      <w:pStyle w:val="Footer"/>
      <w:jc w:val="center"/>
    </w:pPr>
    <w:r>
      <w:rPr>
        <w:sz w:val="16"/>
      </w:rPr>
      <w:t>Meets | Versão 1.0 | 24/08/2026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E5A09F3" wp14:textId="77777777">
    <w:pPr>
      <w:pStyle w:val="Header"/>
      <w:jc w:val="right"/>
    </w:pPr>
    <w:r>
      <w:rPr>
        <w:sz w:val="16"/>
      </w:rPr>
      <w:t>Meets — Documentação do 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645E0F"/>
    <w:rsid w:val="39D7AAAC"/>
    <w:rsid w:val="45B1B6A9"/>
    <w:rsid w:val="4FCAA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C87E613-C807-47E5-984B-84B084688F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GABRIEL DA SILVA RODRIGUES</lastModifiedBy>
  <revision>2</revision>
  <dcterms:created xsi:type="dcterms:W3CDTF">2013-12-23T23:15:00.0000000Z</dcterms:created>
  <dcterms:modified xsi:type="dcterms:W3CDTF">2026-08-24T23:20:31.9861249Z</dcterms:modified>
  <category/>
</coreProperties>
</file>