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0B36" w14:textId="392D513A" w:rsidR="004E175C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en-US"/>
        </w:rPr>
        <w:t>Ministerul Educa</w:t>
      </w:r>
      <w:r>
        <w:rPr>
          <w:rFonts w:ascii="Times New Roman" w:hAnsi="Times New Roman" w:cs="Times New Roman"/>
          <w:b/>
          <w:sz w:val="28"/>
          <w:lang w:val="ro-RO"/>
        </w:rPr>
        <w:t>ț</w:t>
      </w:r>
      <w:r w:rsidR="00442A6A">
        <w:rPr>
          <w:rFonts w:ascii="Times New Roman" w:hAnsi="Times New Roman" w:cs="Times New Roman"/>
          <w:b/>
          <w:sz w:val="28"/>
          <w:lang w:val="ro-RO"/>
        </w:rPr>
        <w:t>iei, Culturii și Cercetării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Facultatea Calculatoare, Informatică și Microelectronică</w:t>
      </w:r>
    </w:p>
    <w:p w14:paraId="47750FD5" w14:textId="6A5114CD" w:rsidR="002D665D" w:rsidRDefault="00442A6A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Departamentul Ingineria Software și Automatică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  <w:lang w:val="ro-RO"/>
        </w:rPr>
      </w:pPr>
      <w:r>
        <w:rPr>
          <w:rFonts w:ascii="Times New Roman" w:hAnsi="Times New Roman" w:cs="Times New Roman"/>
          <w:b/>
          <w:sz w:val="52"/>
          <w:lang w:val="ro-RO"/>
        </w:rPr>
        <w:t>Raport</w:t>
      </w:r>
    </w:p>
    <w:p w14:paraId="0A15FD3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Lucrarea de laborator nr.1</w:t>
      </w:r>
    </w:p>
    <w:p w14:paraId="08A068C0" w14:textId="3847FA98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Disciplina: </w:t>
      </w:r>
      <w:r w:rsidR="006820C8">
        <w:rPr>
          <w:rFonts w:ascii="Times New Roman" w:hAnsi="Times New Roman" w:cs="Times New Roman"/>
          <w:sz w:val="28"/>
          <w:lang w:val="ro-RO"/>
        </w:rPr>
        <w:t>Metode și modele de calcul</w:t>
      </w:r>
    </w:p>
    <w:p w14:paraId="0CDF3697" w14:textId="59A99F94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Tema:.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57DD8F0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</w:p>
    <w:p w14:paraId="49D271D7" w14:textId="75EF913F" w:rsidR="00E95400" w:rsidRDefault="00E95400" w:rsidP="00E95400">
      <w:pPr>
        <w:jc w:val="right"/>
        <w:rPr>
          <w:rFonts w:ascii="Times New Roman" w:hAnsi="Times New Roman" w:cs="Times New Roman"/>
          <w:sz w:val="28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Efectuat</w:t>
      </w:r>
      <w:r>
        <w:rPr>
          <w:rFonts w:ascii="Times New Roman" w:hAnsi="Times New Roman" w:cs="Times New Roman"/>
          <w:sz w:val="28"/>
          <w:lang w:val="ro-RO"/>
        </w:rPr>
        <w:t>: st.gr.</w:t>
      </w:r>
      <w:r w:rsidR="002A5214">
        <w:rPr>
          <w:rFonts w:ascii="Times New Roman" w:hAnsi="Times New Roman" w:cs="Times New Roman"/>
          <w:sz w:val="28"/>
          <w:lang w:val="ro-RO"/>
        </w:rPr>
        <w:t>TI-207 Rusu Cătălin.</w:t>
      </w:r>
    </w:p>
    <w:p w14:paraId="296619DA" w14:textId="5A9D97C3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  <w:lang w:val="ro-RO"/>
        </w:rPr>
      </w:pPr>
      <w:r w:rsidRPr="00604ABC">
        <w:rPr>
          <w:rFonts w:ascii="Times New Roman" w:hAnsi="Times New Roman" w:cs="Times New Roman"/>
          <w:b/>
          <w:sz w:val="28"/>
          <w:lang w:val="ro-RO"/>
        </w:rPr>
        <w:t>Verificat</w:t>
      </w:r>
      <w:r>
        <w:rPr>
          <w:rFonts w:ascii="Times New Roman" w:hAnsi="Times New Roman" w:cs="Times New Roman"/>
          <w:sz w:val="28"/>
          <w:lang w:val="ro-RO"/>
        </w:rPr>
        <w:t>:</w:t>
      </w:r>
      <w:r w:rsidR="002A5214">
        <w:rPr>
          <w:rFonts w:ascii="Times New Roman" w:hAnsi="Times New Roman" w:cs="Times New Roman"/>
          <w:sz w:val="28"/>
          <w:lang w:val="ro-RO"/>
        </w:rPr>
        <w:t xml:space="preserve"> conf. univ. dr. Dohotaru Leonid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  <w:lang w:val="ro-RO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  <w:lang w:val="ro-RO"/>
        </w:rPr>
      </w:pPr>
    </w:p>
    <w:p w14:paraId="7EE35101" w14:textId="62F2741C" w:rsidR="002D665D" w:rsidRDefault="002D665D" w:rsidP="002D665D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Chișinău 20</w:t>
      </w:r>
      <w:r w:rsidR="002A5214">
        <w:rPr>
          <w:rFonts w:ascii="Times New Roman" w:hAnsi="Times New Roman" w:cs="Times New Roman"/>
          <w:sz w:val="28"/>
          <w:lang w:val="ro-RO"/>
        </w:rPr>
        <w:t>2</w:t>
      </w:r>
      <w:r>
        <w:rPr>
          <w:rFonts w:ascii="Times New Roman" w:hAnsi="Times New Roman" w:cs="Times New Roman"/>
          <w:sz w:val="28"/>
          <w:lang w:val="ro-RO"/>
        </w:rPr>
        <w:t>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 xml:space="preserve">Scopul lucrării: </w:t>
      </w:r>
    </w:p>
    <w:p w14:paraId="126EF483" w14:textId="5B5BC702" w:rsidR="00D801F6" w:rsidRDefault="002A5214" w:rsidP="00FA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Rezolvarea numerică a ecuației algebrice și transcendente</w:t>
      </w:r>
    </w:p>
    <w:p w14:paraId="612AC547" w14:textId="329C639F" w:rsidR="00FA06FF" w:rsidRDefault="002A5214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Obiectivele lucrări</w:t>
      </w:r>
      <w:r w:rsidR="00FA06FF">
        <w:rPr>
          <w:rFonts w:ascii="Times New Roman" w:hAnsi="Times New Roman" w:cs="Times New Roman"/>
          <w:b/>
          <w:sz w:val="28"/>
          <w:lang w:val="ro-RO"/>
        </w:rPr>
        <w:t>:</w:t>
      </w:r>
    </w:p>
    <w:p w14:paraId="34A68728" w14:textId="1F5DE394" w:rsidR="002A5214" w:rsidRPr="002A5214" w:rsidRDefault="002A5214" w:rsidP="002A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separe toate rădăcinile ecuației f(x) = 0 unde y = f(x)</w:t>
      </w:r>
      <w:r w:rsidR="00E84138">
        <w:rPr>
          <w:rFonts w:ascii="Times New Roman" w:hAnsi="Times New Roman" w:cs="Times New Roman"/>
          <w:sz w:val="28"/>
          <w:lang w:val="ro-RO"/>
        </w:rPr>
        <w:t xml:space="preserve"> de variabilă reală.</w:t>
      </w:r>
    </w:p>
    <w:p w14:paraId="56D688C8" w14:textId="0C4EABDA" w:rsidR="002A5214" w:rsidRPr="00E84138" w:rsidRDefault="002A5214" w:rsidP="002A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determine o rădăcină reală </w:t>
      </w:r>
      <w:r w:rsidR="00E84138">
        <w:rPr>
          <w:rFonts w:ascii="Times New Roman" w:hAnsi="Times New Roman" w:cs="Times New Roman"/>
          <w:sz w:val="28"/>
          <w:lang w:val="ro-RO"/>
        </w:rPr>
        <w:t xml:space="preserve">a ecuației date cu ajutorul metodelor înjumătățiri intervalului cu o eroare mai mică decât </w:t>
      </w:r>
      <w:r w:rsidR="00E84138">
        <w:rPr>
          <w:rFonts w:ascii="Times New Roman" w:hAnsi="Times New Roman" w:cs="Times New Roman"/>
          <w:sz w:val="28"/>
          <w:lang w:val="ro-RO"/>
        </w:rPr>
        <w:sym w:font="Symbol" w:char="F065"/>
      </w:r>
      <w:r w:rsidR="00E84138">
        <w:rPr>
          <w:rFonts w:ascii="Times New Roman" w:hAnsi="Times New Roman" w:cs="Times New Roman"/>
          <w:sz w:val="28"/>
          <w:lang w:val="ro-RO"/>
        </w:rPr>
        <w:t xml:space="preserve"> = 10^-2.</w:t>
      </w:r>
    </w:p>
    <w:p w14:paraId="412391C1" w14:textId="6F282431" w:rsidR="00E84138" w:rsidRPr="002A5214" w:rsidRDefault="00E84138" w:rsidP="002A52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Să se precizeze rădăcina obținută cu exactitatea </w:t>
      </w:r>
      <w:r>
        <w:rPr>
          <w:rFonts w:ascii="Times New Roman" w:hAnsi="Times New Roman" w:cs="Times New Roman"/>
          <w:sz w:val="28"/>
          <w:lang w:val="ro-RO"/>
        </w:rPr>
        <w:sym w:font="Symbol" w:char="F065"/>
      </w:r>
      <w:r>
        <w:rPr>
          <w:rFonts w:ascii="Times New Roman" w:hAnsi="Times New Roman" w:cs="Times New Roman"/>
          <w:sz w:val="28"/>
          <w:lang w:val="ro-RO"/>
        </w:rPr>
        <w:t xml:space="preserve"> = 10^-6 cu ajutorul metodelor:</w:t>
      </w:r>
    </w:p>
    <w:p w14:paraId="62AB5F6E" w14:textId="77777777" w:rsidR="00E84138" w:rsidRPr="002A5214" w:rsidRDefault="00E84138" w:rsidP="00E841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aproximațiilor succesive.</w:t>
      </w:r>
    </w:p>
    <w:p w14:paraId="4F242518" w14:textId="472AA5AA" w:rsidR="002A5214" w:rsidRPr="002A5214" w:rsidRDefault="002A5214" w:rsidP="002A5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</w:t>
      </w:r>
      <w:r w:rsidR="00E84138">
        <w:rPr>
          <w:rFonts w:ascii="Times New Roman" w:hAnsi="Times New Roman" w:cs="Times New Roman"/>
          <w:sz w:val="28"/>
          <w:lang w:val="ro-RO"/>
        </w:rPr>
        <w:t xml:space="preserve"> secantelor</w:t>
      </w:r>
      <w:r>
        <w:rPr>
          <w:rFonts w:ascii="Times New Roman" w:hAnsi="Times New Roman" w:cs="Times New Roman"/>
          <w:sz w:val="28"/>
          <w:lang w:val="ro-RO"/>
        </w:rPr>
        <w:t>.</w:t>
      </w:r>
    </w:p>
    <w:p w14:paraId="36F7F280" w14:textId="229CB180" w:rsidR="002A5214" w:rsidRPr="00E84138" w:rsidRDefault="002A5214" w:rsidP="002A52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tangentelor (Newton).</w:t>
      </w:r>
      <w:r w:rsidR="00E84138">
        <w:rPr>
          <w:rFonts w:ascii="Times New Roman" w:hAnsi="Times New Roman" w:cs="Times New Roman"/>
          <w:sz w:val="28"/>
          <w:lang w:val="ro-RO"/>
        </w:rPr>
        <w:tab/>
      </w:r>
    </w:p>
    <w:p w14:paraId="70525377" w14:textId="7288F7AE" w:rsidR="00E84138" w:rsidRPr="006E2D99" w:rsidRDefault="00E84138" w:rsidP="00E841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Să se compare rezultatele luând în considerație numărul de iterații pentru funcție și derivată.</w:t>
      </w:r>
    </w:p>
    <w:p w14:paraId="0B92C98C" w14:textId="2D5957B6" w:rsidR="006E2D99" w:rsidRDefault="006E2D99" w:rsidP="006E2D99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Problemă dată spre rezolvare:</w:t>
      </w:r>
    </w:p>
    <w:p w14:paraId="57869AD0" w14:textId="5DF65D38" w:rsidR="006E2D99" w:rsidRDefault="006E2D99" w:rsidP="006E2D99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>Varianta 17:</w:t>
      </w:r>
    </w:p>
    <w:p w14:paraId="7F42EE62" w14:textId="0EED68B4" w:rsidR="006E2D99" w:rsidRPr="0070043C" w:rsidRDefault="006E2D99" w:rsidP="006E2D99">
      <w:pPr>
        <w:rPr>
          <w:rFonts w:ascii="Times New Roman" w:eastAsiaTheme="minorEastAsia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o-RO"/>
              </w:rPr>
              <m:t>a) x</m:t>
            </m:r>
          </m:e>
          <m:sup>
            <m:r>
              <w:rPr>
                <w:rFonts w:ascii="Cambria Math" w:hAnsi="Cambria Math" w:cs="Times New Roman"/>
                <w:sz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ro-RO"/>
          </w:rPr>
          <m:t>+4*</m:t>
        </m:r>
        <m:func>
          <m:funcPr>
            <m:ctrlPr>
              <w:rPr>
                <w:rFonts w:ascii="Cambria Math" w:hAnsi="Cambria Math" w:cs="Times New Roman"/>
                <w:sz w:val="28"/>
                <w:lang w:val="ro-R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o-RO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lang w:val="ro-RO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o-RO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lang w:val="ro-RO"/>
              </w:rPr>
              <m:t>;</m:t>
            </m:r>
          </m:e>
        </m:func>
      </m:oMath>
    </w:p>
    <w:p w14:paraId="29021BC7" w14:textId="1A8370D0" w:rsidR="002A5214" w:rsidRPr="00CE0379" w:rsidRDefault="006E2D99" w:rsidP="00CE0379">
      <w:pPr>
        <w:ind w:left="709"/>
        <w:rPr>
          <w:rFonts w:ascii="Times New Roman" w:eastAsiaTheme="minorEastAsia" w:hAnsi="Times New Roman" w:cs="Times New Roman"/>
          <w:sz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o-RO"/>
            </w:rPr>
            <m:t xml:space="preserve">b)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o-RO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o-RO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o-RO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lang w:val="ro-RO"/>
            </w:rPr>
            <m:t>-18x+48;</m:t>
          </m:r>
        </m:oMath>
      </m:oMathPara>
    </w:p>
    <w:p w14:paraId="45BA51B3" w14:textId="3F8B8DC4" w:rsidR="00CE0379" w:rsidRDefault="00CE0379" w:rsidP="006E2D99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67CA6680" w14:textId="4DC4961A" w:rsidR="00CE0379" w:rsidRDefault="00CD5785" w:rsidP="00CD5785">
      <w:pPr>
        <w:jc w:val="center"/>
        <w:rPr>
          <w:rFonts w:ascii="Times New Roman" w:eastAsiaTheme="minorEastAsia" w:hAnsi="Times New Roman" w:cs="Times New Roman"/>
          <w:sz w:val="28"/>
          <w:lang w:val="ro-RO"/>
        </w:rPr>
      </w:pPr>
      <w:r>
        <w:rPr>
          <w:rFonts w:ascii="Times New Roman" w:eastAsiaTheme="minorEastAsia" w:hAnsi="Times New Roman" w:cs="Times New Roman"/>
          <w:noProof/>
          <w:sz w:val="28"/>
          <w:lang w:val="ro-RO"/>
        </w:rPr>
        <w:drawing>
          <wp:inline distT="0" distB="0" distL="0" distR="0" wp14:anchorId="1DB66EF9" wp14:editId="02D202DD">
            <wp:extent cx="561340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9-30 at 10.08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7AC" w14:textId="07C76BE6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088302B1" w14:textId="250AF341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3022CBDF" w14:textId="41F3F9E3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47C64511" w14:textId="1C548195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70FBF3E3" w14:textId="0CC8459A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7A22DB6A" w14:textId="66E61D8F" w:rsidR="00CD5785" w:rsidRDefault="00CD5785" w:rsidP="00CD5785">
      <w:pPr>
        <w:rPr>
          <w:rFonts w:ascii="Times New Roman" w:eastAsiaTheme="minorEastAsia" w:hAnsi="Times New Roman" w:cs="Times New Roman"/>
          <w:sz w:val="28"/>
          <w:lang w:val="ro-RO"/>
        </w:rPr>
      </w:pPr>
      <w:r>
        <w:rPr>
          <w:rFonts w:ascii="Times New Roman" w:eastAsiaTheme="minorEastAsia" w:hAnsi="Times New Roman" w:cs="Times New Roman"/>
          <w:sz w:val="28"/>
          <w:lang w:val="ro-RO"/>
        </w:rPr>
        <w:lastRenderedPageBreak/>
        <w:t>b)</w:t>
      </w:r>
    </w:p>
    <w:p w14:paraId="2508ED6A" w14:textId="1B0E4419" w:rsidR="00CD5785" w:rsidRDefault="00CD5785" w:rsidP="00CD5785">
      <w:pPr>
        <w:jc w:val="center"/>
        <w:rPr>
          <w:rFonts w:ascii="Times New Roman" w:eastAsiaTheme="minorEastAsia" w:hAnsi="Times New Roman" w:cs="Times New Roman"/>
          <w:sz w:val="28"/>
          <w:lang w:val="ro-RO"/>
        </w:rPr>
      </w:pPr>
      <w:r>
        <w:rPr>
          <w:rFonts w:ascii="Times New Roman" w:eastAsiaTheme="minorEastAsia" w:hAnsi="Times New Roman" w:cs="Times New Roman"/>
          <w:noProof/>
          <w:sz w:val="28"/>
          <w:lang w:val="ro-RO"/>
        </w:rPr>
        <w:drawing>
          <wp:inline distT="0" distB="0" distL="0" distR="0" wp14:anchorId="4AC2167E" wp14:editId="122E2C4A">
            <wp:extent cx="56134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9-30 at 10.09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C5E" w14:textId="77777777" w:rsidR="0085783E" w:rsidRDefault="0085783E" w:rsidP="00CD5785">
      <w:pPr>
        <w:jc w:val="center"/>
        <w:rPr>
          <w:rFonts w:ascii="Times New Roman" w:eastAsiaTheme="minorEastAsia" w:hAnsi="Times New Roman" w:cs="Times New Roman"/>
          <w:sz w:val="28"/>
          <w:lang w:val="ro-RO"/>
        </w:rPr>
      </w:pPr>
    </w:p>
    <w:p w14:paraId="250B0F73" w14:textId="77777777" w:rsidR="0085783E" w:rsidRPr="0085783E" w:rsidRDefault="0085783E" w:rsidP="0085783E">
      <w:pPr>
        <w:rPr>
          <w:rFonts w:ascii="Times New Roman" w:eastAsiaTheme="minorEastAsia" w:hAnsi="Times New Roman" w:cs="Times New Roman"/>
          <w:b/>
          <w:sz w:val="28"/>
          <w:lang w:val="ro-RO"/>
        </w:rPr>
      </w:pPr>
      <w:r w:rsidRPr="0085783E">
        <w:rPr>
          <w:rFonts w:ascii="Times New Roman" w:eastAsiaTheme="minorEastAsia" w:hAnsi="Times New Roman" w:cs="Times New Roman"/>
          <w:b/>
          <w:sz w:val="28"/>
          <w:lang w:val="ro-RO"/>
        </w:rPr>
        <w:t>Calculul aproximativ al radacinilor</w:t>
      </w:r>
    </w:p>
    <w:p w14:paraId="345C779C" w14:textId="77777777" w:rsidR="0085783E" w:rsidRPr="0085783E" w:rsidRDefault="0085783E" w:rsidP="0085783E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5A656FED" w14:textId="77777777" w:rsidR="0085783E" w:rsidRPr="0085783E" w:rsidRDefault="0085783E" w:rsidP="0085783E">
      <w:pPr>
        <w:rPr>
          <w:rFonts w:ascii="Times New Roman" w:eastAsiaTheme="minorEastAsia" w:hAnsi="Times New Roman" w:cs="Times New Roman"/>
          <w:sz w:val="28"/>
          <w:lang w:val="ro-RO"/>
        </w:rPr>
      </w:pPr>
      <w:r w:rsidRPr="0085783E">
        <w:rPr>
          <w:rFonts w:ascii="Times New Roman" w:eastAsiaTheme="minorEastAsia" w:hAnsi="Times New Roman" w:cs="Times New Roman"/>
          <w:sz w:val="28"/>
          <w:lang w:val="ro-RO"/>
        </w:rPr>
        <w:t>Metoda injumatatirii intervalului</w:t>
      </w:r>
    </w:p>
    <w:p w14:paraId="0083CDE7" w14:textId="77777777" w:rsidR="0085783E" w:rsidRPr="0085783E" w:rsidRDefault="0085783E" w:rsidP="0085783E">
      <w:pPr>
        <w:rPr>
          <w:rFonts w:ascii="Times New Roman" w:eastAsiaTheme="minorEastAsia" w:hAnsi="Times New Roman" w:cs="Times New Roman"/>
          <w:sz w:val="28"/>
          <w:lang w:val="ro-RO"/>
        </w:rPr>
      </w:pPr>
    </w:p>
    <w:p w14:paraId="5B7EB6D6" w14:textId="77777777" w:rsidR="0085783E" w:rsidRPr="0085783E" w:rsidRDefault="0085783E" w:rsidP="0085783E">
      <w:pPr>
        <w:spacing w:line="276" w:lineRule="auto"/>
        <w:ind w:firstLine="708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Consideram functia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= 0, unde functia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este continua pe intervalul [a,b], are o singura radacina reala si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&lt; 0.</w:t>
      </w:r>
    </w:p>
    <w:p w14:paraId="2739181F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45F1D2D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b−a Se calculeaza c = a + a , daca c=0, atunci c este radacina cautata, in caz contrar :</w:t>
      </w:r>
    </w:p>
    <w:p w14:paraId="5FEF1EDD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737FE41E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daca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&lt; 0 =&gt;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;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𝑐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;</w:t>
      </w:r>
    </w:p>
    <w:p w14:paraId="0C5F38F4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3C18AB67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daca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&gt; 0 =&gt;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𝑐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;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;</w:t>
      </w:r>
    </w:p>
    <w:p w14:paraId="19746231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20E7A820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Iteratiile se repeta pina cind este respectata conditia (b-a)&lt;ε unde ε este eroarea</w:t>
      </w:r>
    </w:p>
    <w:p w14:paraId="7229A18C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42277477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Metoda aproximatiilor succesive</w:t>
      </w:r>
    </w:p>
    <w:p w14:paraId="7EABD5C3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2134A68F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lastRenderedPageBreak/>
        <w:t xml:space="preserve">Pentru a folosi Metoda aproximatiilor succesive, e necesar de pus ecuatia sub forma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𝜑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>). Pentru ca metoda sa convearga catre radacina e necesar de a se respecta conditia de convergenta :</w:t>
      </w:r>
    </w:p>
    <w:p w14:paraId="7BE67438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30571FE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Functia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𝜑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) e derivabila si derivata sa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𝜑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>) satisface inegalitatea |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𝜑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| ≤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𝛼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&lt; 1, oricare ar fi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∈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[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𝑎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,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𝑏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] .</w:t>
      </w:r>
    </w:p>
    <w:p w14:paraId="12F2FB9C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0EAB5D73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Metoda lui Newton(tangentelor)</w:t>
      </w:r>
    </w:p>
    <w:p w14:paraId="5F2CCD15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4C48355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Presupunem ecuatia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= 0, care admite o singura solutie reala pe intervalul [a,b], iar derivatele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) si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′′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pastreaza un semn constant pe intervalul [a,b].</w:t>
      </w:r>
    </w:p>
    <w:p w14:paraId="11EF3284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2071B53E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Formula pentru metoda tangentelor este :</w:t>
      </w:r>
    </w:p>
    <w:p w14:paraId="4542C358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036CCFF" w14:textId="6B25BC86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+1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–x</w:t>
      </w:r>
    </w:p>
    <w:p w14:paraId="0B51F0E1" w14:textId="21BE429D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,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0,1,2, …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</w:t>
      </w:r>
    </w:p>
    <w:p w14:paraId="6192A2A1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175F1D9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Pentru a asigura convergenta procesului iterational e necesar ca din valorile a si b sa fie aleasa in calitate de solutie initiala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0 acea valoare pentru care are loc inegalitatea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′′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&gt; 0</w:t>
      </w:r>
    </w:p>
    <w:p w14:paraId="34CBF93C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10253FC0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Metoda secantelor</w:t>
      </w:r>
    </w:p>
    <w:p w14:paraId="000B7123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1FFEAA9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>Metoda secantelor poate fi dedusa din metoda lui Newton. Formula iteativa pentru calcularea aproximativa a solutiilor prin metoda secantelor este :</w:t>
      </w:r>
    </w:p>
    <w:p w14:paraId="61DA2FE8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0A6CCEF2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−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−1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+1 =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−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,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= 0,1, …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−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>(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>−1 )</w:t>
      </w:r>
    </w:p>
    <w:p w14:paraId="0B4BD077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768921B2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La fel ca pentru Metoda lui Newton in calitate de solutie initiala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0 vom alege acea valoare pentru care are loc inegalitatea :</w:t>
      </w:r>
    </w:p>
    <w:p w14:paraId="05DE99E9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47C33704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∗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𝑓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Times New Roman" w:eastAsiaTheme="minorEastAsia" w:hAnsi="Times New Roman" w:cs="Times New Roman"/>
          <w:sz w:val="28"/>
          <w:lang w:val="ro-RO"/>
        </w:rPr>
        <w:t>′′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(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) &gt; 0</w:t>
      </w:r>
    </w:p>
    <w:p w14:paraId="27227736" w14:textId="7777777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00BC47D9" w14:textId="70441587" w:rsidR="0085783E" w:rsidRPr="0085783E" w:rsidRDefault="0085783E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  <w:r w:rsidRPr="0085783E">
        <w:rPr>
          <w:rFonts w:ascii="Times" w:eastAsiaTheme="minorEastAsia" w:hAnsi="Times" w:cs="Times New Roman"/>
          <w:sz w:val="28"/>
          <w:lang w:val="ro-RO"/>
        </w:rPr>
        <w:t xml:space="preserve">Finisarea procesului iterational are loc atunci cind aleasa in calitate de solutie initiala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0 acea valoare pentru care are loc inegalitatea |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+1 −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𝑥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𝑘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| ≤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𝜀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, unde </w:t>
      </w:r>
      <w:r w:rsidRPr="0085783E">
        <w:rPr>
          <w:rFonts w:ascii="Cambria Math" w:eastAsiaTheme="minorEastAsia" w:hAnsi="Cambria Math" w:cs="Cambria Math"/>
          <w:sz w:val="28"/>
          <w:lang w:val="ro-RO"/>
        </w:rPr>
        <w:t>𝜀</w:t>
      </w:r>
      <w:r w:rsidRPr="0085783E">
        <w:rPr>
          <w:rFonts w:ascii="Times" w:eastAsiaTheme="minorEastAsia" w:hAnsi="Times" w:cs="Times New Roman"/>
          <w:sz w:val="28"/>
          <w:lang w:val="ro-RO"/>
        </w:rPr>
        <w:t xml:space="preserve"> este eroarea.</w:t>
      </w:r>
    </w:p>
    <w:p w14:paraId="31AD9FB6" w14:textId="77777777" w:rsidR="00CD5785" w:rsidRPr="0085783E" w:rsidRDefault="00CD5785" w:rsidP="0085783E">
      <w:pPr>
        <w:spacing w:line="276" w:lineRule="auto"/>
        <w:rPr>
          <w:rFonts w:ascii="Times" w:eastAsiaTheme="minorEastAsia" w:hAnsi="Times" w:cs="Times New Roman"/>
          <w:sz w:val="28"/>
          <w:lang w:val="ro-RO"/>
        </w:rPr>
      </w:pPr>
    </w:p>
    <w:p w14:paraId="58EC34D2" w14:textId="16265F8C" w:rsidR="002A5214" w:rsidRDefault="0070043C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lastRenderedPageBreak/>
        <w:t>Listningul programului:</w:t>
      </w:r>
    </w:p>
    <w:p w14:paraId="14DB68AE" w14:textId="15975062" w:rsidR="00AB08DF" w:rsidRPr="00AB08DF" w:rsidRDefault="00AB08DF" w:rsidP="00AB08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B08D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&lt;iostream&gt;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&lt;math.h&gt;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&lt;iomanip&gt;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AB08DF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 xml:space="preserve">#define </w:t>
      </w:r>
      <w:r w:rsidRPr="00AB08D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 xml:space="preserve">eps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0.00001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displayMenu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methods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selectedOption)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tangentMethod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newtonFunc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newtonFunc1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secantMethod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secantFunction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aproximationMethod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aproximationFunction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iterationsNumber=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displayMenu()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aici va fi meniu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displayMenu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selectedOption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"Menu:"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 1. Newton (tan) method."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 2. Secant method."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 3. Aproximation method."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  0. Exit."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"Selected option -&gt; 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cin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selectedOption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methods(selectedOption)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methods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selectedOption){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(selectedOption){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tangentMethod()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displayMenu()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secantMethod()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displayMenu()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aproximationMethod()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displayMenu()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exit(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default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 - Undefined option..."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displayMenu()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metoda aproximării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aproximationMethod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unsigned char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initialPoint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"Initial point -&gt; 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cin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initialPoint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    x      |       f(x)     | iteration 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i++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 = initialPoint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initialPoint = aproximationFunction(point)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cout.fill(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"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initialPoint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(i&lt;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((fabs(initialPoint - point ))&gt;=</w:t>
      </w:r>
      <w:r w:rsidRPr="00AB08D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eps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"Root -&gt; 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metoda secantei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secantMethod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unsigned char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intervalStart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intervalEnd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"Interval -&gt; 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cin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intervalStart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intervalEnd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"Interval - ["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intervalStart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; 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intervalEnd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    x      |       f(x)     | iteration 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(intervalStart == intervalEnd){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 -&gt; interval start point and end point can' be same."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temp = (intervalStart*secantFunction(intervalEnd) - intervalEnd*secantFunction(intervalStart)) / (secantFunction(intervalEnd) - secantFunction(intervalStart))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intervalStart = intervalEnd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intervalEnd = temp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cout.fill(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"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secantFunction(temp)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(i&lt;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(fabs(secantFunction(temp)) &gt; </w:t>
      </w:r>
      <w:r w:rsidRPr="00AB08D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eps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"Root -&gt; 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metoda tangentei.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tangentMethod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unsigned char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intervalStart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intervalEnd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"Interval -&gt; 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cin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intervalStart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&gt;&gt;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intervalEnd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"Interval - ["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intervalStart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; 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intervalEnd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intervalStart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newtonFunc(x)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 = newtonFunc1(x)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    x      |       f(x)     | iteration 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((i&lt;=iterationsNumber) &amp;&amp; ((y&lt;-</w:t>
      </w:r>
      <w:r w:rsidRPr="00AB08D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eps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(y&gt;</w:t>
      </w:r>
      <w:r w:rsidRPr="00AB08DF">
        <w:rPr>
          <w:rFonts w:ascii="Courier New" w:eastAsia="Times New Roman" w:hAnsi="Courier New" w:cs="Courier New"/>
          <w:color w:val="908B25"/>
          <w:sz w:val="20"/>
          <w:szCs w:val="20"/>
          <w:lang w:val="en-US"/>
        </w:rPr>
        <w:t>eps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 = (x - </w:t>
      </w:r>
      <w:bookmarkStart w:id="0" w:name="_GoBack"/>
      <w:bookmarkEnd w:id="0"/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 / y1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newtonFunc(x)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y1 = newtonFunc1(x)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cout.fill(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   "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  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"|"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(i&lt;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setw(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right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)i 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+"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"+ ------------------------------------------- +"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endl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 &gt; iterationsNumber){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"Problem can't be solved in maximum number of iterations."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"Root -&gt; " </w:t>
      </w:r>
      <w:r w:rsidRPr="00AB08DF">
        <w:rPr>
          <w:rFonts w:ascii="Courier New" w:eastAsia="Times New Roman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Funcție de returnare pentru care trebuie să găsiți rădăcină.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AB08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(pow(x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sin(x))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newtonFunc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*(x +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*(cos(x)))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newtonFunc1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pow(x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aproximationFunction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(pow(x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sin(x))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secantFunction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x){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(pow(x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AB08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sin(x))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B08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B08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92C4005" w14:textId="404B90C9" w:rsidR="0070043C" w:rsidRDefault="0070043C" w:rsidP="00FA06FF">
      <w:pPr>
        <w:rPr>
          <w:rFonts w:ascii="Times New Roman" w:hAnsi="Times New Roman" w:cs="Times New Roman"/>
          <w:b/>
          <w:sz w:val="28"/>
          <w:lang w:val="ro-RO"/>
        </w:rPr>
      </w:pPr>
    </w:p>
    <w:p w14:paraId="2DFE43FD" w14:textId="5696E333" w:rsidR="00AB08DF" w:rsidRDefault="00AB08DF" w:rsidP="00FA06F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Pentru executarea </w:t>
      </w:r>
      <w:r w:rsidR="00485F56">
        <w:rPr>
          <w:rFonts w:ascii="Times New Roman" w:hAnsi="Times New Roman" w:cs="Times New Roman"/>
          <w:b/>
          <w:sz w:val="28"/>
          <w:lang w:val="ro-RO"/>
        </w:rPr>
        <w:t xml:space="preserve">funcției b înlocuim la </w:t>
      </w:r>
      <w:r w:rsidR="00485F56">
        <w:rPr>
          <w:rFonts w:ascii="Times New Roman" w:hAnsi="Times New Roman" w:cs="Times New Roman"/>
          <w:b/>
          <w:sz w:val="28"/>
          <w:lang w:val="en-US"/>
        </w:rPr>
        <w:t>“Funcía de returnare pentru care trebuie să găsiți rădăcina.”</w:t>
      </w:r>
    </w:p>
    <w:p w14:paraId="20F472FA" w14:textId="77777777" w:rsidR="00485F56" w:rsidRDefault="00485F56" w:rsidP="00485F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>func(</w:t>
      </w:r>
      <w:r>
        <w:rPr>
          <w:color w:val="CC7832"/>
        </w:rPr>
        <w:t xml:space="preserve">double </w:t>
      </w:r>
      <w:r>
        <w:rPr>
          <w:color w:val="A9B7C6"/>
        </w:rPr>
        <w:t>x){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- </w:t>
      </w:r>
      <w:r>
        <w:rPr>
          <w:color w:val="6897BB"/>
        </w:rPr>
        <w:t>18</w:t>
      </w:r>
      <w:r>
        <w:rPr>
          <w:color w:val="A9B7C6"/>
        </w:rPr>
        <w:t>(x)+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double </w:t>
      </w:r>
      <w:r>
        <w:rPr>
          <w:color w:val="A9B7C6"/>
        </w:rPr>
        <w:t>newtonFunc(</w:t>
      </w:r>
      <w:r>
        <w:rPr>
          <w:color w:val="CC7832"/>
        </w:rPr>
        <w:t xml:space="preserve">double </w:t>
      </w:r>
      <w:r>
        <w:rPr>
          <w:color w:val="A9B7C6"/>
        </w:rPr>
        <w:t>x){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(pow(x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 xml:space="preserve">) - </w:t>
      </w:r>
      <w:r>
        <w:rPr>
          <w:color w:val="6897BB"/>
        </w:rPr>
        <w:t>18</w:t>
      </w:r>
      <w:r>
        <w:rPr>
          <w:color w:val="A9B7C6"/>
        </w:rPr>
        <w:t>(x)+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double </w:t>
      </w:r>
      <w:r>
        <w:rPr>
          <w:color w:val="A9B7C6"/>
        </w:rPr>
        <w:t>newtonFunc1(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sin(x) + </w:t>
      </w:r>
      <w:r>
        <w:rPr>
          <w:color w:val="6897BB"/>
        </w:rPr>
        <w:t>3</w:t>
      </w:r>
      <w:r>
        <w:rPr>
          <w:color w:val="A9B7C6"/>
        </w:rPr>
        <w:t>*pow(x+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double </w:t>
      </w:r>
      <w:r>
        <w:rPr>
          <w:color w:val="A9B7C6"/>
        </w:rPr>
        <w:t>aproximationFunction(</w:t>
      </w:r>
      <w:r>
        <w:rPr>
          <w:color w:val="CC7832"/>
        </w:rPr>
        <w:t xml:space="preserve">double </w:t>
      </w:r>
      <w:r>
        <w:rPr>
          <w:color w:val="A9B7C6"/>
        </w:rPr>
        <w:t>x){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r>
        <w:rPr>
          <w:color w:val="A9B7C6"/>
        </w:rPr>
        <w:t>(x(x(pow)x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double </w:t>
      </w:r>
      <w:r>
        <w:rPr>
          <w:color w:val="A9B7C6"/>
        </w:rPr>
        <w:t>secantFunction(</w:t>
      </w:r>
      <w:r>
        <w:rPr>
          <w:color w:val="CC7832"/>
        </w:rPr>
        <w:t xml:space="preserve">double </w:t>
      </w:r>
      <w:r>
        <w:rPr>
          <w:color w:val="A9B7C6"/>
        </w:rPr>
        <w:t>x){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r>
        <w:rPr>
          <w:color w:val="A9B7C6"/>
        </w:rPr>
        <w:t>(x(x(pow)x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} </w:t>
      </w:r>
    </w:p>
    <w:p w14:paraId="7596F0CB" w14:textId="5CEB92A5" w:rsidR="00485F56" w:rsidRDefault="00485F56" w:rsidP="00FA06FF">
      <w:pPr>
        <w:rPr>
          <w:rFonts w:ascii="Times New Roman" w:hAnsi="Times New Roman" w:cs="Times New Roman"/>
          <w:b/>
          <w:sz w:val="28"/>
          <w:lang w:val="en-US"/>
        </w:rPr>
      </w:pPr>
    </w:p>
    <w:p w14:paraId="5465BC20" w14:textId="1B0447C3" w:rsidR="00485F56" w:rsidRDefault="00485F56" w:rsidP="00485F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F05C046" wp14:editId="5135E0F7">
            <wp:extent cx="3175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29 at 16.07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A20" w14:textId="6D53034D" w:rsidR="00485F56" w:rsidRDefault="00485F56" w:rsidP="00485F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Figura.1.</w:t>
      </w:r>
      <w:r>
        <w:rPr>
          <w:rFonts w:ascii="Times New Roman" w:hAnsi="Times New Roman" w:cs="Times New Roman"/>
          <w:sz w:val="28"/>
          <w:lang w:val="en-US"/>
        </w:rPr>
        <w:t>Meniul programului.</w:t>
      </w:r>
    </w:p>
    <w:p w14:paraId="24B29A95" w14:textId="77777777" w:rsidR="00485F56" w:rsidRPr="00485F56" w:rsidRDefault="00485F56" w:rsidP="00485F56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8DB750D" w14:textId="7A8309C6" w:rsidR="0070043C" w:rsidRDefault="00485F56" w:rsidP="00485F56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noProof/>
          <w:sz w:val="28"/>
          <w:lang w:val="ro-RO"/>
        </w:rPr>
        <w:lastRenderedPageBreak/>
        <w:drawing>
          <wp:inline distT="0" distB="0" distL="0" distR="0" wp14:anchorId="05772B23" wp14:editId="4E8FB797">
            <wp:extent cx="3224015" cy="216130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29 at 16.08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62" cy="21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CAE" w14:textId="3C111F96" w:rsidR="00485F56" w:rsidRDefault="00485F56" w:rsidP="00485F56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 xml:space="preserve">Figura.1.2. </w:t>
      </w:r>
      <w:r>
        <w:rPr>
          <w:rFonts w:ascii="Times New Roman" w:hAnsi="Times New Roman" w:cs="Times New Roman"/>
          <w:sz w:val="28"/>
          <w:lang w:val="ro-RO"/>
        </w:rPr>
        <w:t>Metoda Newton (tangentelor).</w:t>
      </w:r>
    </w:p>
    <w:p w14:paraId="77F586FE" w14:textId="03AA7209" w:rsidR="00485F56" w:rsidRPr="00485F56" w:rsidRDefault="00485F56" w:rsidP="00485F56">
      <w:pPr>
        <w:jc w:val="center"/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noProof/>
          <w:sz w:val="28"/>
          <w:lang w:val="ro-RO"/>
        </w:rPr>
        <w:drawing>
          <wp:inline distT="0" distB="0" distL="0" distR="0" wp14:anchorId="109240E9" wp14:editId="1FD32E78">
            <wp:extent cx="3479165" cy="251756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9-29 at 16.09.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18" cy="25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ED7" w14:textId="46564DF3" w:rsidR="00485F56" w:rsidRPr="00485F56" w:rsidRDefault="00485F56" w:rsidP="00485F5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Figura.1.3. </w:t>
      </w:r>
      <w:r>
        <w:rPr>
          <w:rFonts w:ascii="Times New Roman" w:hAnsi="Times New Roman" w:cs="Times New Roman"/>
          <w:sz w:val="28"/>
          <w:lang w:val="en-US"/>
        </w:rPr>
        <w:t>Metoda aproxima</w:t>
      </w:r>
      <w:r>
        <w:rPr>
          <w:rFonts w:ascii="Times New Roman" w:hAnsi="Times New Roman" w:cs="Times New Roman"/>
          <w:sz w:val="28"/>
          <w:lang w:val="ro-RO"/>
        </w:rPr>
        <w:t>ți</w:t>
      </w:r>
      <w:r>
        <w:rPr>
          <w:rFonts w:ascii="Times New Roman" w:hAnsi="Times New Roman" w:cs="Times New Roman"/>
          <w:sz w:val="28"/>
          <w:lang w:val="en-US"/>
        </w:rPr>
        <w:t>ilor.</w:t>
      </w:r>
    </w:p>
    <w:p w14:paraId="1705F4C7" w14:textId="2EFB2176" w:rsidR="00FA06FF" w:rsidRDefault="00FA06FF" w:rsidP="00FA06FF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>Concluzie:</w:t>
      </w:r>
      <w:r w:rsidR="00485F56">
        <w:rPr>
          <w:rFonts w:ascii="Times New Roman" w:hAnsi="Times New Roman" w:cs="Times New Roman"/>
          <w:b/>
          <w:sz w:val="28"/>
          <w:lang w:val="ro-RO"/>
        </w:rPr>
        <w:t xml:space="preserve"> </w:t>
      </w:r>
    </w:p>
    <w:p w14:paraId="733F742C" w14:textId="5A2DBF49" w:rsidR="00485F56" w:rsidRDefault="00485F56" w:rsidP="00FA06FF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b/>
          <w:sz w:val="28"/>
          <w:lang w:val="ro-RO"/>
        </w:rPr>
        <w:tab/>
      </w:r>
      <w:r>
        <w:rPr>
          <w:rFonts w:ascii="Times New Roman" w:hAnsi="Times New Roman" w:cs="Times New Roman"/>
          <w:sz w:val="28"/>
          <w:lang w:val="ro-RO"/>
        </w:rPr>
        <w:t>Elaborând această lucrare de laborator am folosit diferite metode de analiză numerică ce permite determinarea rădăcinilor ecuațiilor. Pe parcursul elaborării programului am folosit următoarele metode:</w:t>
      </w:r>
    </w:p>
    <w:p w14:paraId="28103A2C" w14:textId="0C4B57A8" w:rsidR="00485F56" w:rsidRDefault="00485F56" w:rsidP="00485F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aproximațiilor succesive.</w:t>
      </w:r>
    </w:p>
    <w:p w14:paraId="416E74EA" w14:textId="153ABAB1" w:rsidR="00485F56" w:rsidRDefault="00485F56" w:rsidP="00485F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tangentelor (Newton).</w:t>
      </w:r>
    </w:p>
    <w:p w14:paraId="0918CFAD" w14:textId="6AF4FA5A" w:rsidR="00485F56" w:rsidRDefault="00485F56" w:rsidP="00485F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Metoda secantelor.</w:t>
      </w:r>
    </w:p>
    <w:p w14:paraId="53354442" w14:textId="53D3B4D6" w:rsidR="00485F56" w:rsidRDefault="00485F56" w:rsidP="00485F56">
      <w:pPr>
        <w:pStyle w:val="ListParagraph"/>
        <w:ind w:left="0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Pe parcursul elaborării programului am înțeles că din toate 3 metode care au fost aplicate pentru rezolvarea funcțiilor pot spune că metoda de determinarea a soluțiilor cea mai eficientă este metoda aproximațiilor succesive, pentru că se execută </w:t>
      </w:r>
      <w:r w:rsidR="00182504">
        <w:rPr>
          <w:rFonts w:ascii="Times New Roman" w:hAnsi="Times New Roman" w:cs="Times New Roman"/>
          <w:sz w:val="28"/>
          <w:lang w:val="ro-RO"/>
        </w:rPr>
        <w:t>într-un număr foarte mic de pași.</w:t>
      </w:r>
    </w:p>
    <w:p w14:paraId="5CBCFDDE" w14:textId="7BCD4696" w:rsidR="00485F56" w:rsidRPr="00485F56" w:rsidRDefault="00485F56" w:rsidP="00485F56">
      <w:pPr>
        <w:pStyle w:val="ListParagraph"/>
        <w:ind w:left="0"/>
        <w:rPr>
          <w:rFonts w:ascii="Times" w:hAnsi="Times" w:cs="Times New Roman"/>
          <w:sz w:val="28"/>
          <w:lang w:val="ro-RO"/>
        </w:rPr>
      </w:pPr>
    </w:p>
    <w:sectPr w:rsidR="00485F56" w:rsidRPr="00485F56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674723"/>
    <w:multiLevelType w:val="hybridMultilevel"/>
    <w:tmpl w:val="A574E86E"/>
    <w:lvl w:ilvl="0" w:tplc="04090017">
      <w:start w:val="1"/>
      <w:numFmt w:val="lowerLetter"/>
      <w:lvlText w:val="%1)"/>
      <w:lvlJc w:val="left"/>
      <w:pPr>
        <w:ind w:left="1780" w:hanging="360"/>
      </w:p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1E92EBB"/>
    <w:multiLevelType w:val="hybridMultilevel"/>
    <w:tmpl w:val="49EE8B04"/>
    <w:lvl w:ilvl="0" w:tplc="108068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EFC5456"/>
    <w:multiLevelType w:val="hybridMultilevel"/>
    <w:tmpl w:val="0106C19C"/>
    <w:lvl w:ilvl="0" w:tplc="6A3AA3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4"/>
  </w:num>
  <w:num w:numId="10">
    <w:abstractNumId w:val="5"/>
  </w:num>
  <w:num w:numId="11">
    <w:abstractNumId w:val="1"/>
  </w:num>
  <w:num w:numId="12">
    <w:abstractNumId w:val="4"/>
  </w:num>
  <w:num w:numId="13">
    <w:abstractNumId w:val="8"/>
  </w:num>
  <w:num w:numId="14">
    <w:abstractNumId w:val="1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5D"/>
    <w:rsid w:val="000641C4"/>
    <w:rsid w:val="000C53DC"/>
    <w:rsid w:val="001126C6"/>
    <w:rsid w:val="00167CEB"/>
    <w:rsid w:val="00182504"/>
    <w:rsid w:val="001E5673"/>
    <w:rsid w:val="00206813"/>
    <w:rsid w:val="002531A4"/>
    <w:rsid w:val="002A5214"/>
    <w:rsid w:val="002D665D"/>
    <w:rsid w:val="00367B6B"/>
    <w:rsid w:val="00442A6A"/>
    <w:rsid w:val="00444D82"/>
    <w:rsid w:val="00485F56"/>
    <w:rsid w:val="004D3243"/>
    <w:rsid w:val="004E175C"/>
    <w:rsid w:val="005E5637"/>
    <w:rsid w:val="00600E67"/>
    <w:rsid w:val="00636771"/>
    <w:rsid w:val="006820C8"/>
    <w:rsid w:val="006E2D99"/>
    <w:rsid w:val="0070043C"/>
    <w:rsid w:val="007F3B7A"/>
    <w:rsid w:val="0085783E"/>
    <w:rsid w:val="00A56D8C"/>
    <w:rsid w:val="00A631CC"/>
    <w:rsid w:val="00AB08DF"/>
    <w:rsid w:val="00C90140"/>
    <w:rsid w:val="00CD5785"/>
    <w:rsid w:val="00CE0379"/>
    <w:rsid w:val="00D438F0"/>
    <w:rsid w:val="00D801F6"/>
    <w:rsid w:val="00DC2461"/>
    <w:rsid w:val="00E84138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F6"/>
    <w:pPr>
      <w:ind w:left="720"/>
      <w:contextualSpacing/>
    </w:pPr>
  </w:style>
  <w:style w:type="table" w:styleId="TableGrid">
    <w:name w:val="Table Grid"/>
    <w:basedOn w:val="TableNormal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2D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8D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1450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7</cp:revision>
  <dcterms:created xsi:type="dcterms:W3CDTF">2021-09-28T19:00:00Z</dcterms:created>
  <dcterms:modified xsi:type="dcterms:W3CDTF">2021-10-01T16:51:00Z</dcterms:modified>
</cp:coreProperties>
</file>