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D6" w:rsidRPr="00E77A00" w:rsidRDefault="000003D6" w:rsidP="000003D6">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noProof/>
          <w:sz w:val="28"/>
          <w:szCs w:val="28"/>
          <w:lang w:eastAsia="ru-RU"/>
        </w:rPr>
        <w:drawing>
          <wp:inline distT="0" distB="0" distL="0" distR="0" wp14:anchorId="628ECFCC" wp14:editId="1BC6AADD">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11"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0003D6" w:rsidRPr="00E77A00" w:rsidRDefault="000003D6" w:rsidP="000003D6">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MINISTERUL EDUCAȚIEI, CULTURII ȘI CERCETĂRII</w:t>
      </w:r>
    </w:p>
    <w:p w:rsidR="000003D6" w:rsidRPr="00E77A00" w:rsidRDefault="000003D6" w:rsidP="000003D6">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AL REPUBLICII MOLDOVA</w:t>
      </w:r>
    </w:p>
    <w:p w:rsidR="000003D6" w:rsidRPr="00E77A00" w:rsidRDefault="000003D6" w:rsidP="000003D6">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Universitatea Tehnică a Moldovei</w:t>
      </w:r>
    </w:p>
    <w:p w:rsidR="000003D6" w:rsidRPr="00E77A00" w:rsidRDefault="000003D6" w:rsidP="000003D6">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Facultatea Calculatoare, Informatică şi Microelectronică</w:t>
      </w:r>
    </w:p>
    <w:p w:rsidR="009561AB" w:rsidRPr="000003D6" w:rsidRDefault="009561AB">
      <w:pPr>
        <w:rPr>
          <w:rFonts w:ascii="Times New Roman" w:hAnsi="Times New Roman" w:cs="Times New Roman"/>
          <w:lang w:val="ro-RO"/>
        </w:rPr>
      </w:pPr>
    </w:p>
    <w:p w:rsidR="000F0919" w:rsidRPr="005A7A59" w:rsidRDefault="000F0919">
      <w:pPr>
        <w:rPr>
          <w:rFonts w:ascii="Times New Roman" w:hAnsi="Times New Roman" w:cs="Times New Roman"/>
          <w:lang w:val="it-IT"/>
        </w:rPr>
      </w:pPr>
    </w:p>
    <w:p w:rsidR="000F0919" w:rsidRPr="005A7A59" w:rsidRDefault="000F0919">
      <w:pPr>
        <w:rPr>
          <w:rFonts w:ascii="Times New Roman" w:hAnsi="Times New Roman" w:cs="Times New Roman"/>
          <w:lang w:val="it-IT"/>
        </w:rPr>
      </w:pPr>
    </w:p>
    <w:p w:rsidR="000F0919" w:rsidRPr="005A7A59" w:rsidRDefault="000F0919">
      <w:pPr>
        <w:rPr>
          <w:rFonts w:ascii="Times New Roman" w:hAnsi="Times New Roman" w:cs="Times New Roman"/>
          <w:lang w:val="it-IT"/>
        </w:rPr>
      </w:pPr>
    </w:p>
    <w:p w:rsidR="000F0919" w:rsidRPr="00D43B4D" w:rsidRDefault="000F0919" w:rsidP="000F0919">
      <w:pPr>
        <w:jc w:val="center"/>
        <w:rPr>
          <w:rFonts w:ascii="Times New Roman" w:hAnsi="Times New Roman" w:cs="Times New Roman"/>
          <w:b/>
          <w:sz w:val="48"/>
          <w:szCs w:val="48"/>
          <w:lang w:val="it-IT"/>
        </w:rPr>
      </w:pPr>
      <w:r w:rsidRPr="00D43B4D">
        <w:rPr>
          <w:rFonts w:ascii="Times New Roman" w:hAnsi="Times New Roman" w:cs="Times New Roman"/>
          <w:b/>
          <w:sz w:val="48"/>
          <w:szCs w:val="48"/>
          <w:lang w:val="it-IT"/>
        </w:rPr>
        <w:t>Raport</w:t>
      </w:r>
    </w:p>
    <w:p w:rsidR="000F0919" w:rsidRPr="00D43B4D" w:rsidRDefault="000F0919" w:rsidP="000F0919">
      <w:pPr>
        <w:jc w:val="center"/>
        <w:rPr>
          <w:rFonts w:ascii="Times New Roman" w:hAnsi="Times New Roman" w:cs="Times New Roman"/>
          <w:b/>
          <w:sz w:val="40"/>
          <w:szCs w:val="40"/>
          <w:lang w:val="it-IT"/>
        </w:rPr>
      </w:pPr>
      <w:r w:rsidRPr="00D43B4D">
        <w:rPr>
          <w:rFonts w:ascii="Times New Roman" w:hAnsi="Times New Roman" w:cs="Times New Roman"/>
          <w:b/>
          <w:sz w:val="40"/>
          <w:szCs w:val="40"/>
          <w:lang w:val="it-IT"/>
        </w:rPr>
        <w:t>Lucrarea de laborator №1</w:t>
      </w:r>
    </w:p>
    <w:p w:rsidR="000F0919" w:rsidRPr="00D43B4D" w:rsidRDefault="000F0919" w:rsidP="000F0919">
      <w:pPr>
        <w:jc w:val="center"/>
        <w:rPr>
          <w:rFonts w:ascii="Times New Roman" w:hAnsi="Times New Roman" w:cs="Times New Roman"/>
          <w:sz w:val="40"/>
          <w:szCs w:val="40"/>
          <w:lang w:val="it-IT"/>
        </w:rPr>
      </w:pPr>
      <w:r w:rsidRPr="00D43B4D">
        <w:rPr>
          <w:rFonts w:ascii="Times New Roman" w:hAnsi="Times New Roman" w:cs="Times New Roman"/>
          <w:sz w:val="40"/>
          <w:szCs w:val="40"/>
          <w:lang w:val="it-IT"/>
        </w:rPr>
        <w:t>Tema: Elaborare programelor în limbajul de asamblare MASM în Visual Studio</w:t>
      </w:r>
    </w:p>
    <w:p w:rsidR="000F0919" w:rsidRPr="00D43B4D" w:rsidRDefault="000F0919" w:rsidP="000F0919">
      <w:pPr>
        <w:jc w:val="center"/>
        <w:rPr>
          <w:rFonts w:ascii="Times New Roman" w:hAnsi="Times New Roman" w:cs="Times New Roman"/>
          <w:lang w:val="it-IT"/>
        </w:rPr>
      </w:pPr>
    </w:p>
    <w:p w:rsidR="000F0919" w:rsidRPr="00D43B4D" w:rsidRDefault="000F0919" w:rsidP="000F0919">
      <w:pPr>
        <w:jc w:val="center"/>
        <w:rPr>
          <w:rFonts w:ascii="Times New Roman" w:hAnsi="Times New Roman" w:cs="Times New Roman"/>
          <w:lang w:val="it-IT"/>
        </w:rPr>
      </w:pPr>
    </w:p>
    <w:p w:rsidR="000F0919" w:rsidRPr="00D43B4D" w:rsidRDefault="000F0919" w:rsidP="00D43B4D">
      <w:pPr>
        <w:rPr>
          <w:rFonts w:ascii="Times New Roman" w:hAnsi="Times New Roman" w:cs="Times New Roman"/>
          <w:lang w:val="it-IT"/>
        </w:rPr>
      </w:pPr>
    </w:p>
    <w:p w:rsidR="000F0919" w:rsidRPr="00D43B4D" w:rsidRDefault="000F0919" w:rsidP="000F0919">
      <w:pPr>
        <w:jc w:val="center"/>
        <w:rPr>
          <w:rFonts w:ascii="Times New Roman" w:hAnsi="Times New Roman" w:cs="Times New Roman"/>
          <w:lang w:val="it-IT"/>
        </w:rPr>
      </w:pPr>
    </w:p>
    <w:p w:rsidR="000F0919" w:rsidRDefault="000F0919" w:rsidP="000F0919">
      <w:pPr>
        <w:jc w:val="center"/>
        <w:rPr>
          <w:rFonts w:ascii="Times New Roman" w:hAnsi="Times New Roman" w:cs="Times New Roman"/>
          <w:lang w:val="it-IT"/>
        </w:rPr>
      </w:pPr>
    </w:p>
    <w:p w:rsidR="00D43B4D" w:rsidRPr="00D43B4D" w:rsidRDefault="00D43B4D" w:rsidP="000F0919">
      <w:pPr>
        <w:jc w:val="center"/>
        <w:rPr>
          <w:rFonts w:ascii="Times New Roman" w:hAnsi="Times New Roman" w:cs="Times New Roman"/>
          <w:lang w:val="it-IT"/>
        </w:rPr>
      </w:pPr>
    </w:p>
    <w:p w:rsidR="000F0919" w:rsidRPr="00D43B4D" w:rsidRDefault="000F0919" w:rsidP="000F0919">
      <w:pPr>
        <w:jc w:val="center"/>
        <w:rPr>
          <w:rFonts w:ascii="Times New Roman" w:hAnsi="Times New Roman" w:cs="Times New Roman"/>
          <w:sz w:val="40"/>
          <w:szCs w:val="40"/>
          <w:lang w:val="it-IT"/>
        </w:rPr>
      </w:pPr>
    </w:p>
    <w:p w:rsidR="000F0919" w:rsidRPr="00D43B4D" w:rsidRDefault="000F0919" w:rsidP="000F0919">
      <w:pPr>
        <w:rPr>
          <w:rFonts w:ascii="Times New Roman" w:hAnsi="Times New Roman" w:cs="Times New Roman"/>
          <w:sz w:val="40"/>
          <w:szCs w:val="40"/>
          <w:lang w:val="it-IT"/>
        </w:rPr>
      </w:pPr>
      <w:r w:rsidRPr="00D43B4D">
        <w:rPr>
          <w:rFonts w:ascii="Times New Roman" w:hAnsi="Times New Roman" w:cs="Times New Roman"/>
          <w:b/>
          <w:sz w:val="40"/>
          <w:szCs w:val="40"/>
          <w:lang w:val="it-IT"/>
        </w:rPr>
        <w:t>Realizat:</w:t>
      </w:r>
      <w:r w:rsidRPr="00D43B4D">
        <w:rPr>
          <w:rFonts w:ascii="Times New Roman" w:hAnsi="Times New Roman" w:cs="Times New Roman"/>
          <w:sz w:val="40"/>
          <w:szCs w:val="40"/>
          <w:lang w:val="it-IT"/>
        </w:rPr>
        <w:t xml:space="preserve"> </w:t>
      </w:r>
      <w:r w:rsidR="00763663">
        <w:rPr>
          <w:rFonts w:ascii="Times New Roman" w:hAnsi="Times New Roman" w:cs="Times New Roman"/>
          <w:sz w:val="40"/>
          <w:szCs w:val="40"/>
          <w:lang w:val="it-IT"/>
        </w:rPr>
        <w:tab/>
      </w:r>
      <w:r w:rsidR="00763663">
        <w:rPr>
          <w:rFonts w:ascii="Times New Roman" w:hAnsi="Times New Roman" w:cs="Times New Roman"/>
          <w:sz w:val="40"/>
          <w:szCs w:val="40"/>
          <w:lang w:val="it-IT"/>
        </w:rPr>
        <w:tab/>
      </w:r>
      <w:r w:rsidR="00763663">
        <w:rPr>
          <w:rFonts w:ascii="Times New Roman" w:hAnsi="Times New Roman" w:cs="Times New Roman"/>
          <w:sz w:val="40"/>
          <w:szCs w:val="40"/>
          <w:lang w:val="it-IT"/>
        </w:rPr>
        <w:tab/>
      </w:r>
      <w:r w:rsidR="00763663">
        <w:rPr>
          <w:rFonts w:ascii="Times New Roman" w:hAnsi="Times New Roman" w:cs="Times New Roman"/>
          <w:sz w:val="40"/>
          <w:szCs w:val="40"/>
          <w:lang w:val="it-IT"/>
        </w:rPr>
        <w:tab/>
      </w:r>
      <w:r w:rsidR="000003D6">
        <w:rPr>
          <w:rFonts w:ascii="Times New Roman" w:hAnsi="Times New Roman" w:cs="Times New Roman"/>
          <w:sz w:val="40"/>
          <w:szCs w:val="40"/>
          <w:lang w:val="it-IT"/>
        </w:rPr>
        <w:t>Bunescu Gabriel, TI-207</w:t>
      </w:r>
    </w:p>
    <w:p w:rsidR="000F0919" w:rsidRPr="00763663" w:rsidRDefault="000F0919" w:rsidP="000F0919">
      <w:pPr>
        <w:rPr>
          <w:rFonts w:ascii="Times New Roman" w:hAnsi="Times New Roman" w:cs="Times New Roman"/>
          <w:sz w:val="40"/>
          <w:szCs w:val="40"/>
          <w:lang w:val="it-IT"/>
        </w:rPr>
      </w:pPr>
      <w:r w:rsidRPr="00D43B4D">
        <w:rPr>
          <w:rFonts w:ascii="Times New Roman" w:hAnsi="Times New Roman" w:cs="Times New Roman"/>
          <w:b/>
          <w:sz w:val="40"/>
          <w:szCs w:val="40"/>
          <w:lang w:val="it-IT"/>
        </w:rPr>
        <w:t>Profesor</w:t>
      </w:r>
      <w:r w:rsidRPr="00763663">
        <w:rPr>
          <w:rFonts w:ascii="Times New Roman" w:hAnsi="Times New Roman" w:cs="Times New Roman"/>
          <w:b/>
          <w:sz w:val="40"/>
          <w:szCs w:val="40"/>
          <w:lang w:val="it-IT"/>
        </w:rPr>
        <w:t>:</w:t>
      </w:r>
      <w:r w:rsidRPr="00763663">
        <w:rPr>
          <w:rFonts w:ascii="Times New Roman" w:hAnsi="Times New Roman" w:cs="Times New Roman"/>
          <w:sz w:val="40"/>
          <w:szCs w:val="40"/>
          <w:lang w:val="it-IT"/>
        </w:rPr>
        <w:t xml:space="preserve"> </w:t>
      </w:r>
      <w:r w:rsidR="00D43B4D" w:rsidRPr="00763663">
        <w:rPr>
          <w:rFonts w:ascii="Times New Roman" w:hAnsi="Times New Roman" w:cs="Times New Roman"/>
          <w:sz w:val="40"/>
          <w:szCs w:val="40"/>
          <w:lang w:val="it-IT"/>
        </w:rPr>
        <w:tab/>
      </w:r>
      <w:r w:rsidR="00D43B4D" w:rsidRPr="00763663">
        <w:rPr>
          <w:rFonts w:ascii="Times New Roman" w:hAnsi="Times New Roman" w:cs="Times New Roman"/>
          <w:sz w:val="40"/>
          <w:szCs w:val="40"/>
          <w:lang w:val="it-IT"/>
        </w:rPr>
        <w:tab/>
      </w:r>
      <w:r w:rsidR="00D43B4D" w:rsidRPr="00763663">
        <w:rPr>
          <w:rFonts w:ascii="Times New Roman" w:hAnsi="Times New Roman" w:cs="Times New Roman"/>
          <w:sz w:val="40"/>
          <w:szCs w:val="40"/>
          <w:lang w:val="it-IT"/>
        </w:rPr>
        <w:tab/>
      </w:r>
      <w:r w:rsidR="00D43B4D" w:rsidRPr="00763663">
        <w:rPr>
          <w:rFonts w:ascii="Times New Roman" w:hAnsi="Times New Roman" w:cs="Times New Roman"/>
          <w:sz w:val="40"/>
          <w:szCs w:val="40"/>
          <w:lang w:val="it-IT"/>
        </w:rPr>
        <w:tab/>
      </w:r>
      <w:r w:rsidR="005F7647">
        <w:rPr>
          <w:rFonts w:ascii="Times New Roman" w:hAnsi="Times New Roman" w:cs="Times New Roman"/>
          <w:sz w:val="40"/>
          <w:szCs w:val="40"/>
          <w:lang w:val="it-IT"/>
        </w:rPr>
        <w:t>asist.univ.mag.Secrieru Adrian</w:t>
      </w:r>
      <w:r w:rsidR="00D43B4D" w:rsidRPr="00763663">
        <w:rPr>
          <w:rFonts w:ascii="Times New Roman" w:hAnsi="Times New Roman" w:cs="Times New Roman"/>
          <w:sz w:val="40"/>
          <w:szCs w:val="40"/>
          <w:lang w:val="it-IT"/>
        </w:rPr>
        <w:tab/>
      </w:r>
      <w:r w:rsidR="00763663" w:rsidRPr="00763663">
        <w:rPr>
          <w:rFonts w:ascii="Times New Roman" w:hAnsi="Times New Roman" w:cs="Times New Roman"/>
          <w:sz w:val="40"/>
          <w:szCs w:val="40"/>
          <w:lang w:val="it-IT"/>
        </w:rPr>
        <w:tab/>
      </w:r>
      <w:r w:rsidR="00763663" w:rsidRPr="00763663">
        <w:rPr>
          <w:rFonts w:ascii="Times New Roman" w:hAnsi="Times New Roman" w:cs="Times New Roman"/>
          <w:sz w:val="40"/>
          <w:szCs w:val="40"/>
          <w:lang w:val="it-IT"/>
        </w:rPr>
        <w:tab/>
      </w:r>
      <w:r w:rsidRPr="00763663">
        <w:rPr>
          <w:rFonts w:ascii="Times New Roman" w:hAnsi="Times New Roman" w:cs="Times New Roman"/>
          <w:sz w:val="40"/>
          <w:szCs w:val="40"/>
          <w:lang w:val="it-IT"/>
        </w:rPr>
        <w:t xml:space="preserve"> </w:t>
      </w:r>
    </w:p>
    <w:p w:rsidR="000F0919" w:rsidRPr="00763663" w:rsidRDefault="000F0919" w:rsidP="000F0919">
      <w:pPr>
        <w:rPr>
          <w:rFonts w:ascii="Times New Roman" w:hAnsi="Times New Roman" w:cs="Times New Roman"/>
          <w:lang w:val="it-IT"/>
        </w:rPr>
      </w:pPr>
    </w:p>
    <w:p w:rsidR="000F0919" w:rsidRPr="00763663" w:rsidRDefault="000F0919" w:rsidP="000F0919">
      <w:pPr>
        <w:rPr>
          <w:rFonts w:ascii="Times New Roman" w:hAnsi="Times New Roman" w:cs="Times New Roman"/>
          <w:lang w:val="it-IT"/>
        </w:rPr>
      </w:pPr>
    </w:p>
    <w:p w:rsidR="00D43B4D" w:rsidRPr="00763663" w:rsidRDefault="00D43B4D" w:rsidP="000F0919">
      <w:pPr>
        <w:rPr>
          <w:rFonts w:ascii="Times New Roman" w:hAnsi="Times New Roman" w:cs="Times New Roman"/>
          <w:lang w:val="it-IT"/>
        </w:rPr>
      </w:pPr>
    </w:p>
    <w:p w:rsidR="00D43B4D" w:rsidRPr="00763663" w:rsidRDefault="00D43B4D" w:rsidP="000F0919">
      <w:pPr>
        <w:rPr>
          <w:rFonts w:ascii="Times New Roman" w:hAnsi="Times New Roman" w:cs="Times New Roman"/>
          <w:lang w:val="it-IT"/>
        </w:rPr>
      </w:pPr>
    </w:p>
    <w:p w:rsidR="00CF323D" w:rsidRPr="000003D6" w:rsidRDefault="000F0919" w:rsidP="000003D6">
      <w:pPr>
        <w:jc w:val="center"/>
        <w:rPr>
          <w:rFonts w:ascii="Times New Roman" w:hAnsi="Times New Roman" w:cs="Times New Roman"/>
          <w:sz w:val="28"/>
          <w:lang w:val="ro-RO"/>
        </w:rPr>
      </w:pPr>
      <w:r w:rsidRPr="00D43B4D">
        <w:rPr>
          <w:rFonts w:ascii="Times New Roman" w:hAnsi="Times New Roman" w:cs="Times New Roman"/>
          <w:sz w:val="28"/>
          <w:lang w:val="it-IT"/>
        </w:rPr>
        <w:t>Chi</w:t>
      </w:r>
      <w:r w:rsidR="004220B8" w:rsidRPr="00D43B4D">
        <w:rPr>
          <w:rFonts w:ascii="Times New Roman" w:hAnsi="Times New Roman" w:cs="Times New Roman"/>
          <w:sz w:val="28"/>
          <w:lang w:val="ro-RO"/>
        </w:rPr>
        <w:t>ș</w:t>
      </w:r>
      <w:r w:rsidR="000003D6">
        <w:rPr>
          <w:rFonts w:ascii="Times New Roman" w:hAnsi="Times New Roman" w:cs="Times New Roman"/>
          <w:sz w:val="28"/>
          <w:lang w:val="ro-RO"/>
        </w:rPr>
        <w:t>inău 2022</w:t>
      </w:r>
    </w:p>
    <w:p w:rsidR="00763663" w:rsidRPr="00763663" w:rsidRDefault="00763663" w:rsidP="00763663">
      <w:pPr>
        <w:pStyle w:val="a3"/>
        <w:jc w:val="center"/>
        <w:rPr>
          <w:b/>
          <w:sz w:val="32"/>
          <w:szCs w:val="32"/>
          <w:lang w:val="it-IT"/>
        </w:rPr>
      </w:pPr>
      <w:r w:rsidRPr="00763663">
        <w:rPr>
          <w:b/>
          <w:sz w:val="32"/>
          <w:szCs w:val="32"/>
          <w:lang w:val="it-IT"/>
        </w:rPr>
        <w:lastRenderedPageBreak/>
        <w:t>Scopul lucrării:</w:t>
      </w:r>
    </w:p>
    <w:p w:rsidR="00763663" w:rsidRDefault="00763663" w:rsidP="00763663">
      <w:pPr>
        <w:pStyle w:val="a3"/>
        <w:ind w:firstLine="708"/>
        <w:rPr>
          <w:lang w:val="it-IT"/>
        </w:rPr>
      </w:pPr>
      <w:r w:rsidRPr="00763663">
        <w:rPr>
          <w:lang w:val="it-IT"/>
        </w:rPr>
        <w:t xml:space="preserve">Lucrarea urmărește familiarizarea studenților cu regișorii microprocesoarelor pe 16, 32 și 64 de biți, cu mediul de dezvoltare a programelor Visual Studio. Se prezintă setările mediului Visual Studio necesare pentru a elabora, rula și depăna aplicațiile elaborate în limbajul de asamblare MASM utilizând registre pe 16, 32 și 64 de biți. </w:t>
      </w:r>
    </w:p>
    <w:p w:rsidR="004220B8" w:rsidRPr="00763663" w:rsidRDefault="005848C2" w:rsidP="00E42EAF">
      <w:pPr>
        <w:pStyle w:val="a3"/>
        <w:jc w:val="center"/>
        <w:rPr>
          <w:b/>
          <w:color w:val="000000"/>
          <w:sz w:val="32"/>
          <w:lang w:val="it-IT"/>
        </w:rPr>
      </w:pPr>
      <w:r>
        <w:rPr>
          <w:b/>
          <w:color w:val="000000"/>
          <w:sz w:val="32"/>
          <w:lang w:val="ro-RO"/>
        </w:rPr>
        <w:t>Mersul lucrării</w:t>
      </w:r>
      <w:r w:rsidR="004220B8" w:rsidRPr="00763663">
        <w:rPr>
          <w:b/>
          <w:color w:val="000000"/>
          <w:sz w:val="32"/>
          <w:lang w:val="it-IT"/>
        </w:rPr>
        <w:t>:</w:t>
      </w:r>
    </w:p>
    <w:p w:rsidR="004220B8" w:rsidRPr="005848C2" w:rsidRDefault="005848C2" w:rsidP="005848C2">
      <w:pPr>
        <w:pStyle w:val="a8"/>
        <w:numPr>
          <w:ilvl w:val="0"/>
          <w:numId w:val="1"/>
        </w:numPr>
        <w:ind w:left="426"/>
        <w:rPr>
          <w:rFonts w:ascii="Times New Roman" w:hAnsi="Times New Roman" w:cs="Times New Roman"/>
          <w:b/>
          <w:sz w:val="28"/>
          <w:lang w:val="it-IT"/>
        </w:rPr>
      </w:pPr>
      <w:r w:rsidRPr="005848C2">
        <w:rPr>
          <w:rFonts w:ascii="Times New Roman" w:hAnsi="Times New Roman" w:cs="Times New Roman"/>
          <w:b/>
          <w:sz w:val="28"/>
          <w:lang w:val="ro-RO"/>
        </w:rPr>
        <w:t>Programele pe 32 de biți</w:t>
      </w:r>
    </w:p>
    <w:p w:rsidR="00763663" w:rsidRPr="000003D6" w:rsidRDefault="00763663" w:rsidP="005848C2">
      <w:pPr>
        <w:ind w:firstLine="709"/>
        <w:rPr>
          <w:rFonts w:ascii="Times New Roman" w:hAnsi="Times New Roman" w:cs="Times New Roman"/>
          <w:sz w:val="24"/>
          <w:lang w:val="en-US"/>
        </w:rPr>
      </w:pPr>
      <w:r w:rsidRPr="00763663">
        <w:rPr>
          <w:rFonts w:ascii="Times New Roman" w:hAnsi="Times New Roman" w:cs="Times New Roman"/>
          <w:sz w:val="24"/>
          <w:lang w:val="it-IT"/>
        </w:rPr>
        <w:t>Programele pe 32 de biți se execută în modul consolă fără utilizarea de programe suplimentare, aveți nevoie doar de o caracteristică încorporată în Visual Studio, "Rularea fără depanare." Când utilizați depanarea sau depanarea pas cu pas, trebuie să traduceți codul într-un formular dezasamblat.</w:t>
      </w:r>
    </w:p>
    <w:p w:rsidR="002B16FB" w:rsidRDefault="0059518F" w:rsidP="00E42EAF">
      <w:pPr>
        <w:ind w:left="360"/>
        <w:rPr>
          <w:rFonts w:ascii="Times New Roman" w:hAnsi="Times New Roman" w:cs="Times New Roman"/>
          <w:sz w:val="24"/>
          <w:u w:val="single"/>
          <w:lang w:val="it-IT"/>
        </w:rPr>
      </w:pPr>
      <w:r>
        <w:rPr>
          <w:rFonts w:ascii="Times New Roman" w:hAnsi="Times New Roman" w:cs="Times New Roman"/>
          <w:sz w:val="24"/>
          <w:u w:val="single"/>
          <w:lang w:val="ro-RO"/>
        </w:rPr>
        <w:t>Program</w:t>
      </w:r>
      <w:r w:rsidR="002B16FB" w:rsidRPr="00763663">
        <w:rPr>
          <w:rFonts w:ascii="Times New Roman" w:hAnsi="Times New Roman" w:cs="Times New Roman"/>
          <w:sz w:val="24"/>
          <w:u w:val="single"/>
          <w:lang w:val="it-IT"/>
        </w:rPr>
        <w:t>:</w:t>
      </w:r>
      <w:r>
        <w:rPr>
          <w:rFonts w:ascii="Times New Roman" w:hAnsi="Times New Roman" w:cs="Times New Roman"/>
          <w:sz w:val="24"/>
          <w:u w:val="single"/>
          <w:lang w:val="it-IT"/>
        </w:rPr>
        <w:t xml:space="preserve"> 32 biti</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INCLUDE Irvine32.inc</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.data</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Promt DB 'Doresti sa devii programator?(da/nu)-[y/n]',0</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Dad DB 13,10,'Vei deveni!',13,10,0</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Nud DB 13,10,'Vei deveni filosof!',13,10,0</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.code</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main PROC</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mov edx,OFFSET Promt</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call WriteString</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call ReadChar</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cmp al,'y'</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jz IsDad</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cmp al,'n'</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jz IsNud</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IsDad: mov edx,OFFSET Dad</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call WriteString</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jmp ex</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IsNud: mov edx,OFFSET Nud</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call WriteString</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ex:</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exit</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main ENDP</w:t>
      </w:r>
    </w:p>
    <w:p w:rsidR="0059518F" w:rsidRDefault="0059518F" w:rsidP="0059518F">
      <w:pPr>
        <w:ind w:left="360"/>
        <w:rPr>
          <w:rFonts w:ascii="Cascadia Mono" w:hAnsi="Cascadia Mono" w:cs="Cascadia Mono"/>
          <w:color w:val="000000"/>
          <w:sz w:val="19"/>
          <w:szCs w:val="19"/>
        </w:rPr>
      </w:pPr>
      <w:r>
        <w:rPr>
          <w:rFonts w:ascii="Cascadia Mono" w:hAnsi="Cascadia Mono" w:cs="Cascadia Mono"/>
          <w:color w:val="000000"/>
          <w:sz w:val="19"/>
          <w:szCs w:val="19"/>
        </w:rPr>
        <w:t>END main</w:t>
      </w:r>
    </w:p>
    <w:p w:rsidR="0059518F" w:rsidRDefault="0059518F" w:rsidP="0059518F">
      <w:pPr>
        <w:ind w:left="360"/>
        <w:rPr>
          <w:rFonts w:ascii="Times New Roman" w:hAnsi="Times New Roman" w:cs="Times New Roman"/>
          <w:sz w:val="24"/>
          <w:u w:val="single"/>
          <w:lang w:val="it-IT"/>
        </w:rPr>
      </w:pPr>
      <w:r w:rsidRPr="0059518F">
        <w:rPr>
          <w:rFonts w:ascii="Times New Roman" w:hAnsi="Times New Roman" w:cs="Times New Roman"/>
          <w:sz w:val="24"/>
          <w:u w:val="single"/>
          <w:lang w:val="it-IT"/>
        </w:rPr>
        <w:drawing>
          <wp:inline distT="0" distB="0" distL="0" distR="0" wp14:anchorId="07BFA34E" wp14:editId="7A43D5E1">
            <wp:extent cx="5939790" cy="103251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032510"/>
                    </a:xfrm>
                    <a:prstGeom prst="rect">
                      <a:avLst/>
                    </a:prstGeom>
                  </pic:spPr>
                </pic:pic>
              </a:graphicData>
            </a:graphic>
          </wp:inline>
        </w:drawing>
      </w:r>
    </w:p>
    <w:p w:rsidR="0059518F" w:rsidRDefault="0059518F" w:rsidP="0059518F">
      <w:pPr>
        <w:ind w:left="360"/>
        <w:rPr>
          <w:rFonts w:ascii="Times New Roman" w:hAnsi="Times New Roman" w:cs="Times New Roman"/>
          <w:sz w:val="24"/>
          <w:u w:val="single"/>
          <w:lang w:val="it-IT"/>
        </w:rPr>
      </w:pPr>
      <w:r w:rsidRPr="0059518F">
        <w:rPr>
          <w:rFonts w:ascii="Times New Roman" w:hAnsi="Times New Roman" w:cs="Times New Roman"/>
          <w:sz w:val="24"/>
          <w:u w:val="single"/>
          <w:lang w:val="it-IT"/>
        </w:rPr>
        <w:drawing>
          <wp:inline distT="0" distB="0" distL="0" distR="0" wp14:anchorId="3EF459C9" wp14:editId="14205F42">
            <wp:extent cx="5939790" cy="80581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805815"/>
                    </a:xfrm>
                    <a:prstGeom prst="rect">
                      <a:avLst/>
                    </a:prstGeom>
                  </pic:spPr>
                </pic:pic>
              </a:graphicData>
            </a:graphic>
          </wp:inline>
        </w:drawing>
      </w:r>
    </w:p>
    <w:p w:rsidR="0059518F" w:rsidRDefault="0059518F" w:rsidP="0059518F">
      <w:pPr>
        <w:ind w:left="360"/>
        <w:rPr>
          <w:rFonts w:ascii="Times New Roman" w:hAnsi="Times New Roman" w:cs="Times New Roman"/>
          <w:sz w:val="24"/>
          <w:u w:val="single"/>
          <w:lang w:val="it-IT"/>
        </w:rPr>
      </w:pPr>
      <w:r>
        <w:rPr>
          <w:rFonts w:ascii="Times New Roman" w:hAnsi="Times New Roman" w:cs="Times New Roman"/>
          <w:sz w:val="24"/>
          <w:u w:val="single"/>
          <w:lang w:val="ro-RO"/>
        </w:rPr>
        <w:t>Program</w:t>
      </w:r>
      <w:r w:rsidRPr="00763663">
        <w:rPr>
          <w:rFonts w:ascii="Times New Roman" w:hAnsi="Times New Roman" w:cs="Times New Roman"/>
          <w:sz w:val="24"/>
          <w:u w:val="single"/>
          <w:lang w:val="it-IT"/>
        </w:rPr>
        <w:t>:</w:t>
      </w:r>
      <w:r>
        <w:rPr>
          <w:rFonts w:ascii="Times New Roman" w:hAnsi="Times New Roman" w:cs="Times New Roman"/>
          <w:sz w:val="24"/>
          <w:u w:val="single"/>
          <w:lang w:val="it-IT"/>
        </w:rPr>
        <w:t xml:space="preserve"> 64 biti</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 AddTwoSum_64.asm - Chapter 3 example.</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ExitProcess proto</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lastRenderedPageBreak/>
        <w:t>.data</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sum qword 0</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.code</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main proc</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mov</w:t>
      </w:r>
      <w:r w:rsidRPr="0059518F">
        <w:rPr>
          <w:rFonts w:ascii="Cascadia Mono" w:hAnsi="Cascadia Mono" w:cs="Cascadia Mono"/>
          <w:color w:val="000000"/>
          <w:sz w:val="19"/>
          <w:szCs w:val="19"/>
          <w:lang w:val="en-US"/>
        </w:rPr>
        <w:tab/>
        <w:t>rax,5</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add</w:t>
      </w:r>
      <w:r w:rsidRPr="0059518F">
        <w:rPr>
          <w:rFonts w:ascii="Cascadia Mono" w:hAnsi="Cascadia Mono" w:cs="Cascadia Mono"/>
          <w:color w:val="000000"/>
          <w:sz w:val="19"/>
          <w:szCs w:val="19"/>
          <w:lang w:val="en-US"/>
        </w:rPr>
        <w:tab/>
        <w:t>rax,6</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mov   sum,rax</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mov   ecx,0</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call  ExitProcess</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main endp</w:t>
      </w:r>
    </w:p>
    <w:p w:rsidR="0059518F" w:rsidRDefault="0059518F" w:rsidP="005951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end</w:t>
      </w:r>
    </w:p>
    <w:p w:rsidR="0059518F" w:rsidRDefault="0059518F" w:rsidP="0059518F">
      <w:pPr>
        <w:ind w:left="360"/>
        <w:rPr>
          <w:rFonts w:ascii="Times New Roman" w:hAnsi="Times New Roman" w:cs="Times New Roman"/>
          <w:sz w:val="24"/>
          <w:u w:val="single"/>
          <w:lang w:val="it-IT"/>
        </w:rPr>
      </w:pPr>
    </w:p>
    <w:p w:rsidR="0059518F" w:rsidRPr="00763663" w:rsidRDefault="0059518F" w:rsidP="0059518F">
      <w:pPr>
        <w:ind w:left="360"/>
        <w:rPr>
          <w:rFonts w:ascii="Times New Roman" w:hAnsi="Times New Roman" w:cs="Times New Roman"/>
          <w:sz w:val="24"/>
          <w:u w:val="single"/>
          <w:lang w:val="it-IT"/>
        </w:rPr>
      </w:pPr>
      <w:r w:rsidRPr="0059518F">
        <w:rPr>
          <w:rFonts w:ascii="Times New Roman" w:hAnsi="Times New Roman" w:cs="Times New Roman"/>
          <w:sz w:val="24"/>
          <w:u w:val="single"/>
          <w:lang w:val="it-IT"/>
        </w:rPr>
        <w:drawing>
          <wp:inline distT="0" distB="0" distL="0" distR="0" wp14:anchorId="1A2914DA" wp14:editId="4B0000DE">
            <wp:extent cx="5939790" cy="2112645"/>
            <wp:effectExtent l="0" t="0" r="381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112645"/>
                    </a:xfrm>
                    <a:prstGeom prst="rect">
                      <a:avLst/>
                    </a:prstGeom>
                  </pic:spPr>
                </pic:pic>
              </a:graphicData>
            </a:graphic>
          </wp:inline>
        </w:drawing>
      </w:r>
    </w:p>
    <w:p w:rsidR="00944C52" w:rsidRPr="005848C2" w:rsidRDefault="00944C52" w:rsidP="00944C52">
      <w:pPr>
        <w:pStyle w:val="a8"/>
        <w:numPr>
          <w:ilvl w:val="0"/>
          <w:numId w:val="1"/>
        </w:numPr>
        <w:ind w:left="426"/>
        <w:rPr>
          <w:rFonts w:ascii="Times New Roman" w:hAnsi="Times New Roman" w:cs="Times New Roman"/>
          <w:b/>
          <w:sz w:val="28"/>
          <w:lang w:val="it-IT"/>
        </w:rPr>
      </w:pPr>
      <w:r>
        <w:rPr>
          <w:rFonts w:ascii="Times New Roman" w:hAnsi="Times New Roman" w:cs="Times New Roman"/>
          <w:b/>
          <w:sz w:val="28"/>
          <w:lang w:val="ro-RO"/>
        </w:rPr>
        <w:t>Programele pe 16</w:t>
      </w:r>
      <w:r w:rsidRPr="005848C2">
        <w:rPr>
          <w:rFonts w:ascii="Times New Roman" w:hAnsi="Times New Roman" w:cs="Times New Roman"/>
          <w:b/>
          <w:sz w:val="28"/>
          <w:lang w:val="ro-RO"/>
        </w:rPr>
        <w:t xml:space="preserve"> de biți</w:t>
      </w:r>
    </w:p>
    <w:p w:rsidR="00944C52" w:rsidRDefault="00944C52" w:rsidP="00944C52">
      <w:pPr>
        <w:ind w:firstLine="709"/>
        <w:rPr>
          <w:rFonts w:ascii="Times New Roman" w:hAnsi="Times New Roman" w:cs="Times New Roman"/>
          <w:sz w:val="24"/>
          <w:lang w:val="it-IT"/>
        </w:rPr>
      </w:pPr>
      <w:r w:rsidRPr="00944C52">
        <w:rPr>
          <w:rFonts w:ascii="Times New Roman" w:hAnsi="Times New Roman" w:cs="Times New Roman"/>
          <w:sz w:val="24"/>
          <w:lang w:val="it-IT"/>
        </w:rPr>
        <w:t>Programele pe 16 biți nu sunt acceptate de procesoare pe 32 și 64 de biți, astfel încât nu se pot executa fără programe de asistență. Pentru a executa programe pe 16 biți, trebuie să utilizați un emulator (cum ar fi DosBox 0.74 instalat pe acest computer).</w:t>
      </w:r>
    </w:p>
    <w:p w:rsidR="005A7A59" w:rsidRPr="00944C52" w:rsidRDefault="00944C52" w:rsidP="005A7A59">
      <w:pPr>
        <w:ind w:left="360"/>
        <w:rPr>
          <w:rFonts w:ascii="Times New Roman" w:hAnsi="Times New Roman" w:cs="Times New Roman"/>
          <w:sz w:val="24"/>
          <w:u w:val="single"/>
          <w:lang w:val="it-IT"/>
        </w:rPr>
      </w:pPr>
      <w:r>
        <w:rPr>
          <w:rFonts w:ascii="Times New Roman" w:hAnsi="Times New Roman" w:cs="Times New Roman"/>
          <w:sz w:val="24"/>
          <w:u w:val="single"/>
          <w:lang w:val="ro-RO"/>
        </w:rPr>
        <w:t>Exemplu</w:t>
      </w:r>
      <w:r w:rsidR="005A7A59" w:rsidRPr="00944C52">
        <w:rPr>
          <w:rFonts w:ascii="Times New Roman" w:hAnsi="Times New Roman" w:cs="Times New Roman"/>
          <w:sz w:val="24"/>
          <w:u w:val="single"/>
          <w:lang w:val="it-IT"/>
        </w:rPr>
        <w:t>:</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TITLE Add and Subtract              (16-bit.asm)</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 This program adds and subtracts 32-bit integers.</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INCLUDE Irvine16.inc</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.code</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main PROC</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mov</w:t>
      </w:r>
      <w:r w:rsidRPr="0059518F">
        <w:rPr>
          <w:rFonts w:ascii="Cascadia Mono" w:hAnsi="Cascadia Mono" w:cs="Cascadia Mono"/>
          <w:color w:val="000000"/>
          <w:sz w:val="19"/>
          <w:szCs w:val="19"/>
          <w:lang w:val="en-US"/>
        </w:rPr>
        <w:tab/>
        <w:t>ax,@data</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mov</w:t>
      </w:r>
      <w:r w:rsidRPr="0059518F">
        <w:rPr>
          <w:rFonts w:ascii="Cascadia Mono" w:hAnsi="Cascadia Mono" w:cs="Cascadia Mono"/>
          <w:color w:val="000000"/>
          <w:sz w:val="19"/>
          <w:szCs w:val="19"/>
          <w:lang w:val="en-US"/>
        </w:rPr>
        <w:tab/>
        <w:t>ds,ax</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mov</w:t>
      </w:r>
      <w:r w:rsidRPr="0059518F">
        <w:rPr>
          <w:rFonts w:ascii="Cascadia Mono" w:hAnsi="Cascadia Mono" w:cs="Cascadia Mono"/>
          <w:color w:val="000000"/>
          <w:sz w:val="19"/>
          <w:szCs w:val="19"/>
          <w:lang w:val="en-US"/>
        </w:rPr>
        <w:tab/>
        <w:t>eax,10000h</w:t>
      </w:r>
      <w:r w:rsidRPr="0059518F">
        <w:rPr>
          <w:rFonts w:ascii="Cascadia Mono" w:hAnsi="Cascadia Mono" w:cs="Cascadia Mono"/>
          <w:color w:val="000000"/>
          <w:sz w:val="19"/>
          <w:szCs w:val="19"/>
          <w:lang w:val="en-US"/>
        </w:rPr>
        <w:tab/>
      </w:r>
      <w:r w:rsidRPr="0059518F">
        <w:rPr>
          <w:rFonts w:ascii="Cascadia Mono" w:hAnsi="Cascadia Mono" w:cs="Cascadia Mono"/>
          <w:color w:val="000000"/>
          <w:sz w:val="19"/>
          <w:szCs w:val="19"/>
          <w:lang w:val="en-US"/>
        </w:rPr>
        <w:tab/>
        <w:t>; EAX = 10000h</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add</w:t>
      </w:r>
      <w:r w:rsidRPr="0059518F">
        <w:rPr>
          <w:rFonts w:ascii="Cascadia Mono" w:hAnsi="Cascadia Mono" w:cs="Cascadia Mono"/>
          <w:color w:val="000000"/>
          <w:sz w:val="19"/>
          <w:szCs w:val="19"/>
          <w:lang w:val="en-US"/>
        </w:rPr>
        <w:tab/>
        <w:t>eax,40000h</w:t>
      </w:r>
      <w:r w:rsidRPr="0059518F">
        <w:rPr>
          <w:rFonts w:ascii="Cascadia Mono" w:hAnsi="Cascadia Mono" w:cs="Cascadia Mono"/>
          <w:color w:val="000000"/>
          <w:sz w:val="19"/>
          <w:szCs w:val="19"/>
          <w:lang w:val="en-US"/>
        </w:rPr>
        <w:tab/>
      </w:r>
      <w:r w:rsidRPr="0059518F">
        <w:rPr>
          <w:rFonts w:ascii="Cascadia Mono" w:hAnsi="Cascadia Mono" w:cs="Cascadia Mono"/>
          <w:color w:val="000000"/>
          <w:sz w:val="19"/>
          <w:szCs w:val="19"/>
          <w:lang w:val="en-US"/>
        </w:rPr>
        <w:tab/>
        <w:t>; EAX = 50000h</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sub</w:t>
      </w:r>
      <w:r w:rsidRPr="0059518F">
        <w:rPr>
          <w:rFonts w:ascii="Cascadia Mono" w:hAnsi="Cascadia Mono" w:cs="Cascadia Mono"/>
          <w:color w:val="000000"/>
          <w:sz w:val="19"/>
          <w:szCs w:val="19"/>
          <w:lang w:val="en-US"/>
        </w:rPr>
        <w:tab/>
        <w:t>eax,20000h</w:t>
      </w:r>
      <w:r w:rsidRPr="0059518F">
        <w:rPr>
          <w:rFonts w:ascii="Cascadia Mono" w:hAnsi="Cascadia Mono" w:cs="Cascadia Mono"/>
          <w:color w:val="000000"/>
          <w:sz w:val="19"/>
          <w:szCs w:val="19"/>
          <w:lang w:val="en-US"/>
        </w:rPr>
        <w:tab/>
      </w:r>
      <w:r w:rsidRPr="0059518F">
        <w:rPr>
          <w:rFonts w:ascii="Cascadia Mono" w:hAnsi="Cascadia Mono" w:cs="Cascadia Mono"/>
          <w:color w:val="000000"/>
          <w:sz w:val="19"/>
          <w:szCs w:val="19"/>
          <w:lang w:val="en-US"/>
        </w:rPr>
        <w:tab/>
        <w:t>; EAX = 30000h</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ab/>
        <w:t>call</w:t>
      </w:r>
      <w:r w:rsidRPr="0059518F">
        <w:rPr>
          <w:rFonts w:ascii="Cascadia Mono" w:hAnsi="Cascadia Mono" w:cs="Cascadia Mono"/>
          <w:color w:val="000000"/>
          <w:sz w:val="19"/>
          <w:szCs w:val="19"/>
          <w:lang w:val="en-US"/>
        </w:rPr>
        <w:tab/>
        <w:t>DumpRegs</w:t>
      </w:r>
    </w:p>
    <w:p w:rsidR="0059518F" w:rsidRPr="0059518F" w:rsidRDefault="0059518F" w:rsidP="0059518F">
      <w:pPr>
        <w:autoSpaceDE w:val="0"/>
        <w:autoSpaceDN w:val="0"/>
        <w:adjustRightInd w:val="0"/>
        <w:spacing w:after="0" w:line="240" w:lineRule="auto"/>
        <w:rPr>
          <w:rFonts w:ascii="Cascadia Mono" w:hAnsi="Cascadia Mono" w:cs="Cascadia Mono"/>
          <w:color w:val="000000"/>
          <w:sz w:val="19"/>
          <w:szCs w:val="19"/>
          <w:lang w:val="en-US"/>
        </w:rPr>
      </w:pPr>
    </w:p>
    <w:p w:rsidR="0059518F" w:rsidRDefault="0059518F" w:rsidP="0059518F">
      <w:pPr>
        <w:autoSpaceDE w:val="0"/>
        <w:autoSpaceDN w:val="0"/>
        <w:adjustRightInd w:val="0"/>
        <w:spacing w:after="0" w:line="240" w:lineRule="auto"/>
        <w:rPr>
          <w:rFonts w:ascii="Cascadia Mono" w:hAnsi="Cascadia Mono" w:cs="Cascadia Mono"/>
          <w:color w:val="000000"/>
          <w:sz w:val="19"/>
          <w:szCs w:val="19"/>
        </w:rPr>
      </w:pPr>
      <w:r w:rsidRPr="0059518F">
        <w:rPr>
          <w:rFonts w:ascii="Cascadia Mono" w:hAnsi="Cascadia Mono" w:cs="Cascadia Mono"/>
          <w:color w:val="000000"/>
          <w:sz w:val="19"/>
          <w:szCs w:val="19"/>
          <w:lang w:val="en-US"/>
        </w:rPr>
        <w:tab/>
      </w:r>
      <w:r>
        <w:rPr>
          <w:rFonts w:ascii="Cascadia Mono" w:hAnsi="Cascadia Mono" w:cs="Cascadia Mono"/>
          <w:color w:val="000000"/>
          <w:sz w:val="19"/>
          <w:szCs w:val="19"/>
        </w:rPr>
        <w:t>exit</w:t>
      </w:r>
    </w:p>
    <w:p w:rsidR="0059518F" w:rsidRDefault="0059518F" w:rsidP="0059518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main ENDP</w:t>
      </w:r>
    </w:p>
    <w:p w:rsidR="0059518F" w:rsidRDefault="0059518F" w:rsidP="0059518F">
      <w:pPr>
        <w:ind w:firstLine="708"/>
        <w:rPr>
          <w:rFonts w:ascii="Cascadia Mono" w:hAnsi="Cascadia Mono" w:cs="Cascadia Mono"/>
          <w:color w:val="000000"/>
          <w:sz w:val="19"/>
          <w:szCs w:val="19"/>
          <w:lang w:val="en-US"/>
        </w:rPr>
      </w:pPr>
      <w:r w:rsidRPr="0059518F">
        <w:rPr>
          <w:rFonts w:ascii="Cascadia Mono" w:hAnsi="Cascadia Mono" w:cs="Cascadia Mono"/>
          <w:color w:val="000000"/>
          <w:sz w:val="19"/>
          <w:szCs w:val="19"/>
          <w:lang w:val="en-US"/>
        </w:rPr>
        <w:t>END main</w:t>
      </w:r>
    </w:p>
    <w:p w:rsidR="007179AB" w:rsidRPr="00944C52" w:rsidRDefault="00944C52" w:rsidP="0059518F">
      <w:pPr>
        <w:ind w:firstLine="708"/>
        <w:rPr>
          <w:rFonts w:ascii="Times New Roman" w:hAnsi="Times New Roman" w:cs="Times New Roman"/>
          <w:sz w:val="24"/>
          <w:u w:val="single"/>
          <w:lang w:val="it-IT"/>
        </w:rPr>
      </w:pPr>
      <w:r w:rsidRPr="00944C52">
        <w:rPr>
          <w:rFonts w:ascii="Times New Roman" w:hAnsi="Times New Roman" w:cs="Times New Roman"/>
          <w:sz w:val="24"/>
          <w:lang w:val="it-IT"/>
        </w:rPr>
        <w:t>Acest program efectuează operații de adăugare și scădere pe 32 de biți. Acesta utilizează proceduri de la Irvine16.inc, concepute special pentru programe pe 16 biți.</w:t>
      </w:r>
    </w:p>
    <w:p w:rsidR="007179AB" w:rsidRPr="00944C52" w:rsidRDefault="007179AB" w:rsidP="005A7A59">
      <w:pPr>
        <w:ind w:firstLine="360"/>
        <w:rPr>
          <w:rFonts w:ascii="Times New Roman" w:hAnsi="Times New Roman" w:cs="Times New Roman"/>
          <w:sz w:val="24"/>
          <w:u w:val="single"/>
          <w:lang w:val="it-IT"/>
        </w:rPr>
      </w:pPr>
    </w:p>
    <w:p w:rsidR="00244C8B" w:rsidRPr="00944C52" w:rsidRDefault="00244C8B" w:rsidP="005A7A59">
      <w:pPr>
        <w:ind w:firstLine="360"/>
        <w:rPr>
          <w:rFonts w:ascii="Times New Roman" w:hAnsi="Times New Roman" w:cs="Times New Roman"/>
          <w:sz w:val="24"/>
          <w:u w:val="single"/>
          <w:lang w:val="it-IT"/>
        </w:rPr>
      </w:pPr>
    </w:p>
    <w:p w:rsidR="00944C52" w:rsidRDefault="00944C52" w:rsidP="00944C52">
      <w:pPr>
        <w:rPr>
          <w:rFonts w:ascii="Times New Roman" w:hAnsi="Times New Roman" w:cs="Times New Roman"/>
          <w:sz w:val="24"/>
          <w:u w:val="single"/>
          <w:lang w:val="ro-RO"/>
        </w:rPr>
      </w:pPr>
    </w:p>
    <w:p w:rsidR="00944C52" w:rsidRDefault="00944C52" w:rsidP="00944C52">
      <w:pPr>
        <w:rPr>
          <w:rFonts w:ascii="Times New Roman" w:hAnsi="Times New Roman" w:cs="Times New Roman"/>
          <w:sz w:val="24"/>
          <w:u w:val="single"/>
          <w:lang w:val="ro-RO"/>
        </w:rPr>
      </w:pPr>
    </w:p>
    <w:p w:rsidR="007179AB" w:rsidRDefault="00944C52" w:rsidP="007179AB">
      <w:pPr>
        <w:rPr>
          <w:rFonts w:ascii="Times New Roman" w:hAnsi="Times New Roman" w:cs="Times New Roman"/>
          <w:noProof/>
          <w:sz w:val="24"/>
          <w:u w:val="single"/>
          <w:lang w:eastAsia="ru-RU"/>
        </w:rPr>
      </w:pPr>
      <w:r w:rsidRPr="000003D6">
        <w:rPr>
          <w:rFonts w:ascii="Times New Roman" w:hAnsi="Times New Roman" w:cs="Times New Roman"/>
          <w:sz w:val="24"/>
          <w:u w:val="single"/>
          <w:lang w:val="en-US"/>
        </w:rPr>
        <w:t>Executarea programului utilizând DosBox 0.74</w:t>
      </w:r>
      <w:r w:rsidR="0059518F">
        <w:rPr>
          <w:rFonts w:ascii="Times New Roman" w:hAnsi="Times New Roman" w:cs="Times New Roman"/>
          <w:sz w:val="24"/>
          <w:u w:val="single"/>
          <w:lang w:val="en-US"/>
        </w:rPr>
        <w:t>-3</w:t>
      </w:r>
      <w:bookmarkStart w:id="0" w:name="_GoBack"/>
      <w:bookmarkEnd w:id="0"/>
      <w:r w:rsidRPr="000003D6">
        <w:rPr>
          <w:rFonts w:ascii="Times New Roman" w:hAnsi="Times New Roman" w:cs="Times New Roman"/>
          <w:sz w:val="24"/>
          <w:u w:val="single"/>
          <w:lang w:val="en-US"/>
        </w:rPr>
        <w:t xml:space="preserve">: </w:t>
      </w:r>
    </w:p>
    <w:p w:rsidR="0059518F" w:rsidRDefault="0059518F" w:rsidP="007179AB">
      <w:pPr>
        <w:rPr>
          <w:rFonts w:ascii="Times New Roman" w:hAnsi="Times New Roman" w:cs="Times New Roman"/>
          <w:noProof/>
          <w:sz w:val="24"/>
          <w:u w:val="single"/>
          <w:lang w:val="en-US" w:eastAsia="ru-RU"/>
        </w:rPr>
      </w:pPr>
      <w:r w:rsidRPr="0059518F">
        <w:rPr>
          <w:rFonts w:ascii="Times New Roman" w:hAnsi="Times New Roman" w:cs="Times New Roman"/>
          <w:noProof/>
          <w:sz w:val="24"/>
          <w:u w:val="single"/>
          <w:lang w:val="en-US" w:eastAsia="ru-RU"/>
        </w:rPr>
        <w:drawing>
          <wp:inline distT="0" distB="0" distL="0" distR="0" wp14:anchorId="37110A5B" wp14:editId="27E53BA5">
            <wp:extent cx="3111660" cy="47309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660" cy="4730993"/>
                    </a:xfrm>
                    <a:prstGeom prst="rect">
                      <a:avLst/>
                    </a:prstGeom>
                  </pic:spPr>
                </pic:pic>
              </a:graphicData>
            </a:graphic>
          </wp:inline>
        </w:drawing>
      </w:r>
    </w:p>
    <w:p w:rsidR="0059518F" w:rsidRDefault="0059518F" w:rsidP="007179AB">
      <w:pPr>
        <w:rPr>
          <w:rFonts w:ascii="Times New Roman" w:hAnsi="Times New Roman" w:cs="Times New Roman"/>
          <w:noProof/>
          <w:sz w:val="24"/>
          <w:u w:val="single"/>
          <w:lang w:val="en-US" w:eastAsia="ru-RU"/>
        </w:rPr>
      </w:pPr>
      <w:r w:rsidRPr="0059518F">
        <w:rPr>
          <w:rFonts w:ascii="Times New Roman" w:hAnsi="Times New Roman" w:cs="Times New Roman"/>
          <w:noProof/>
          <w:sz w:val="24"/>
          <w:u w:val="single"/>
          <w:lang w:val="en-US" w:eastAsia="ru-RU"/>
        </w:rPr>
        <w:drawing>
          <wp:inline distT="0" distB="0" distL="0" distR="0" wp14:anchorId="54155581" wp14:editId="63931C77">
            <wp:extent cx="4356324" cy="2997354"/>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6324" cy="2997354"/>
                    </a:xfrm>
                    <a:prstGeom prst="rect">
                      <a:avLst/>
                    </a:prstGeom>
                  </pic:spPr>
                </pic:pic>
              </a:graphicData>
            </a:graphic>
          </wp:inline>
        </w:drawing>
      </w:r>
    </w:p>
    <w:p w:rsidR="0059518F" w:rsidRDefault="0059518F" w:rsidP="007179AB">
      <w:pPr>
        <w:rPr>
          <w:rFonts w:ascii="Times New Roman" w:hAnsi="Times New Roman" w:cs="Times New Roman"/>
          <w:noProof/>
          <w:sz w:val="24"/>
          <w:u w:val="single"/>
          <w:lang w:val="en-US" w:eastAsia="ru-RU"/>
        </w:rPr>
      </w:pPr>
      <w:r w:rsidRPr="0059518F">
        <w:rPr>
          <w:rFonts w:ascii="Times New Roman" w:hAnsi="Times New Roman" w:cs="Times New Roman"/>
          <w:noProof/>
          <w:sz w:val="24"/>
          <w:u w:val="single"/>
          <w:lang w:val="en-US" w:eastAsia="ru-RU"/>
        </w:rPr>
        <w:lastRenderedPageBreak/>
        <w:drawing>
          <wp:inline distT="0" distB="0" distL="0" distR="0" wp14:anchorId="32083518" wp14:editId="3F057B63">
            <wp:extent cx="4330923" cy="30481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923" cy="3048157"/>
                    </a:xfrm>
                    <a:prstGeom prst="rect">
                      <a:avLst/>
                    </a:prstGeom>
                  </pic:spPr>
                </pic:pic>
              </a:graphicData>
            </a:graphic>
          </wp:inline>
        </w:drawing>
      </w:r>
    </w:p>
    <w:p w:rsidR="0059518F" w:rsidRPr="000003D6" w:rsidRDefault="0059518F" w:rsidP="007179AB">
      <w:pPr>
        <w:rPr>
          <w:rFonts w:ascii="Times New Roman" w:hAnsi="Times New Roman" w:cs="Times New Roman"/>
          <w:noProof/>
          <w:sz w:val="24"/>
          <w:u w:val="single"/>
          <w:lang w:val="en-US" w:eastAsia="ru-RU"/>
        </w:rPr>
      </w:pPr>
      <w:r w:rsidRPr="0059518F">
        <w:rPr>
          <w:rFonts w:ascii="Times New Roman" w:hAnsi="Times New Roman" w:cs="Times New Roman"/>
          <w:noProof/>
          <w:sz w:val="24"/>
          <w:u w:val="single"/>
          <w:lang w:val="en-US" w:eastAsia="ru-RU"/>
        </w:rPr>
        <w:drawing>
          <wp:inline distT="0" distB="0" distL="0" distR="0" wp14:anchorId="666432F8" wp14:editId="14D60D54">
            <wp:extent cx="4292821" cy="31053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2821" cy="3105310"/>
                    </a:xfrm>
                    <a:prstGeom prst="rect">
                      <a:avLst/>
                    </a:prstGeom>
                  </pic:spPr>
                </pic:pic>
              </a:graphicData>
            </a:graphic>
          </wp:inline>
        </w:drawing>
      </w:r>
    </w:p>
    <w:p w:rsidR="004A4780" w:rsidRPr="000003D6" w:rsidRDefault="004A4780" w:rsidP="004A4780">
      <w:pPr>
        <w:jc w:val="center"/>
        <w:rPr>
          <w:rFonts w:ascii="Times New Roman" w:hAnsi="Times New Roman" w:cs="Times New Roman"/>
          <w:b/>
          <w:sz w:val="32"/>
          <w:lang w:val="en-US"/>
        </w:rPr>
      </w:pPr>
    </w:p>
    <w:p w:rsidR="005A7A59" w:rsidRPr="000003D6" w:rsidRDefault="00944C52" w:rsidP="00944C52">
      <w:pPr>
        <w:jc w:val="center"/>
        <w:rPr>
          <w:rFonts w:ascii="Times New Roman" w:hAnsi="Times New Roman" w:cs="Times New Roman"/>
          <w:b/>
          <w:sz w:val="32"/>
          <w:lang w:val="en-US"/>
        </w:rPr>
      </w:pPr>
      <w:r>
        <w:rPr>
          <w:rFonts w:ascii="Times New Roman" w:hAnsi="Times New Roman" w:cs="Times New Roman"/>
          <w:b/>
          <w:sz w:val="32"/>
          <w:lang w:val="ro-RO"/>
        </w:rPr>
        <w:t>Concluzie</w:t>
      </w:r>
      <w:r w:rsidR="002E4B40" w:rsidRPr="000003D6">
        <w:rPr>
          <w:rFonts w:ascii="Times New Roman" w:hAnsi="Times New Roman" w:cs="Times New Roman"/>
          <w:b/>
          <w:sz w:val="32"/>
          <w:lang w:val="en-US"/>
        </w:rPr>
        <w:t>:</w:t>
      </w:r>
    </w:p>
    <w:p w:rsidR="002E4B40" w:rsidRPr="00944C52" w:rsidRDefault="00944C52" w:rsidP="00944C52">
      <w:pPr>
        <w:ind w:firstLine="709"/>
        <w:rPr>
          <w:rFonts w:ascii="Times New Roman" w:hAnsi="Times New Roman" w:cs="Times New Roman"/>
          <w:sz w:val="24"/>
          <w:lang w:val="it-IT"/>
        </w:rPr>
      </w:pPr>
      <w:r w:rsidRPr="00944C52">
        <w:rPr>
          <w:rFonts w:ascii="Times New Roman" w:hAnsi="Times New Roman" w:cs="Times New Roman"/>
          <w:sz w:val="24"/>
          <w:lang w:val="it-IT"/>
        </w:rPr>
        <w:t>În cursul acestei lucrări de laborator, am studiat metodele de scriere și lansare a programelor pe 16, 32 și 64 de biți scrise în limbajul de programare al MASM în Visual Studio. Procesoarele computerelor de astăzi acceptă software pe 32 de biți, în timp ce software-ul pe 16 biți necesită software suplimentar, ar fi emulatorul DosBox 0.74</w:t>
      </w:r>
      <w:r w:rsidR="0059518F">
        <w:rPr>
          <w:rFonts w:ascii="Times New Roman" w:hAnsi="Times New Roman" w:cs="Times New Roman"/>
          <w:sz w:val="24"/>
          <w:lang w:val="it-IT"/>
        </w:rPr>
        <w:t>-3</w:t>
      </w:r>
      <w:r w:rsidRPr="00944C52">
        <w:rPr>
          <w:rFonts w:ascii="Times New Roman" w:hAnsi="Times New Roman" w:cs="Times New Roman"/>
          <w:sz w:val="24"/>
          <w:lang w:val="it-IT"/>
        </w:rPr>
        <w:t>. Visual Studio a fost, de asemenea, configurat special pentru fișierele .asm și tehnica de rutină și pas-cu-pas depanare a fost studiat.</w:t>
      </w:r>
    </w:p>
    <w:sectPr w:rsidR="002E4B40" w:rsidRPr="00944C52" w:rsidSect="00CF323D">
      <w:pgSz w:w="11906" w:h="16838"/>
      <w:pgMar w:top="737"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D7E" w:rsidRDefault="00C94D7E" w:rsidP="000F0919">
      <w:pPr>
        <w:spacing w:after="0" w:line="240" w:lineRule="auto"/>
      </w:pPr>
      <w:r>
        <w:separator/>
      </w:r>
    </w:p>
  </w:endnote>
  <w:endnote w:type="continuationSeparator" w:id="0">
    <w:p w:rsidR="00C94D7E" w:rsidRDefault="00C94D7E" w:rsidP="000F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D7E" w:rsidRDefault="00C94D7E" w:rsidP="000F0919">
      <w:pPr>
        <w:spacing w:after="0" w:line="240" w:lineRule="auto"/>
      </w:pPr>
      <w:r>
        <w:separator/>
      </w:r>
    </w:p>
  </w:footnote>
  <w:footnote w:type="continuationSeparator" w:id="0">
    <w:p w:rsidR="00C94D7E" w:rsidRDefault="00C94D7E" w:rsidP="000F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C43EA"/>
    <w:multiLevelType w:val="hybridMultilevel"/>
    <w:tmpl w:val="68F4C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9"/>
    <w:rsid w:val="000003D6"/>
    <w:rsid w:val="000F0919"/>
    <w:rsid w:val="001B3808"/>
    <w:rsid w:val="00215EB2"/>
    <w:rsid w:val="00244C8B"/>
    <w:rsid w:val="00271937"/>
    <w:rsid w:val="00297FE9"/>
    <w:rsid w:val="002A0F44"/>
    <w:rsid w:val="002B16FB"/>
    <w:rsid w:val="002E4B40"/>
    <w:rsid w:val="004220B8"/>
    <w:rsid w:val="00475434"/>
    <w:rsid w:val="004A4780"/>
    <w:rsid w:val="004F44B9"/>
    <w:rsid w:val="005848C2"/>
    <w:rsid w:val="0059518F"/>
    <w:rsid w:val="005A7A59"/>
    <w:rsid w:val="005E24AC"/>
    <w:rsid w:val="005F7647"/>
    <w:rsid w:val="006743C7"/>
    <w:rsid w:val="006A27B4"/>
    <w:rsid w:val="007179AB"/>
    <w:rsid w:val="00763663"/>
    <w:rsid w:val="00810282"/>
    <w:rsid w:val="00944C52"/>
    <w:rsid w:val="00951957"/>
    <w:rsid w:val="00951DEB"/>
    <w:rsid w:val="009561AB"/>
    <w:rsid w:val="00A95B28"/>
    <w:rsid w:val="00B07C54"/>
    <w:rsid w:val="00B46DDE"/>
    <w:rsid w:val="00C36135"/>
    <w:rsid w:val="00C94D7E"/>
    <w:rsid w:val="00CA5158"/>
    <w:rsid w:val="00CF323D"/>
    <w:rsid w:val="00D43B4D"/>
    <w:rsid w:val="00E42EAF"/>
    <w:rsid w:val="00E80597"/>
    <w:rsid w:val="00ED3F79"/>
    <w:rsid w:val="00ED42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779F-C29C-4C14-91C2-3C19FD8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0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F09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F0919"/>
  </w:style>
  <w:style w:type="paragraph" w:styleId="a6">
    <w:name w:val="footer"/>
    <w:basedOn w:val="a"/>
    <w:link w:val="a7"/>
    <w:uiPriority w:val="99"/>
    <w:unhideWhenUsed/>
    <w:rsid w:val="000F09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F0919"/>
  </w:style>
  <w:style w:type="paragraph" w:styleId="a8">
    <w:name w:val="List Paragraph"/>
    <w:basedOn w:val="a"/>
    <w:uiPriority w:val="34"/>
    <w:qFormat/>
    <w:rsid w:val="00E42EAF"/>
    <w:pPr>
      <w:ind w:left="720"/>
      <w:contextualSpacing/>
    </w:pPr>
  </w:style>
  <w:style w:type="paragraph" w:styleId="a9">
    <w:name w:val="Balloon Text"/>
    <w:basedOn w:val="a"/>
    <w:link w:val="aa"/>
    <w:uiPriority w:val="99"/>
    <w:semiHidden/>
    <w:unhideWhenUsed/>
    <w:rsid w:val="006743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74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244">
      <w:bodyDiv w:val="1"/>
      <w:marLeft w:val="0"/>
      <w:marRight w:val="0"/>
      <w:marTop w:val="0"/>
      <w:marBottom w:val="0"/>
      <w:divBdr>
        <w:top w:val="none" w:sz="0" w:space="0" w:color="auto"/>
        <w:left w:val="none" w:sz="0" w:space="0" w:color="auto"/>
        <w:bottom w:val="none" w:sz="0" w:space="0" w:color="auto"/>
        <w:right w:val="none" w:sz="0" w:space="0" w:color="auto"/>
      </w:divBdr>
    </w:div>
    <w:div w:id="942541150">
      <w:bodyDiv w:val="1"/>
      <w:marLeft w:val="0"/>
      <w:marRight w:val="0"/>
      <w:marTop w:val="0"/>
      <w:marBottom w:val="0"/>
      <w:divBdr>
        <w:top w:val="none" w:sz="0" w:space="0" w:color="auto"/>
        <w:left w:val="none" w:sz="0" w:space="0" w:color="auto"/>
        <w:bottom w:val="none" w:sz="0" w:space="0" w:color="auto"/>
        <w:right w:val="none" w:sz="0" w:space="0" w:color="auto"/>
      </w:divBdr>
    </w:div>
    <w:div w:id="1303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ddd21637655185f891a1a718557db989">
  <xsd:schema xmlns:xsd="http://www.w3.org/2001/XMLSchema" xmlns:xs="http://www.w3.org/2001/XMLSchema" xmlns:p="http://schemas.microsoft.com/office/2006/metadata/properties" xmlns:ns2="8961ce8f-4b12-4d74-a4a3-3dbf1939774c" targetNamespace="http://schemas.microsoft.com/office/2006/metadata/properties" ma:root="true" ma:fieldsID="c53f9b6a2514f49baebd3ee2e63b1d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606D0-8B49-4144-A4C2-71CC5800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F9FF5-0747-479B-AC68-ADEE574B44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274BA2-C477-434C-A59C-35134D4AC173}">
  <ds:schemaRefs>
    <ds:schemaRef ds:uri="http://schemas.microsoft.com/sharepoint/v3/contenttype/forms"/>
  </ds:schemaRefs>
</ds:datastoreItem>
</file>

<file path=customXml/itemProps4.xml><?xml version="1.0" encoding="utf-8"?>
<ds:datastoreItem xmlns:ds="http://schemas.openxmlformats.org/officeDocument/2006/customXml" ds:itemID="{6068FE9C-A317-4411-8DFD-9F13F36B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5</Pages>
  <Words>447</Words>
  <Characters>2553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Учетная запись Майкрософт</cp:lastModifiedBy>
  <cp:revision>15</cp:revision>
  <dcterms:created xsi:type="dcterms:W3CDTF">2020-02-16T08:42:00Z</dcterms:created>
  <dcterms:modified xsi:type="dcterms:W3CDTF">2022-03-04T18:50:00Z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