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E631A5">
          <w:pPr>
            <w:pStyle w:val="a9"/>
            <w:ind w:firstLine="0"/>
            <w:jc w:val="center"/>
          </w:pPr>
          <w:r>
            <w:t>СОДЕРЖАНИЕ</w:t>
          </w:r>
        </w:p>
        <w:p w:rsidR="00E631A5" w:rsidRPr="00E631A5" w:rsidRDefault="00E631A5" w:rsidP="00E631A5">
          <w:pPr>
            <w:rPr>
              <w:lang w:eastAsia="ru-RU"/>
            </w:rPr>
          </w:pPr>
        </w:p>
        <w:p w:rsidR="00FF3CD1"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FF3CD1">
            <w:rPr>
              <w:noProof/>
            </w:rPr>
            <w:t>ВВЕДЕНИЕ</w:t>
          </w:r>
          <w:r w:rsidR="00FF3CD1">
            <w:rPr>
              <w:noProof/>
            </w:rPr>
            <w:tab/>
          </w:r>
          <w:r w:rsidR="00FF3CD1">
            <w:rPr>
              <w:noProof/>
            </w:rPr>
            <w:fldChar w:fldCharType="begin"/>
          </w:r>
          <w:r w:rsidR="00FF3CD1">
            <w:rPr>
              <w:noProof/>
            </w:rPr>
            <w:instrText xml:space="preserve"> PAGEREF _Toc162210958 \h </w:instrText>
          </w:r>
          <w:r w:rsidR="00FF3CD1">
            <w:rPr>
              <w:noProof/>
            </w:rPr>
          </w:r>
          <w:r w:rsidR="00FF3CD1">
            <w:rPr>
              <w:noProof/>
            </w:rPr>
            <w:fldChar w:fldCharType="separate"/>
          </w:r>
          <w:r w:rsidR="00FF3CD1">
            <w:rPr>
              <w:noProof/>
            </w:rPr>
            <w:t>3</w:t>
          </w:r>
          <w:r w:rsidR="00FF3CD1">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_Toc162210959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_Toc162210960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_Toc162210961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_Toc162210962 \h </w:instrText>
          </w:r>
          <w:r>
            <w:rPr>
              <w:noProof/>
            </w:rPr>
          </w:r>
          <w:r>
            <w:rPr>
              <w:noProof/>
            </w:rPr>
            <w:fldChar w:fldCharType="separate"/>
          </w:r>
          <w:r>
            <w:rPr>
              <w:noProof/>
            </w:rPr>
            <w:t>6</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_Toc162210963 \h </w:instrText>
          </w:r>
          <w:r>
            <w:rPr>
              <w:noProof/>
            </w:rPr>
          </w:r>
          <w:r>
            <w:rPr>
              <w:noProof/>
            </w:rPr>
            <w:fldChar w:fldCharType="separate"/>
          </w:r>
          <w:r>
            <w:rPr>
              <w:noProof/>
            </w:rPr>
            <w:t>6</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_Toc162210964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_Toc162210965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_Toc162210966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_Toc162210967 \h </w:instrText>
          </w:r>
          <w:r>
            <w:rPr>
              <w:noProof/>
            </w:rPr>
          </w:r>
          <w:r>
            <w:rPr>
              <w:noProof/>
            </w:rPr>
            <w:fldChar w:fldCharType="separate"/>
          </w:r>
          <w:r>
            <w:rPr>
              <w:noProof/>
            </w:rPr>
            <w:t>8</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_Toc162210968 \h </w:instrText>
          </w:r>
          <w:r>
            <w:rPr>
              <w:noProof/>
            </w:rPr>
          </w:r>
          <w:r>
            <w:rPr>
              <w:noProof/>
            </w:rPr>
            <w:fldChar w:fldCharType="separate"/>
          </w:r>
          <w:r>
            <w:rPr>
              <w:noProof/>
            </w:rPr>
            <w:t>8</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_Toc162210969 \h </w:instrText>
          </w:r>
          <w:r>
            <w:rPr>
              <w:noProof/>
            </w:rPr>
          </w:r>
          <w:r>
            <w:rPr>
              <w:noProof/>
            </w:rPr>
            <w:fldChar w:fldCharType="separate"/>
          </w:r>
          <w:r>
            <w:rPr>
              <w:noProof/>
            </w:rPr>
            <w:t>10</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_Toc162210970 \h </w:instrText>
          </w:r>
          <w:r>
            <w:rPr>
              <w:noProof/>
            </w:rPr>
          </w:r>
          <w:r>
            <w:rPr>
              <w:noProof/>
            </w:rPr>
            <w:fldChar w:fldCharType="separate"/>
          </w:r>
          <w:r>
            <w:rPr>
              <w:noProof/>
            </w:rPr>
            <w:t>10</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_Toc162210971 \h </w:instrText>
          </w:r>
          <w:r>
            <w:rPr>
              <w:noProof/>
            </w:rPr>
          </w:r>
          <w:r>
            <w:rPr>
              <w:noProof/>
            </w:rPr>
            <w:fldChar w:fldCharType="separate"/>
          </w:r>
          <w:r>
            <w:rPr>
              <w:noProof/>
            </w:rPr>
            <w:t>14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_Toc162210972 \h </w:instrText>
          </w:r>
          <w:r>
            <w:rPr>
              <w:noProof/>
            </w:rPr>
          </w:r>
          <w:r>
            <w:rPr>
              <w:noProof/>
            </w:rPr>
            <w:fldChar w:fldCharType="separate"/>
          </w:r>
          <w:r>
            <w:rPr>
              <w:noProof/>
            </w:rPr>
            <w:t>17</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_Toc162210973 \h </w:instrText>
          </w:r>
          <w:r>
            <w:rPr>
              <w:noProof/>
            </w:rPr>
          </w:r>
          <w:r>
            <w:rPr>
              <w:noProof/>
            </w:rPr>
            <w:fldChar w:fldCharType="separate"/>
          </w:r>
          <w:r>
            <w:rPr>
              <w:noProof/>
            </w:rPr>
            <w:t>18</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3</w:t>
          </w:r>
          <w:r w:rsidRPr="0028340E">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_Toc162210974 \h </w:instrText>
          </w:r>
          <w:r>
            <w:rPr>
              <w:noProof/>
            </w:rPr>
          </w:r>
          <w:r>
            <w:rPr>
              <w:noProof/>
            </w:rPr>
            <w:fldChar w:fldCharType="separate"/>
          </w:r>
          <w:r>
            <w:rPr>
              <w:noProof/>
            </w:rPr>
            <w:t>19</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_Toc162210975 \h </w:instrText>
          </w:r>
          <w:r>
            <w:rPr>
              <w:noProof/>
            </w:rPr>
          </w:r>
          <w:r>
            <w:rPr>
              <w:noProof/>
            </w:rPr>
            <w:fldChar w:fldCharType="separate"/>
          </w:r>
          <w:r>
            <w:rPr>
              <w:noProof/>
            </w:rPr>
            <w:t>19</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_Toc162210976 \h </w:instrText>
          </w:r>
          <w:r>
            <w:rPr>
              <w:noProof/>
            </w:rPr>
          </w:r>
          <w:r>
            <w:rPr>
              <w:noProof/>
            </w:rPr>
            <w:fldChar w:fldCharType="separate"/>
          </w:r>
          <w:r>
            <w:rPr>
              <w:noProof/>
            </w:rPr>
            <w:t>19</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_Toc162210977 \h </w:instrText>
          </w:r>
          <w:r>
            <w:rPr>
              <w:noProof/>
            </w:rPr>
          </w:r>
          <w:r>
            <w:rPr>
              <w:noProof/>
            </w:rPr>
            <w:fldChar w:fldCharType="separate"/>
          </w:r>
          <w:r>
            <w:rPr>
              <w:noProof/>
            </w:rPr>
            <w:t>19</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28340E">
            <w:rPr>
              <w:noProof/>
              <w:lang w:val="en-US"/>
            </w:rPr>
            <w:t>WinForms</w:t>
          </w:r>
          <w:r>
            <w:rPr>
              <w:noProof/>
            </w:rPr>
            <w:tab/>
          </w:r>
          <w:r>
            <w:rPr>
              <w:noProof/>
            </w:rPr>
            <w:fldChar w:fldCharType="begin"/>
          </w:r>
          <w:r>
            <w:rPr>
              <w:noProof/>
            </w:rPr>
            <w:instrText xml:space="preserve"> PAGEREF _Toc162210978 \h </w:instrText>
          </w:r>
          <w:r>
            <w:rPr>
              <w:noProof/>
            </w:rPr>
          </w:r>
          <w:r>
            <w:rPr>
              <w:noProof/>
            </w:rPr>
            <w:fldChar w:fldCharType="separate"/>
          </w:r>
          <w:r>
            <w:rPr>
              <w:noProof/>
            </w:rPr>
            <w:t>21</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_Toc162210979 \h </w:instrText>
          </w:r>
          <w:r>
            <w:rPr>
              <w:noProof/>
            </w:rPr>
          </w:r>
          <w:r>
            <w:rPr>
              <w:noProof/>
            </w:rPr>
            <w:fldChar w:fldCharType="separate"/>
          </w:r>
          <w:r>
            <w:rPr>
              <w:noProof/>
            </w:rPr>
            <w:t>22</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_Toc162210980 \h </w:instrText>
          </w:r>
          <w:r>
            <w:rPr>
              <w:noProof/>
            </w:rPr>
          </w:r>
          <w:r>
            <w:rPr>
              <w:noProof/>
            </w:rPr>
            <w:fldChar w:fldCharType="separate"/>
          </w:r>
          <w:r>
            <w:rPr>
              <w:noProof/>
            </w:rPr>
            <w:t>23</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_Toc162210981 \h </w:instrText>
          </w:r>
          <w:r>
            <w:rPr>
              <w:noProof/>
            </w:rPr>
          </w:r>
          <w:r>
            <w:rPr>
              <w:noProof/>
            </w:rPr>
            <w:fldChar w:fldCharType="separate"/>
          </w:r>
          <w:r>
            <w:rPr>
              <w:noProof/>
            </w:rPr>
            <w:t>23</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_Toc162210982 \h </w:instrText>
          </w:r>
          <w:r>
            <w:rPr>
              <w:noProof/>
            </w:rPr>
          </w:r>
          <w:r>
            <w:rPr>
              <w:noProof/>
            </w:rPr>
            <w:fldChar w:fldCharType="separate"/>
          </w:r>
          <w:r>
            <w:rPr>
              <w:noProof/>
            </w:rPr>
            <w:t>24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_Toc162210983 \h </w:instrText>
          </w:r>
          <w:r>
            <w:rPr>
              <w:noProof/>
            </w:rPr>
          </w:r>
          <w:r>
            <w:rPr>
              <w:noProof/>
            </w:rPr>
            <w:fldChar w:fldCharType="separate"/>
          </w:r>
          <w:r>
            <w:rPr>
              <w:noProof/>
            </w:rPr>
            <w:t>24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_Toc162210984 \h </w:instrText>
          </w:r>
          <w:r>
            <w:rPr>
              <w:noProof/>
            </w:rPr>
          </w:r>
          <w:r>
            <w:rPr>
              <w:noProof/>
            </w:rPr>
            <w:fldChar w:fldCharType="separate"/>
          </w:r>
          <w:r>
            <w:rPr>
              <w:noProof/>
            </w:rPr>
            <w:t>24</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_Toc162210985 \h </w:instrText>
          </w:r>
          <w:r>
            <w:rPr>
              <w:noProof/>
            </w:rPr>
          </w:r>
          <w:r>
            <w:rPr>
              <w:noProof/>
            </w:rPr>
            <w:fldChar w:fldCharType="separate"/>
          </w:r>
          <w:r>
            <w:rPr>
              <w:noProof/>
            </w:rPr>
            <w:t>25</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E631A5">
      <w:pPr>
        <w:pStyle w:val="1"/>
        <w:ind w:firstLine="0"/>
        <w:jc w:val="center"/>
      </w:pPr>
      <w:bookmarkStart w:id="0" w:name="_Toc162210958"/>
      <w:r w:rsidRPr="004060DA">
        <w:lastRenderedPageBreak/>
        <w:t>ВВЕДЕНИЕ</w:t>
      </w:r>
      <w:bookmarkEnd w:id="0"/>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363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2210959"/>
      <w:r>
        <w:lastRenderedPageBreak/>
        <w:t>1 </w:t>
      </w:r>
      <w:r w:rsidR="000C5BB2">
        <w:t>МАКРОСЫ. ИСТОРИЯ, ВИДЫ</w:t>
      </w:r>
      <w:bookmarkEnd w:id="1"/>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0C5BB2" w:rsidRPr="000C5BB2" w:rsidRDefault="000C5BB2" w:rsidP="007E2BB6">
      <w:pPr>
        <w:pStyle w:val="2"/>
      </w:pPr>
      <w:bookmarkStart w:id="2" w:name="_Toc162210960"/>
      <w:r>
        <w:t>1.1 М</w:t>
      </w:r>
      <w:r w:rsidR="00FA58F1">
        <w:t>акросы</w:t>
      </w:r>
      <w:bookmarkEnd w:id="2"/>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3" w:name="_Toc162210961"/>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w:t>
      </w:r>
      <w:r w:rsidRPr="002D0407">
        <w:lastRenderedPageBreak/>
        <w:t xml:space="preserve">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CD1903">
        <w:t xml:space="preserve"> – </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lastRenderedPageBreak/>
        <w:t>Необходимо обратить внимание, что его функции развили</w:t>
      </w:r>
      <w:r w:rsidRPr="009B1F07">
        <w:t>сь из макроязыков, 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4" w:name="_Toc162210962"/>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5" w:name="_Toc162210963"/>
      <w:r>
        <w:t>1.4 </w:t>
      </w:r>
      <w:r w:rsidR="000C5BB2">
        <w:t>П</w:t>
      </w:r>
      <w:r>
        <w:t>роцедурные макросы</w:t>
      </w:r>
      <w:bookmarkEnd w:id="5"/>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lastRenderedPageBreak/>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2210964"/>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2210965"/>
      <w:r>
        <w:rPr>
          <w:rStyle w:val="30"/>
        </w:rPr>
        <w:t>1.5.1 </w:t>
      </w:r>
      <w:r w:rsidR="00B64D1B" w:rsidRPr="00D637B4">
        <w:rPr>
          <w:rStyle w:val="30"/>
        </w:rPr>
        <w:t>Макросы раннего Lisp</w:t>
      </w:r>
      <w:bookmarkEnd w:id="7"/>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2210966"/>
      <w:r w:rsidRPr="00D637B4">
        <w:rPr>
          <w:rStyle w:val="30"/>
          <w:b/>
        </w:rPr>
        <w:t>1.5.2 </w:t>
      </w:r>
      <w:r w:rsidR="00B64D1B" w:rsidRPr="00D637B4">
        <w:t>Анафорические макросы</w:t>
      </w:r>
      <w:bookmarkEnd w:id="8"/>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w:t>
      </w:r>
      <w:r w:rsidRPr="00B64D1B">
        <w:lastRenderedPageBreak/>
        <w:t xml:space="preserve">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9" w:name="_Toc162210967"/>
      <w:r w:rsidRPr="00D637B4">
        <w:rPr>
          <w:rStyle w:val="30"/>
          <w:b/>
        </w:rPr>
        <w:t>1.5.3 </w:t>
      </w:r>
      <w:r w:rsidR="00DE579A" w:rsidRPr="00D637B4">
        <w:t>Гигиенические макросы</w:t>
      </w:r>
      <w:bookmarkEnd w:id="9"/>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2210968"/>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w:t>
      </w:r>
      <w:r w:rsidRPr="00DE579A">
        <w:lastRenderedPageBreak/>
        <w:t>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1" w:name="_Toc162210969"/>
      <w:r>
        <w:lastRenderedPageBreak/>
        <w:t>2 </w:t>
      </w:r>
      <w:r w:rsidRPr="009829FB">
        <w:t>ПЛАТФОРМА ПРОГРАММНОГО ОБЕСПЕЧЕНИЯ</w:t>
      </w:r>
      <w:bookmarkEnd w:id="11"/>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786AA7" w:rsidRDefault="00786AA7" w:rsidP="007E2BB6">
      <w:pPr>
        <w:pStyle w:val="2"/>
      </w:pPr>
      <w:bookmarkStart w:id="12" w:name="_Toc162210970"/>
      <w:r>
        <w:t>2.1 Структура и архитектура платформы</w:t>
      </w:r>
      <w:bookmarkEnd w:id="12"/>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CD1903" w:rsidRDefault="00CD1903" w:rsidP="00CD1903">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w:t>
      </w:r>
      <w:r w:rsidRPr="00CD1903">
        <w:lastRenderedPageBreak/>
        <w:t>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 xml:space="preserve">это сигналы от аппаратных устройств или программ, которые </w:t>
      </w:r>
      <w:r w:rsidRPr="00CD1903">
        <w:lastRenderedPageBreak/>
        <w:t>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lastRenderedPageBreak/>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это стандарт для разработки драйверов устройств для Windows, который определяет общие требования и 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3" w:name="_Toc162210971"/>
      <w:r>
        <w:t>2.2 История, версии и достоинства</w:t>
      </w:r>
      <w:bookmarkEnd w:id="13"/>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w:t>
      </w:r>
      <w:r>
        <w:lastRenderedPageBreak/>
        <w:t>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lastRenderedPageBreak/>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 xml:space="preserve">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w:t>
      </w:r>
      <w:r>
        <w:lastRenderedPageBreak/>
        <w:t>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4" w:name="_Toc162210972"/>
      <w:r>
        <w:t>2.3 Обоснование выбора платформы</w:t>
      </w:r>
      <w:bookmarkEnd w:id="14"/>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w:t>
      </w:r>
      <w:r w:rsidRPr="001F52F5">
        <w:lastRenderedPageBreak/>
        <w:t xml:space="preserve">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5" w:name="_Toc162210973"/>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5"/>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xml:space="preserve">. Причины, лежащие у основания данного выбора озвучен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6" w:name="_Toc162210974"/>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6"/>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7" w:name="_Toc162210975"/>
      <w:r>
        <w:t>3.1 </w:t>
      </w:r>
      <w:r w:rsidR="00D10D1D" w:rsidRPr="00D10D1D">
        <w:t>Обоснование необходимости разработки</w:t>
      </w:r>
      <w:bookmarkEnd w:id="17"/>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8" w:name="_Toc162210976"/>
      <w:r>
        <w:t>3.2 </w:t>
      </w:r>
      <w:r w:rsidRPr="00D10D1D">
        <w:t>Технологии программирования, используемые для решения поставленных задач</w:t>
      </w:r>
      <w:bookmarkEnd w:id="18"/>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w:t>
      </w:r>
      <w:proofErr w:type="spellStart"/>
      <w:r>
        <w:t>фреймворк</w:t>
      </w:r>
      <w:proofErr w:type="spellEnd"/>
      <w:r>
        <w:t xml:space="preserve"> </w:t>
      </w:r>
      <w:r>
        <w:rPr>
          <w:lang w:val="en-US"/>
        </w:rPr>
        <w:t>WinForms</w:t>
      </w:r>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19" w:name="_Toc162210977"/>
      <w:r>
        <w:t>3.2.1 </w:t>
      </w:r>
      <w:r w:rsidR="007E2BB6" w:rsidRPr="00952B88">
        <w:t>Язык программирования и платформа</w:t>
      </w:r>
      <w:bookmarkEnd w:id="19"/>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0" w:name="_Toc162210978"/>
      <w:r>
        <w:t xml:space="preserve">3.2.2 Технология </w:t>
      </w:r>
      <w:r>
        <w:rPr>
          <w:lang w:val="en-US"/>
        </w:rPr>
        <w:t>WinForms</w:t>
      </w:r>
      <w:bookmarkEnd w:id="20"/>
    </w:p>
    <w:p w:rsidR="000025B1" w:rsidRPr="00C11BBA" w:rsidRDefault="000025B1" w:rsidP="000025B1"/>
    <w:p w:rsidR="000025B1" w:rsidRDefault="000025B1" w:rsidP="000025B1">
      <w:pPr>
        <w:pStyle w:val="a3"/>
      </w:pPr>
      <w:proofErr w:type="spellStart"/>
      <w:r>
        <w:t>Windows</w:t>
      </w:r>
      <w:proofErr w:type="spellEnd"/>
      <w:r>
        <w:t xml:space="preserve">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w:t>
      </w:r>
      <w:proofErr w:type="spellStart"/>
      <w:r>
        <w:t>Microsoft</w:t>
      </w:r>
      <w:proofErr w:type="spellEnd"/>
      <w:r>
        <w:t xml:space="preserve"> .NET </w:t>
      </w:r>
      <w:proofErr w:type="spellStart"/>
      <w:r>
        <w:t>Framework</w:t>
      </w:r>
      <w:proofErr w:type="spellEnd"/>
      <w:r>
        <w:t xml:space="preserve">.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 xml:space="preserve">классы, реализующие API для </w:t>
      </w:r>
      <w:proofErr w:type="spellStart"/>
      <w:r>
        <w:t>Windows</w:t>
      </w:r>
      <w:proofErr w:type="spellEnd"/>
      <w:r>
        <w:t xml:space="preserve"> </w:t>
      </w:r>
      <w:proofErr w:type="spellStart"/>
      <w:r>
        <w:t>Forms</w:t>
      </w:r>
      <w:proofErr w:type="spellEnd"/>
      <w:r>
        <w:t xml:space="preserve">, не зависят от языка разработки. То есть программист одинаково может использовать </w:t>
      </w:r>
      <w:proofErr w:type="spellStart"/>
      <w:r>
        <w:t>Windows</w:t>
      </w:r>
      <w:proofErr w:type="spellEnd"/>
      <w:r>
        <w:t xml:space="preserve">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t>
      </w:r>
      <w:proofErr w:type="spellStart"/>
      <w:r>
        <w:t>Windows</w:t>
      </w:r>
      <w:proofErr w:type="spellEnd"/>
      <w:r>
        <w:t xml:space="preserve">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w:t>
      </w:r>
      <w:proofErr w:type="spellStart"/>
      <w:r>
        <w:t>User</w:t>
      </w:r>
      <w:proofErr w:type="spellEnd"/>
      <w:r>
        <w:t xml:space="preserve"> </w:t>
      </w:r>
      <w:proofErr w:type="spellStart"/>
      <w:r>
        <w:t>Interface</w:t>
      </w:r>
      <w:proofErr w:type="spellEnd"/>
      <w:r>
        <w:t xml:space="preserve"> </w:t>
      </w:r>
      <w:proofErr w:type="spellStart"/>
      <w:r>
        <w:t>Process</w:t>
      </w:r>
      <w:proofErr w:type="spellEnd"/>
      <w:r>
        <w:t xml:space="preserve"> </w:t>
      </w:r>
      <w:proofErr w:type="spellStart"/>
      <w:r>
        <w:t>Application</w:t>
      </w:r>
      <w:proofErr w:type="spellEnd"/>
      <w:r>
        <w:t xml:space="preserve">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w:t>
      </w:r>
      <w:proofErr w:type="spellStart"/>
      <w:r>
        <w:t>Framework</w:t>
      </w:r>
      <w:proofErr w:type="spellEnd"/>
      <w:r>
        <w:t xml:space="preserve"> </w:t>
      </w:r>
      <w:proofErr w:type="spellStart"/>
      <w:r>
        <w:t>Windows</w:t>
      </w:r>
      <w:proofErr w:type="spellEnd"/>
      <w:r>
        <w:t xml:space="preserve">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 xml:space="preserve">1 Богатый набор </w:t>
      </w:r>
      <w:proofErr w:type="spellStart"/>
      <w:r>
        <w:t>контролов</w:t>
      </w:r>
      <w:proofErr w:type="spellEnd"/>
      <w:r>
        <w:t xml:space="preserve"> и легкая </w:t>
      </w:r>
      <w:proofErr w:type="spellStart"/>
      <w:r>
        <w:t>кастомизация</w:t>
      </w:r>
      <w:proofErr w:type="spellEnd"/>
      <w:r>
        <w:t>.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1" w:name="_Toc162210979"/>
      <w:r>
        <w:t>3.2.3</w:t>
      </w:r>
      <w:r w:rsidR="00D637B4">
        <w:t> </w:t>
      </w:r>
      <w:r>
        <w:t xml:space="preserve">Библиотека </w:t>
      </w:r>
      <w:r w:rsidRPr="000025B1">
        <w:t>UserActivityMonitor</w:t>
      </w:r>
      <w:bookmarkEnd w:id="21"/>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2" w:name="_Toc162210980"/>
      <w:r>
        <w:lastRenderedPageBreak/>
        <w:t>4 </w:t>
      </w:r>
      <w:r w:rsidR="00C11BBA" w:rsidRPr="00D10D1D">
        <w:t>ПРОЕКТИРОВАНИЕ ФУНКЦИОНАЛЬНЫХ ВОЗМОЖНОСТЕЙ ПРОГРАММЫ</w:t>
      </w:r>
      <w:bookmarkEnd w:id="22"/>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3" w:name="_Toc162210981"/>
      <w:r>
        <w:t>4.1 </w:t>
      </w:r>
      <w:r w:rsidR="000477CA">
        <w:t>Обоснование</w:t>
      </w:r>
      <w:r w:rsidRPr="00D10D1D">
        <w:t xml:space="preserve"> и описание ф</w:t>
      </w:r>
      <w:r>
        <w:t>ункций программного обеспечения</w:t>
      </w:r>
      <w:bookmarkEnd w:id="23"/>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r>
        <w:t>4.1.1 Создание макроса</w:t>
      </w:r>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r>
        <w:t>4.1.2 Воспроизведение макроса</w:t>
      </w:r>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r>
        <w:t>4.1.3 Пользовательский интерфейс</w:t>
      </w:r>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 xml:space="preserve">Были выбраны именно такие функции поскольку они являются основными при работе с макросами. Также, в </w:t>
      </w:r>
      <w:bookmarkStart w:id="24" w:name="_GoBack"/>
      <w:bookmarkEnd w:id="24"/>
      <w:r>
        <w:t>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5" w:name="_Toc162210982"/>
      <w:r w:rsidR="000477CA">
        <w:lastRenderedPageBreak/>
        <w:t>5 </w:t>
      </w:r>
      <w:r w:rsidR="00C11BBA" w:rsidRPr="000477CA">
        <w:t>АРХИТЕ</w:t>
      </w:r>
      <w:r w:rsidR="00C11BBA">
        <w:t>КТУРА РАЗРАБАТЫВАЕМОЙ ПРОГРАММЫ</w:t>
      </w:r>
      <w:bookmarkEnd w:id="25"/>
    </w:p>
    <w:p w:rsidR="000477CA" w:rsidRDefault="000477CA" w:rsidP="000477CA">
      <w:pPr>
        <w:pStyle w:val="a3"/>
      </w:pPr>
    </w:p>
    <w:p w:rsidR="000477CA" w:rsidRDefault="000477CA" w:rsidP="007E2BB6">
      <w:pPr>
        <w:pStyle w:val="2"/>
      </w:pPr>
      <w:bookmarkStart w:id="26" w:name="_Toc162210983"/>
      <w:r>
        <w:t>5.1 </w:t>
      </w:r>
      <w:r w:rsidRPr="000477CA">
        <w:t>Структура и архитектура разрабатываемого приложения</w:t>
      </w:r>
      <w:bookmarkEnd w:id="26"/>
    </w:p>
    <w:p w:rsidR="000477CA" w:rsidRDefault="000477CA" w:rsidP="000477CA">
      <w:pPr>
        <w:pStyle w:val="a3"/>
      </w:pPr>
    </w:p>
    <w:p w:rsidR="000477CA" w:rsidRDefault="000477CA" w:rsidP="007E2BB6">
      <w:pPr>
        <w:pStyle w:val="2"/>
      </w:pPr>
      <w:bookmarkStart w:id="27" w:name="_Toc162210984"/>
      <w:r>
        <w:t>5.2 </w:t>
      </w:r>
      <w:r w:rsidRPr="000477CA">
        <w:t>Подробное описание алгоритма работы приложения</w:t>
      </w:r>
      <w:bookmarkEnd w:id="27"/>
    </w:p>
    <w:p w:rsidR="00016C09" w:rsidRPr="000477CA" w:rsidRDefault="00D10D1D" w:rsidP="007E2BB6">
      <w:pPr>
        <w:pStyle w:val="2"/>
      </w:pPr>
      <w:r>
        <w:br w:type="page"/>
      </w:r>
    </w:p>
    <w:p w:rsidR="00A70F2A" w:rsidRDefault="002B049F" w:rsidP="002B049F">
      <w:pPr>
        <w:pStyle w:val="1"/>
        <w:ind w:firstLine="0"/>
        <w:jc w:val="center"/>
      </w:pPr>
      <w:bookmarkStart w:id="28" w:name="_Toc162210985"/>
      <w:r>
        <w:lastRenderedPageBreak/>
        <w:t>СПИСОК ЛИТЕРАТУРНЫХ ИСТОЧНИКОВ</w:t>
      </w:r>
      <w:bookmarkEnd w:id="28"/>
    </w:p>
    <w:p w:rsidR="002B049F" w:rsidRDefault="002B049F" w:rsidP="002B049F"/>
    <w:p w:rsidR="002B049F" w:rsidRP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sectPr w:rsidR="002B04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20D" w:rsidRDefault="004F020D" w:rsidP="006F1C49">
      <w:pPr>
        <w:spacing w:line="240" w:lineRule="auto"/>
      </w:pPr>
      <w:r>
        <w:separator/>
      </w:r>
    </w:p>
  </w:endnote>
  <w:endnote w:type="continuationSeparator" w:id="0">
    <w:p w:rsidR="004F020D" w:rsidRDefault="004F020D"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4969AB" w:rsidRDefault="004969AB">
        <w:pPr>
          <w:pStyle w:val="a7"/>
          <w:jc w:val="right"/>
        </w:pPr>
        <w:r>
          <w:fldChar w:fldCharType="begin"/>
        </w:r>
        <w:r>
          <w:instrText>PAGE   \* MERGEFORMAT</w:instrText>
        </w:r>
        <w:r>
          <w:fldChar w:fldCharType="separate"/>
        </w:r>
        <w:r w:rsidR="003D7D7C">
          <w:rPr>
            <w:noProof/>
          </w:rPr>
          <w:t>26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20D" w:rsidRDefault="004F020D" w:rsidP="006F1C49">
      <w:pPr>
        <w:spacing w:line="240" w:lineRule="auto"/>
      </w:pPr>
      <w:r>
        <w:separator/>
      </w:r>
    </w:p>
  </w:footnote>
  <w:footnote w:type="continuationSeparator" w:id="0">
    <w:p w:rsidR="004F020D" w:rsidRDefault="004F020D"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626D8"/>
    <w:rsid w:val="00093014"/>
    <w:rsid w:val="000B1074"/>
    <w:rsid w:val="000C5BB2"/>
    <w:rsid w:val="001410A6"/>
    <w:rsid w:val="001916A4"/>
    <w:rsid w:val="001A2FE6"/>
    <w:rsid w:val="001F52F5"/>
    <w:rsid w:val="002A3638"/>
    <w:rsid w:val="002A57F6"/>
    <w:rsid w:val="002B049F"/>
    <w:rsid w:val="002D0407"/>
    <w:rsid w:val="00376476"/>
    <w:rsid w:val="003A365E"/>
    <w:rsid w:val="003C597C"/>
    <w:rsid w:val="003D7D7C"/>
    <w:rsid w:val="003F3200"/>
    <w:rsid w:val="003F5536"/>
    <w:rsid w:val="004060DA"/>
    <w:rsid w:val="004969AB"/>
    <w:rsid w:val="004F020D"/>
    <w:rsid w:val="00586A16"/>
    <w:rsid w:val="00596674"/>
    <w:rsid w:val="0069576B"/>
    <w:rsid w:val="006F1C49"/>
    <w:rsid w:val="00733C63"/>
    <w:rsid w:val="00780B71"/>
    <w:rsid w:val="00786AA7"/>
    <w:rsid w:val="00792C54"/>
    <w:rsid w:val="007B0A72"/>
    <w:rsid w:val="007D075B"/>
    <w:rsid w:val="007E2BB6"/>
    <w:rsid w:val="007F7C07"/>
    <w:rsid w:val="008C1334"/>
    <w:rsid w:val="008D1041"/>
    <w:rsid w:val="009B1F07"/>
    <w:rsid w:val="009D0BE6"/>
    <w:rsid w:val="009E3F85"/>
    <w:rsid w:val="00A05F45"/>
    <w:rsid w:val="00A075B7"/>
    <w:rsid w:val="00A11C8F"/>
    <w:rsid w:val="00A70F2A"/>
    <w:rsid w:val="00B00F00"/>
    <w:rsid w:val="00B44059"/>
    <w:rsid w:val="00B566D1"/>
    <w:rsid w:val="00B64D1B"/>
    <w:rsid w:val="00BA008D"/>
    <w:rsid w:val="00BF48ED"/>
    <w:rsid w:val="00C11BBA"/>
    <w:rsid w:val="00C322DA"/>
    <w:rsid w:val="00C44CDE"/>
    <w:rsid w:val="00CC5144"/>
    <w:rsid w:val="00CD1903"/>
    <w:rsid w:val="00CE12BA"/>
    <w:rsid w:val="00CE445F"/>
    <w:rsid w:val="00D10D1D"/>
    <w:rsid w:val="00D217B6"/>
    <w:rsid w:val="00D46E99"/>
    <w:rsid w:val="00D637B4"/>
    <w:rsid w:val="00DB2817"/>
    <w:rsid w:val="00DE579A"/>
    <w:rsid w:val="00DE7D41"/>
    <w:rsid w:val="00E363CD"/>
    <w:rsid w:val="00E631A5"/>
    <w:rsid w:val="00E86009"/>
    <w:rsid w:val="00EC08A7"/>
    <w:rsid w:val="00EE4C8B"/>
    <w:rsid w:val="00F709D2"/>
    <w:rsid w:val="00FA20D0"/>
    <w:rsid w:val="00FA3D17"/>
    <w:rsid w:val="00FA58F1"/>
    <w:rsid w:val="00FF3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633F"/>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B00F00"/>
    <w:pPr>
      <w:keepNext/>
      <w:keepLines/>
      <w:ind w:left="1163" w:hanging="454"/>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B00F00"/>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27</Pages>
  <Words>7372</Words>
  <Characters>42027</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27</cp:revision>
  <dcterms:created xsi:type="dcterms:W3CDTF">2024-03-23T15:48:00Z</dcterms:created>
  <dcterms:modified xsi:type="dcterms:W3CDTF">2024-03-25T08:34:00Z</dcterms:modified>
</cp:coreProperties>
</file>