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DE" w:rsidRDefault="008D2F2E">
      <w:r>
        <w:t>1)Философская мысль эпохи просвещения</w:t>
      </w:r>
    </w:p>
    <w:p w:rsidR="008D2F2E" w:rsidRDefault="008D2F2E">
      <w:r>
        <w:t>2)Классическая немецкая философия</w:t>
      </w:r>
    </w:p>
    <w:p w:rsidR="008D2F2E" w:rsidRDefault="00323C63">
      <w:r>
        <w:t xml:space="preserve">1)Основой социального прогресса являются знания. Проблемы человека кроются в невежестве, незнании. Для того чтобы общество развивалось, необходимы знания. Возникает концепция «Знание – в массы». Люди по своей природе являются равными в интеллектуальных возможностях. Гармония личного и общественного интереса. В обществе возможна гармония личного и общественного интереса. Реализуя личный интерес, индивид не должен вступать в противоречие с общественным интересом. Идеальным является такое </w:t>
      </w:r>
      <w:proofErr w:type="spellStart"/>
      <w:r>
        <w:t>госустройство</w:t>
      </w:r>
      <w:proofErr w:type="spellEnd"/>
      <w:r>
        <w:t>, в котором реализуется свобода личности</w:t>
      </w:r>
      <w:r w:rsidR="008D2F2E">
        <w:t xml:space="preserve"> </w:t>
      </w:r>
      <w:r>
        <w:t>и свобода частной собственности.</w:t>
      </w:r>
    </w:p>
    <w:p w:rsidR="00663930" w:rsidRDefault="00663930">
      <w:r>
        <w:t>Вольтер (1694 – 1778) – один из крупнейших французских философов-просветителей 18 века. «Свобода – это не то, что вам дали. Это – то, что у вас нельзя отнять». В позиции церкви придерживался антиклерикализма. Придерживался позиции деизма. Деизм – религиозно-философская позиция, признающая существование Бога и факт сотворения им мира. В позиции деизма Бог творит мир, создаёт мир, точно также как часовщик создаёт часы.</w:t>
      </w:r>
    </w:p>
    <w:p w:rsidR="008869BB" w:rsidRDefault="008869BB">
      <w:pPr>
        <w:rPr>
          <w:lang w:val="en-US"/>
        </w:rPr>
      </w:pPr>
      <w:r>
        <w:t>Поль Анри Гольбах (1723 – 1789) – французский философ-материалист. «Долой разум! – вот основа религии». Философ-атеист. Считает, что религия служит для управления. Религия своего рода способ одурманивания народа, способ, благодаря которому легко можно управлять. Позиция – материалистический монизм. Всё есть материя. Материя состоит из молекул.</w:t>
      </w:r>
    </w:p>
    <w:p w:rsidR="00E03A4A" w:rsidRDefault="00E03A4A">
      <w:r>
        <w:t>Жан Жак Руссо (1712 – 1778) «Всякий закон, если народ не утвердил его непосредственно сам, недействителен…»</w:t>
      </w:r>
    </w:p>
    <w:p w:rsidR="00E03A4A" w:rsidRDefault="00E03A4A">
      <w:r>
        <w:t>2)Классическая немецкая философия</w:t>
      </w:r>
    </w:p>
    <w:p w:rsidR="00E03A4A" w:rsidRDefault="00E03A4A">
      <w:pPr>
        <w:rPr>
          <w:lang w:val="en-US"/>
        </w:rPr>
      </w:pPr>
      <w:proofErr w:type="spellStart"/>
      <w:r>
        <w:t>Иммануил</w:t>
      </w:r>
      <w:proofErr w:type="spellEnd"/>
      <w:r>
        <w:t xml:space="preserve"> Кант</w:t>
      </w:r>
      <w:r w:rsidR="00823665">
        <w:t xml:space="preserve"> (1724 – 1804) – немецкий философ и учёный, родоначальник немецкого классического идеализма. «Две вещи наполняют душу всегда новым и всё более сильным удивлением и благоговением, чем чаще и продолжительнее мы размышляем о них, - это звёздное небо надо мной и моральный закон во мне».</w:t>
      </w:r>
    </w:p>
    <w:p w:rsidR="004F1181" w:rsidRDefault="004F1181">
      <w:r>
        <w:t>1) докритический период (до 1770 года) («Всеобщая естественная история и теория неба»)</w:t>
      </w:r>
    </w:p>
    <w:p w:rsidR="004F1181" w:rsidRPr="00D13E95" w:rsidRDefault="004F1181">
      <w:r>
        <w:t>2)</w:t>
      </w:r>
      <w:proofErr w:type="spellStart"/>
      <w:r w:rsidR="00D13E95">
        <w:t>какашка</w:t>
      </w:r>
      <w:proofErr w:type="spellEnd"/>
      <w:r w:rsidR="00D13E95">
        <w:t xml:space="preserve"> какая-то</w:t>
      </w:r>
      <w:bookmarkStart w:id="0" w:name="_GoBack"/>
      <w:bookmarkEnd w:id="0"/>
    </w:p>
    <w:sectPr w:rsidR="004F1181" w:rsidRPr="00D1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2E"/>
    <w:rsid w:val="00323C63"/>
    <w:rsid w:val="003452DE"/>
    <w:rsid w:val="004F1181"/>
    <w:rsid w:val="00663930"/>
    <w:rsid w:val="00823665"/>
    <w:rsid w:val="008869BB"/>
    <w:rsid w:val="008D2F2E"/>
    <w:rsid w:val="00D13E95"/>
    <w:rsid w:val="00E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206C"/>
  <w15:chartTrackingRefBased/>
  <w15:docId w15:val="{7D1F90B2-849C-4114-90CE-A641E625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3</cp:revision>
  <dcterms:created xsi:type="dcterms:W3CDTF">2018-10-05T06:52:00Z</dcterms:created>
  <dcterms:modified xsi:type="dcterms:W3CDTF">2018-10-05T08:05:00Z</dcterms:modified>
</cp:coreProperties>
</file>