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CEB26B2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21E62B66" w:rsidR="00B01A62" w:rsidRPr="00DE765E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373276C2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П. Бычко</w:t>
      </w:r>
    </w:p>
    <w:p w14:paraId="0EA129A1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A556BA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4FBA04B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3D04C5" w14:textId="54D84958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A290A" w14:textId="6ED8D0B5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CCEDF" w14:textId="428777F9" w:rsidR="00513429" w:rsidRPr="00513429" w:rsidRDefault="00513429" w:rsidP="00513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05ED1A1B" w:rsidR="00B01A62" w:rsidRPr="00513429" w:rsidRDefault="00B01A62" w:rsidP="005134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13429">
        <w:rPr>
          <w:rFonts w:ascii="Times New Roman" w:hAnsi="Times New Roman" w:cs="Times New Roman"/>
          <w:sz w:val="28"/>
        </w:rPr>
        <w:t>Минск 2024</w:t>
      </w:r>
    </w:p>
    <w:sdt>
      <w:sdtPr>
        <w:rPr>
          <w:rFonts w:ascii="Times New Roman" w:hAnsi="Times New Roman"/>
          <w:bCs/>
          <w:color w:val="000000" w:themeColor="text1"/>
          <w:sz w:val="28"/>
        </w:rPr>
        <w:id w:val="3305030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C99F5E6" w14:textId="12ECB88B" w:rsidR="00EB68F3" w:rsidRPr="00513429" w:rsidRDefault="00EB68F3" w:rsidP="00513429">
          <w:pPr>
            <w:spacing w:after="0" w:line="240" w:lineRule="auto"/>
            <w:jc w:val="center"/>
            <w:rPr>
              <w:rStyle w:val="aa"/>
              <w:b/>
              <w:sz w:val="32"/>
            </w:rPr>
          </w:pPr>
          <w:r w:rsidRPr="00513429">
            <w:rPr>
              <w:rStyle w:val="aa"/>
              <w:b/>
              <w:sz w:val="32"/>
            </w:rPr>
            <w:t>СОДЕРЖАНИЕ</w:t>
          </w:r>
        </w:p>
        <w:p w14:paraId="197B6D12" w14:textId="77777777" w:rsidR="00EB68F3" w:rsidRDefault="00EB68F3" w:rsidP="00EB68F3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721B497" w14:textId="45FFDB9B" w:rsidR="00AD6A13" w:rsidRDefault="005134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03922" w:history="1">
            <w:r w:rsidR="00AD6A13">
              <w:rPr>
                <w:rStyle w:val="a3"/>
                <w:noProof/>
              </w:rPr>
              <w:t>1 Ц</w:t>
            </w:r>
            <w:r w:rsidR="00AD6A13" w:rsidRPr="009E55C2">
              <w:rPr>
                <w:rStyle w:val="a3"/>
                <w:noProof/>
              </w:rPr>
              <w:t>ель работы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_Toc160203922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3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3319CA77" w14:textId="14C97853" w:rsidR="00AD6A13" w:rsidRDefault="0080261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3" w:history="1">
            <w:r w:rsidR="00AD6A13">
              <w:rPr>
                <w:rStyle w:val="a3"/>
                <w:noProof/>
              </w:rPr>
              <w:t>2 К</w:t>
            </w:r>
            <w:r w:rsidR="00AD6A13" w:rsidRPr="009E55C2">
              <w:rPr>
                <w:rStyle w:val="a3"/>
                <w:noProof/>
              </w:rPr>
              <w:t>раткие теоретические сведения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_Toc160203923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4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7F790740" w14:textId="208B71D8" w:rsidR="00AD6A13" w:rsidRDefault="0080261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4" w:history="1">
            <w:r w:rsidR="00AD6A13" w:rsidRPr="009E55C2">
              <w:rPr>
                <w:rStyle w:val="a3"/>
                <w:noProof/>
              </w:rPr>
              <w:t xml:space="preserve">3 </w:t>
            </w:r>
            <w:r w:rsidR="00AD6A13">
              <w:rPr>
                <w:rStyle w:val="a3"/>
                <w:noProof/>
              </w:rPr>
              <w:t>Р</w:t>
            </w:r>
            <w:r w:rsidR="00AD6A13" w:rsidRPr="009E55C2">
              <w:rPr>
                <w:rStyle w:val="a3"/>
                <w:noProof/>
              </w:rPr>
              <w:t>езультаты выполнения лабораторной работы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_Toc160203924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6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61182227" w14:textId="5E554173" w:rsidR="00AD6A13" w:rsidRDefault="0080261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5" w:history="1">
            <w:r w:rsidR="00AD6A13">
              <w:rPr>
                <w:rStyle w:val="a3"/>
                <w:noProof/>
              </w:rPr>
              <w:t>В</w:t>
            </w:r>
            <w:r w:rsidR="00AD6A13" w:rsidRPr="009E55C2">
              <w:rPr>
                <w:rStyle w:val="a3"/>
                <w:noProof/>
              </w:rPr>
              <w:t>ыводы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_Toc160203925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9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75E30E67" w14:textId="11878E2C" w:rsidR="00AD6A13" w:rsidRDefault="0080261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6" w:history="1">
            <w:r w:rsidR="00AD6A13">
              <w:rPr>
                <w:rStyle w:val="a3"/>
                <w:noProof/>
                <w:lang w:val="en-US"/>
              </w:rPr>
              <w:t>C</w:t>
            </w:r>
            <w:r w:rsidR="00AD6A13" w:rsidRPr="009E55C2">
              <w:rPr>
                <w:rStyle w:val="a3"/>
                <w:noProof/>
              </w:rPr>
              <w:t>писок использованных источников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_Toc160203926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10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22AC7643" w14:textId="3A483007" w:rsidR="00AD6A13" w:rsidRDefault="0080261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7" w:history="1">
            <w:r w:rsidR="00AD6A13" w:rsidRPr="009E55C2">
              <w:rPr>
                <w:rStyle w:val="a3"/>
                <w:noProof/>
              </w:rPr>
              <w:t>Приложение А (обязательное) Листинг кода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_Toc160203927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AD6A13">
              <w:rPr>
                <w:noProof/>
                <w:webHidden/>
              </w:rPr>
              <w:t>11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436B5DF9" w14:textId="562C9374" w:rsidR="00EB68F3" w:rsidRPr="00513429" w:rsidRDefault="00513429" w:rsidP="00513429">
          <w:pPr>
            <w:pStyle w:val="21"/>
          </w:pPr>
          <w:r>
            <w:rPr>
              <w:b/>
              <w:bCs/>
            </w:rPr>
            <w:fldChar w:fldCharType="end"/>
          </w:r>
        </w:p>
      </w:sdtContent>
    </w:sdt>
    <w:p w14:paraId="0900E13E" w14:textId="77777777" w:rsidR="00EB68F3" w:rsidRPr="00F32358" w:rsidRDefault="00EB68F3" w:rsidP="00F32358">
      <w:r>
        <w:br w:type="page"/>
      </w:r>
    </w:p>
    <w:p w14:paraId="01CDBB74" w14:textId="329234E8" w:rsidR="00EB68F3" w:rsidRPr="00424C89" w:rsidRDefault="00EB68F3" w:rsidP="00424C89">
      <w:pPr>
        <w:pStyle w:val="2"/>
      </w:pPr>
      <w:bookmarkStart w:id="0" w:name="_Toc160203922"/>
      <w:r w:rsidRPr="00424C89">
        <w:lastRenderedPageBreak/>
        <w:t xml:space="preserve">1 </w:t>
      </w:r>
      <w:r w:rsidR="00B01A62" w:rsidRPr="00424C89">
        <w:t>ЦЕЛЬ РАБОТЫ</w:t>
      </w:r>
      <w:bookmarkEnd w:id="0"/>
    </w:p>
    <w:p w14:paraId="4C9CFFE5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5DBA30EA" w:rsidR="00EB68F3" w:rsidRPr="00183F64" w:rsidRDefault="00EB68F3" w:rsidP="00513429">
      <w:pPr>
        <w:pStyle w:val="a9"/>
      </w:pPr>
      <w:r>
        <w:t>Целью выполнения данной лабораторной работы является</w:t>
      </w:r>
      <w:r w:rsidR="00B01A62">
        <w:t xml:space="preserve"> разработка лексического анализатора подмножества языка программирования, определенного в лабораторной работе 1. Также необходимо обнаружить ошибку при определении неверной последовательности символов и сообщить о ней. Всего необходимо </w:t>
      </w:r>
      <w:r w:rsidR="00B01A62">
        <w:rPr>
          <w:color w:val="000000"/>
          <w:shd w:val="clear" w:color="auto" w:fill="FFFFFF"/>
        </w:rPr>
        <w:t>показать нахождение четырех лексических ошибок.</w:t>
      </w: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Pr="00424C89" w:rsidRDefault="00EB68F3" w:rsidP="00424C89">
      <w:pPr>
        <w:pStyle w:val="2"/>
      </w:pPr>
      <w:bookmarkStart w:id="1" w:name="_Toc160203923"/>
      <w:r w:rsidRPr="00424C89">
        <w:lastRenderedPageBreak/>
        <w:t>2 КРАТКИЕ ТЕОРЕТИЧЕСКИЕ СВЕДЕНИЯ</w:t>
      </w:r>
      <w:bookmarkEnd w:id="1"/>
    </w:p>
    <w:p w14:paraId="28FCA1E1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EC6E4" w14:textId="77777777" w:rsidR="00B01A62" w:rsidRDefault="00B01A62" w:rsidP="00513429">
      <w:pPr>
        <w:pStyle w:val="a9"/>
      </w:pPr>
      <w:r w:rsidRPr="00B01A62">
        <w:t xml:space="preserve">Лексический анализатор представляет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</w:t>
      </w:r>
      <w:proofErr w:type="spellStart"/>
      <w:r w:rsidRPr="00B01A62">
        <w:t>токенов</w:t>
      </w:r>
      <w:proofErr w:type="spellEnd"/>
      <w:r w:rsidRPr="00B01A62">
        <w:t xml:space="preserve"> для всех лексем исходной программы.</w:t>
      </w:r>
      <w:r>
        <w:t xml:space="preserve"> </w:t>
      </w:r>
    </w:p>
    <w:p w14:paraId="50000D0B" w14:textId="6A5F0C15" w:rsidR="00B01A62" w:rsidRPr="00740EB9" w:rsidRDefault="00B01A62" w:rsidP="00513429">
      <w:pPr>
        <w:pStyle w:val="a9"/>
      </w:pPr>
      <w:r w:rsidRPr="00B01A62">
        <w:t xml:space="preserve">Лексема – это структурная единица языка, которая состоит из элементарных символов языка и не содержит в своём составе других структурных единиц </w:t>
      </w:r>
      <w:proofErr w:type="gramStart"/>
      <w:r w:rsidRPr="00B01A62">
        <w:t>языка.</w:t>
      </w:r>
      <w:r w:rsidR="00740EB9" w:rsidRPr="00740EB9">
        <w:t>[</w:t>
      </w:r>
      <w:proofErr w:type="gramEnd"/>
      <w:r w:rsidR="00740EB9" w:rsidRPr="00740EB9">
        <w:t>1]</w:t>
      </w:r>
    </w:p>
    <w:p w14:paraId="2E0F5206" w14:textId="4CFF9828" w:rsidR="00B01A62" w:rsidRDefault="00B01A62" w:rsidP="00513429">
      <w:pPr>
        <w:pStyle w:val="a9"/>
      </w:pPr>
      <w:r w:rsidRPr="00B01A62">
        <w:t xml:space="preserve">Поток </w:t>
      </w:r>
      <w:proofErr w:type="spellStart"/>
      <w:r w:rsidRPr="00B01A62">
        <w:t>токенов</w:t>
      </w:r>
      <w:proofErr w:type="spellEnd"/>
      <w:r w:rsidRPr="00B01A62">
        <w:t xml:space="preserve">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анализатор встречается с лексемой, составляющей идентификатор, эту лексему требуется внести в таблицу символов. В некоторых случаях лексический анализатор может получать из таблицы символов</w:t>
      </w:r>
      <w:r w:rsidR="009B5F75" w:rsidRPr="009B5F75">
        <w:t xml:space="preserve"> </w:t>
      </w:r>
      <w:r w:rsidRPr="00B01A62">
        <w:t xml:space="preserve">некоторую информацию об идентификаторах, которая может помочь ему верно определить передаваемый синтаксическому анализатору </w:t>
      </w:r>
      <w:proofErr w:type="spellStart"/>
      <w:r w:rsidRPr="00B01A62">
        <w:t>токен</w:t>
      </w:r>
      <w:proofErr w:type="spellEnd"/>
      <w:r w:rsidRPr="00B01A62">
        <w:t xml:space="preserve">. Обычно взаимодействие реализуется как вызов лексического анализатора синтаксическим анализатором. </w:t>
      </w:r>
    </w:p>
    <w:p w14:paraId="1E26D5A2" w14:textId="003632D7" w:rsidR="00B01A62" w:rsidRDefault="00B01A62" w:rsidP="00513429">
      <w:pPr>
        <w:pStyle w:val="a9"/>
      </w:pPr>
      <w:r w:rsidRPr="00B01A62">
        <w:t>Этот вызов, представленный как команда</w:t>
      </w:r>
      <w:r w:rsidR="00124DEF" w:rsidRPr="00124DEF">
        <w:t xml:space="preserve"> </w:t>
      </w:r>
      <w:proofErr w:type="spellStart"/>
      <w:r w:rsidRPr="00B01A62">
        <w:t>getNextToken</w:t>
      </w:r>
      <w:proofErr w:type="spellEnd"/>
      <w:r w:rsidRPr="00B01A62">
        <w:t xml:space="preserve">, заставляет лексический анализатор читать символы из входного потока, пока он не сможет идентифицировать очередную лексему и вернуть синтаксическому анализатору корректный </w:t>
      </w:r>
      <w:proofErr w:type="spellStart"/>
      <w:proofErr w:type="gramStart"/>
      <w:r w:rsidRPr="00B01A62">
        <w:t>токен</w:t>
      </w:r>
      <w:proofErr w:type="spellEnd"/>
      <w:r w:rsidRPr="00B01A62">
        <w:t>.</w:t>
      </w:r>
      <w:r w:rsidR="00D76977" w:rsidRPr="00124DEF">
        <w:t>[</w:t>
      </w:r>
      <w:proofErr w:type="gramEnd"/>
      <w:r w:rsidR="00D76977" w:rsidRPr="00124DEF">
        <w:t>2]</w:t>
      </w:r>
      <w:r w:rsidRPr="00B01A62">
        <w:t xml:space="preserve"> </w:t>
      </w:r>
    </w:p>
    <w:p w14:paraId="749BDA63" w14:textId="1C36D72D" w:rsidR="00E15314" w:rsidRDefault="00B01A62" w:rsidP="00513429">
      <w:pPr>
        <w:pStyle w:val="a9"/>
      </w:pPr>
      <w:r w:rsidRPr="00B01A62">
        <w:t>Поскольку лексический анализатор является частью компилятора, которая читает исходный текст, он может заодно выполнять и некоторые другие действия, помимо идентификации лексем. Одной из таких задач является отбрасывание</w:t>
      </w:r>
      <w:r w:rsidR="009B5F75" w:rsidRPr="009B5F75">
        <w:t xml:space="preserve"> </w:t>
      </w:r>
      <w:r w:rsidRPr="00B01A62">
        <w:t xml:space="preserve">комментариев и пробельных символов (пробел, символы табуляции и новой строки, а также, возможно, некоторые другие символы, использующиеся для отделения </w:t>
      </w:r>
      <w:proofErr w:type="spellStart"/>
      <w:r w:rsidRPr="00B01A62">
        <w:t>токенов</w:t>
      </w:r>
      <w:proofErr w:type="spellEnd"/>
      <w:r w:rsidRPr="00B01A62">
        <w:t xml:space="preserve"> друг от друга во входном потоке). Еще одной задачей является синхронизация сообщений об ошибках, генерируемых компилятором, с исходной программой. Например, лексический анализатор может отслеживать количество символов новой строки, чтобы каждое сообщение об ошибке сопровождалось номером 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 </w:t>
      </w:r>
      <w:bookmarkStart w:id="2" w:name="_GoBack"/>
      <w:bookmarkEnd w:id="2"/>
    </w:p>
    <w:p w14:paraId="7F809402" w14:textId="5F45BE5D" w:rsidR="00EB68F3" w:rsidRDefault="00EB68F3" w:rsidP="007711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533D77">
      <w:pPr>
        <w:pStyle w:val="2"/>
        <w:ind w:firstLine="720"/>
      </w:pPr>
      <w:bookmarkStart w:id="3" w:name="_Toc160203924"/>
      <w:r>
        <w:lastRenderedPageBreak/>
        <w:t>3 РЕЗУЛЬТАТЫ ВЫПОЛНЕНИЯ ЛАБОРАТОРНОЙ РАБОТЫ</w:t>
      </w:r>
      <w:bookmarkEnd w:id="3"/>
    </w:p>
    <w:p w14:paraId="5B7D03B0" w14:textId="77777777" w:rsidR="00EB68F3" w:rsidRDefault="00EB68F3" w:rsidP="00EB68F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7B6AE642" w:rsidR="00EB68F3" w:rsidRDefault="00EB68F3" w:rsidP="00513429">
      <w:pPr>
        <w:pStyle w:val="a9"/>
        <w:rPr>
          <w:color w:val="000000"/>
          <w:shd w:val="clear" w:color="auto" w:fill="FFFFFF"/>
        </w:rPr>
      </w:pPr>
      <w:r>
        <w:t>В ходе выполнения лабораторной работы был реализован</w:t>
      </w:r>
      <w:r w:rsidR="00740EB9">
        <w:t xml:space="preserve"> лексический анализатор языка </w:t>
      </w:r>
      <w:r w:rsidR="007759B7">
        <w:rPr>
          <w:lang w:val="en-US"/>
        </w:rPr>
        <w:t>Swift</w:t>
      </w:r>
      <w:r w:rsidR="00ED2DBD">
        <w:rPr>
          <w:color w:val="000000"/>
          <w:shd w:val="clear" w:color="auto" w:fill="FFFFFF"/>
        </w:rPr>
        <w:t>. На рисунке 3.1 представлен</w:t>
      </w:r>
      <w:r w:rsidR="005669E3">
        <w:rPr>
          <w:color w:val="000000"/>
          <w:shd w:val="clear" w:color="auto" w:fill="FFFFFF"/>
        </w:rPr>
        <w:t xml:space="preserve"> результат запуска программы</w:t>
      </w:r>
      <w:r w:rsidR="00ED2DBD">
        <w:rPr>
          <w:color w:val="000000"/>
          <w:shd w:val="clear" w:color="auto" w:fill="FFFFFF"/>
        </w:rPr>
        <w:t>.</w:t>
      </w:r>
    </w:p>
    <w:p w14:paraId="2E1D5E62" w14:textId="77777777" w:rsidR="00ED2DBD" w:rsidRDefault="00ED2DBD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1397AB1D" w:rsidR="00EB68F3" w:rsidRDefault="00771119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711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C2624" wp14:editId="67A00C2A">
            <wp:extent cx="3740342" cy="589945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8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B68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6B0C9C8A" w14:textId="081DD758" w:rsidR="007759B7" w:rsidRDefault="007759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620404" w14:textId="77777777" w:rsidR="00EB68F3" w:rsidRDefault="00EB68F3" w:rsidP="00EB68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7B771111" w:rsidR="005669E3" w:rsidRDefault="00533D77" w:rsidP="005669E3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коде намеренно допущена ошибка в </w:t>
      </w:r>
      <w:r w:rsidR="00A02074">
        <w:rPr>
          <w:rFonts w:ascii="Times New Roman" w:hAnsi="Times New Roman" w:cs="Times New Roman"/>
          <w:sz w:val="28"/>
          <w:szCs w:val="28"/>
        </w:rPr>
        <w:t>числовой константе</w:t>
      </w:r>
      <w:r w:rsidRPr="00FC654C">
        <w:rPr>
          <w:rFonts w:ascii="Times New Roman" w:hAnsi="Times New Roman" w:cs="Times New Roman"/>
          <w:sz w:val="28"/>
          <w:szCs w:val="28"/>
        </w:rPr>
        <w:t xml:space="preserve">. </w:t>
      </w:r>
      <w:r w:rsidR="00771119">
        <w:rPr>
          <w:rStyle w:val="aa"/>
        </w:rPr>
        <w:t>На рисунке 3.</w:t>
      </w:r>
      <w:r w:rsidR="00771119" w:rsidRPr="00771119">
        <w:rPr>
          <w:rStyle w:val="aa"/>
        </w:rPr>
        <w:t>2</w:t>
      </w:r>
      <w:r w:rsidR="005669E3" w:rsidRPr="00513429">
        <w:rPr>
          <w:rStyle w:val="a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</w:p>
    <w:p w14:paraId="3C5C65D8" w14:textId="6EC5BDEF" w:rsidR="004D538A" w:rsidRDefault="004D538A" w:rsidP="004D53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3FBBD53A" w14:textId="69E1D43D" w:rsidR="004D538A" w:rsidRDefault="00A02074" w:rsidP="004D538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020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D1713" wp14:editId="0E4AD8FF">
            <wp:extent cx="2165461" cy="31116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4D53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6D83434" w14:textId="6E354ABB" w:rsidR="004D538A" w:rsidRPr="00771119" w:rsidRDefault="00771119" w:rsidP="004D538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7711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538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33D77">
        <w:rPr>
          <w:rFonts w:ascii="Times New Roman" w:hAnsi="Times New Roman" w:cs="Times New Roman"/>
          <w:sz w:val="28"/>
          <w:szCs w:val="28"/>
        </w:rPr>
        <w:t xml:space="preserve">Лексическая ошибка в </w:t>
      </w:r>
      <w:r w:rsidR="00A02074">
        <w:rPr>
          <w:rFonts w:ascii="Times New Roman" w:hAnsi="Times New Roman" w:cs="Times New Roman"/>
          <w:sz w:val="28"/>
          <w:szCs w:val="28"/>
        </w:rPr>
        <w:t>числовой константе</w:t>
      </w:r>
    </w:p>
    <w:p w14:paraId="4D1893C5" w14:textId="2560E96D" w:rsidR="00B70342" w:rsidRDefault="00B7034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3825F1" w14:textId="432DAA4F" w:rsidR="00C7641F" w:rsidRDefault="00C7641F" w:rsidP="00C76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исходном коде намеренно допущена ошибка: </w:t>
      </w:r>
      <w:r w:rsidR="00BE028A">
        <w:rPr>
          <w:rFonts w:ascii="Times New Roman" w:hAnsi="Times New Roman" w:cs="Times New Roman"/>
          <w:sz w:val="28"/>
          <w:szCs w:val="28"/>
        </w:rPr>
        <w:t>введен пустой символьный литерал</w:t>
      </w:r>
      <w:r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7711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изображено, что лексический анализатор отработал корректно и вывел сообщение об ошибке.</w:t>
      </w:r>
    </w:p>
    <w:p w14:paraId="72147054" w14:textId="77777777" w:rsidR="00C7641F" w:rsidRDefault="00C7641F" w:rsidP="00C764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6484B" w14:textId="4245F616" w:rsidR="00C7641F" w:rsidRDefault="00BE028A" w:rsidP="00C76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E8CC0" wp14:editId="106A64AA">
            <wp:extent cx="2495678" cy="266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FCC" w14:textId="77777777" w:rsidR="00C7641F" w:rsidRDefault="00C7641F" w:rsidP="00C7641F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F71A09F" w14:textId="02E3B69D" w:rsidR="00C7641F" w:rsidRDefault="00C7641F" w:rsidP="00C76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5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771119">
        <w:rPr>
          <w:rFonts w:ascii="Times New Roman" w:hAnsi="Times New Roman" w:cs="Times New Roman"/>
          <w:sz w:val="28"/>
          <w:szCs w:val="28"/>
        </w:rPr>
        <w:t>3</w:t>
      </w:r>
      <w:r w:rsidRPr="00FC654C">
        <w:rPr>
          <w:rFonts w:ascii="Times New Roman" w:hAnsi="Times New Roman" w:cs="Times New Roman"/>
          <w:sz w:val="28"/>
          <w:szCs w:val="28"/>
        </w:rPr>
        <w:t xml:space="preserve"> – </w:t>
      </w:r>
      <w:r w:rsidR="00BE028A">
        <w:rPr>
          <w:rFonts w:ascii="Times New Roman" w:hAnsi="Times New Roman" w:cs="Times New Roman"/>
          <w:sz w:val="28"/>
          <w:szCs w:val="28"/>
        </w:rPr>
        <w:t>Пустой символьный литерал</w:t>
      </w:r>
      <w:r>
        <w:rPr>
          <w:rFonts w:ascii="Times New Roman" w:hAnsi="Times New Roman" w:cs="Times New Roman"/>
          <w:sz w:val="28"/>
          <w:szCs w:val="28"/>
        </w:rPr>
        <w:t xml:space="preserve"> в тексте программы</w:t>
      </w:r>
    </w:p>
    <w:p w14:paraId="752BDDB5" w14:textId="77777777" w:rsidR="00C7641F" w:rsidRDefault="00C7641F" w:rsidP="00C76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562F7" w14:textId="60230573" w:rsidR="00C7641F" w:rsidRDefault="00C7641F" w:rsidP="00C76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коде намеренно допущена ошибка: </w:t>
      </w:r>
      <w:r w:rsidR="00BE028A">
        <w:rPr>
          <w:rFonts w:ascii="Times New Roman" w:hAnsi="Times New Roman" w:cs="Times New Roman"/>
          <w:sz w:val="28"/>
          <w:szCs w:val="28"/>
        </w:rPr>
        <w:t>введена слишком большая символьная константа</w:t>
      </w:r>
      <w:r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771119">
        <w:rPr>
          <w:rFonts w:ascii="Times New Roman" w:hAnsi="Times New Roman" w:cs="Times New Roman"/>
          <w:sz w:val="28"/>
          <w:szCs w:val="28"/>
        </w:rPr>
        <w:t>4</w:t>
      </w:r>
      <w:r w:rsidR="00B70342" w:rsidRPr="00FC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ошибке.</w:t>
      </w:r>
    </w:p>
    <w:p w14:paraId="31125B19" w14:textId="77777777" w:rsidR="00C7641F" w:rsidRDefault="00C7641F" w:rsidP="00C764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D9EDB" w14:textId="43A5288A" w:rsidR="00C7641F" w:rsidRDefault="00BE028A" w:rsidP="00C76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11239" wp14:editId="53F4D140">
            <wp:extent cx="3746693" cy="336567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A0E" w14:textId="77777777" w:rsidR="00C7641F" w:rsidRDefault="00C7641F" w:rsidP="00C76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29467" w14:textId="7E235295" w:rsidR="00C7641F" w:rsidRPr="00BE028A" w:rsidRDefault="00C7641F" w:rsidP="00C76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5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A556BA">
        <w:rPr>
          <w:rFonts w:ascii="Times New Roman" w:hAnsi="Times New Roman" w:cs="Times New Roman"/>
          <w:sz w:val="28"/>
          <w:szCs w:val="28"/>
        </w:rPr>
        <w:t>4</w:t>
      </w:r>
      <w:r w:rsidR="00B70342">
        <w:rPr>
          <w:rFonts w:ascii="Times New Roman" w:hAnsi="Times New Roman" w:cs="Times New Roman"/>
          <w:sz w:val="28"/>
          <w:szCs w:val="28"/>
        </w:rPr>
        <w:t xml:space="preserve"> </w:t>
      </w:r>
      <w:r w:rsidRPr="00FC654C">
        <w:rPr>
          <w:rFonts w:ascii="Times New Roman" w:hAnsi="Times New Roman" w:cs="Times New Roman"/>
          <w:sz w:val="28"/>
          <w:szCs w:val="28"/>
        </w:rPr>
        <w:t xml:space="preserve">– </w:t>
      </w:r>
      <w:r w:rsidR="00BE028A">
        <w:rPr>
          <w:rFonts w:ascii="Times New Roman" w:hAnsi="Times New Roman" w:cs="Times New Roman"/>
          <w:sz w:val="28"/>
          <w:szCs w:val="28"/>
        </w:rPr>
        <w:t>Слишком большая символьная константа</w:t>
      </w:r>
    </w:p>
    <w:p w14:paraId="3303FAAD" w14:textId="77777777" w:rsidR="00C7641F" w:rsidRDefault="00C7641F" w:rsidP="00C764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48EB9" w14:textId="4D3B5DB5" w:rsidR="00C7641F" w:rsidRDefault="00C7641F" w:rsidP="00C764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0342">
        <w:rPr>
          <w:rFonts w:ascii="Times New Roman" w:hAnsi="Times New Roman" w:cs="Times New Roman"/>
          <w:sz w:val="28"/>
          <w:szCs w:val="28"/>
        </w:rPr>
        <w:t xml:space="preserve">В исходном коде намеренно допущена ошибка в </w:t>
      </w:r>
      <w:r w:rsidR="00BE028A">
        <w:rPr>
          <w:rFonts w:ascii="Times New Roman" w:hAnsi="Times New Roman" w:cs="Times New Roman"/>
          <w:sz w:val="28"/>
          <w:szCs w:val="28"/>
        </w:rPr>
        <w:t>написании суффиксов числовой константы</w:t>
      </w:r>
      <w:r w:rsidR="00B70342" w:rsidRPr="00FC654C">
        <w:rPr>
          <w:rFonts w:ascii="Times New Roman" w:hAnsi="Times New Roman" w:cs="Times New Roman"/>
          <w:sz w:val="28"/>
          <w:szCs w:val="28"/>
        </w:rPr>
        <w:t xml:space="preserve">. </w:t>
      </w:r>
      <w:r w:rsidR="00B70342">
        <w:rPr>
          <w:rStyle w:val="aa"/>
        </w:rPr>
        <w:t>На рисунке 3.</w:t>
      </w:r>
      <w:r w:rsidR="00771119" w:rsidRPr="00771119">
        <w:rPr>
          <w:rStyle w:val="aa"/>
        </w:rPr>
        <w:t>5</w:t>
      </w:r>
      <w:r w:rsidR="00B70342" w:rsidRPr="00513429">
        <w:rPr>
          <w:rStyle w:val="aa"/>
        </w:rPr>
        <w:t xml:space="preserve"> </w:t>
      </w:r>
      <w:r w:rsidR="00B70342"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</w:p>
    <w:p w14:paraId="0CDF33CB" w14:textId="7D847125" w:rsidR="00B70342" w:rsidRDefault="00B70342" w:rsidP="00C764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5A694" w14:textId="3A5E43B0" w:rsidR="00B70342" w:rsidRDefault="00BE028A" w:rsidP="00B70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79C3D" wp14:editId="3511C02E">
            <wp:extent cx="3378374" cy="247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5D4" w14:textId="3C70C9CF" w:rsidR="00B70342" w:rsidRDefault="00B70342" w:rsidP="00B70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80465" w14:textId="21A2CB34" w:rsidR="00B70342" w:rsidRPr="00BE028A" w:rsidRDefault="00B70342" w:rsidP="00B70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54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A556B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54C">
        <w:rPr>
          <w:rFonts w:ascii="Times New Roman" w:hAnsi="Times New Roman" w:cs="Times New Roman"/>
          <w:sz w:val="28"/>
          <w:szCs w:val="28"/>
        </w:rPr>
        <w:t xml:space="preserve">– </w:t>
      </w:r>
      <w:r w:rsidR="00BE028A">
        <w:rPr>
          <w:rFonts w:ascii="Times New Roman" w:hAnsi="Times New Roman" w:cs="Times New Roman"/>
          <w:sz w:val="28"/>
          <w:szCs w:val="28"/>
        </w:rPr>
        <w:t>Неправильная комбинация целочисленных суффиксов</w:t>
      </w:r>
    </w:p>
    <w:p w14:paraId="4DFADC2C" w14:textId="63E910E0" w:rsidR="00B70342" w:rsidRDefault="00B70342" w:rsidP="00B703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6F3F" w14:textId="77777777" w:rsidR="00515558" w:rsidRDefault="005155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955CF" w14:textId="70DBD183" w:rsidR="00515558" w:rsidRDefault="00515558" w:rsidP="005155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 корректный код программы</w:t>
      </w:r>
    </w:p>
    <w:p w14:paraId="01292C20" w14:textId="65985732" w:rsidR="00515558" w:rsidRDefault="00515558" w:rsidP="005155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6018B" w14:textId="7E4E8705" w:rsidR="00515558" w:rsidRDefault="00515558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5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C0507" wp14:editId="2049B416">
            <wp:extent cx="5137414" cy="5461281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361" w14:textId="46443201" w:rsidR="00515558" w:rsidRDefault="00515558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3F2BA0" w14:textId="4BCFC0B3" w:rsidR="00515558" w:rsidRDefault="00515558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Анализируемый корректный код</w:t>
      </w:r>
    </w:p>
    <w:p w14:paraId="7C2067FE" w14:textId="18FF921D" w:rsidR="003240DD" w:rsidRDefault="003240DD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513B1" w14:textId="51E3CB5D" w:rsidR="003240DD" w:rsidRDefault="003240DD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0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F48DB" wp14:editId="1ABAB8BA">
            <wp:extent cx="4375375" cy="3079908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703" w14:textId="218C2EDD" w:rsidR="003240DD" w:rsidRDefault="003240DD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9E78" w14:textId="5A42ABE5" w:rsidR="003240DD" w:rsidRPr="00515558" w:rsidRDefault="003240DD" w:rsidP="0051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Лист 2</w:t>
      </w:r>
    </w:p>
    <w:p w14:paraId="5992132E" w14:textId="2391A015" w:rsidR="004D538A" w:rsidRDefault="004D538A" w:rsidP="004D538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7777777" w:rsidR="00EB68F3" w:rsidRDefault="00EB68F3" w:rsidP="00424C89">
      <w:pPr>
        <w:pStyle w:val="1"/>
      </w:pPr>
      <w:bookmarkStart w:id="5" w:name="_Toc160203925"/>
      <w:bookmarkEnd w:id="4"/>
      <w:r>
        <w:lastRenderedPageBreak/>
        <w:t>ВЫВОДЫ</w:t>
      </w:r>
      <w:bookmarkEnd w:id="5"/>
    </w:p>
    <w:p w14:paraId="6CCE3A61" w14:textId="77777777" w:rsidR="00EB68F3" w:rsidRDefault="00EB68F3" w:rsidP="00EB68F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3999595E" w:rsidR="00EB68F3" w:rsidRDefault="00EB68F3" w:rsidP="00513429">
      <w:pPr>
        <w:pStyle w:val="a9"/>
      </w:pPr>
      <w:r>
        <w:rPr>
          <w:rFonts w:eastAsia="Times New Roman"/>
        </w:rPr>
        <w:t>В ходе выполнения данной лабораторной работы был</w:t>
      </w:r>
      <w:r w:rsidR="00D76977">
        <w:rPr>
          <w:rFonts w:eastAsia="Times New Roman"/>
        </w:rPr>
        <w:t xml:space="preserve"> разработан лексический анализатор </w:t>
      </w:r>
      <w:r w:rsidR="00D76977">
        <w:t xml:space="preserve">подмножества языка программирования </w:t>
      </w:r>
      <w:r w:rsidR="00BF0EE4">
        <w:t>С</w:t>
      </w:r>
      <w:r w:rsidR="00D76977">
        <w:t>. Также были обнаружены ошибки при определении неверной последовательности символов. Был продемонстрирован результат работы программы при обнаружении некорректных лексем.</w:t>
      </w:r>
    </w:p>
    <w:p w14:paraId="7E99B6B9" w14:textId="182CF0B9" w:rsidR="00EB68F3" w:rsidRDefault="00EB68F3" w:rsidP="00EB68F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424C89">
      <w:pPr>
        <w:pStyle w:val="1"/>
      </w:pPr>
      <w:bookmarkStart w:id="6" w:name="_Toc160203926"/>
      <w:r>
        <w:lastRenderedPageBreak/>
        <w:t>СПИСОК ИСПОЛЬЗОВАННЫХ ИСТОЧНИКОВ</w:t>
      </w:r>
      <w:bookmarkEnd w:id="6"/>
    </w:p>
    <w:p w14:paraId="30ADC5FE" w14:textId="77777777" w:rsidR="00EB68F3" w:rsidRDefault="00EB68F3" w:rsidP="00EB68F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5BF8DAF1" w:rsidR="00B424BF" w:rsidRDefault="00B424BF" w:rsidP="00B424B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D76977">
        <w:rPr>
          <w:rFonts w:ascii="Times New Roman" w:hAnsi="Times New Roman" w:cs="Times New Roman"/>
          <w:sz w:val="28"/>
          <w:szCs w:val="28"/>
        </w:rPr>
        <w:t>Лексический анализатор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https://csc.sibsutis.ru/sites/csc.sibsutis.ru/files/courses/trans/LabWork2.pdf</w:t>
      </w:r>
      <w:r w:rsidR="00D76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97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.02.2024</w:t>
      </w:r>
    </w:p>
    <w:p w14:paraId="61A11746" w14:textId="547EA43E" w:rsidR="00B424BF" w:rsidRDefault="00B424BF" w:rsidP="00B424B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="00D76977">
        <w:rPr>
          <w:rFonts w:ascii="Times New Roman" w:hAnsi="Times New Roman" w:cs="Times New Roman"/>
          <w:sz w:val="28"/>
          <w:szCs w:val="28"/>
        </w:rPr>
        <w:t>Введение в теорию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https://habr.com/ru/articles/515420/</w:t>
      </w:r>
    </w:p>
    <w:p w14:paraId="0AAE735C" w14:textId="65277D53" w:rsidR="00EB68F3" w:rsidRPr="009F18A4" w:rsidRDefault="00EB68F3" w:rsidP="00424C89">
      <w:pPr>
        <w:pStyle w:val="1"/>
      </w:pPr>
      <w:r>
        <w:br w:type="page"/>
      </w:r>
      <w:bookmarkStart w:id="7" w:name="_Toc160203927"/>
      <w:r w:rsidRPr="009F18A4">
        <w:lastRenderedPageBreak/>
        <w:t>ПРИЛОЖЕНИЕ А</w:t>
      </w:r>
      <w:bookmarkStart w:id="8" w:name="_Toc145670725"/>
      <w:bookmarkStart w:id="9" w:name="_Toc146622153"/>
      <w:bookmarkStart w:id="10" w:name="_Toc146631504"/>
      <w:r w:rsidR="001B36C5" w:rsidRPr="009F18A4">
        <w:br/>
      </w:r>
      <w:r w:rsidRPr="009F18A4">
        <w:t>(обязательное)</w:t>
      </w:r>
      <w:bookmarkStart w:id="11" w:name="_Toc145670726"/>
      <w:bookmarkStart w:id="12" w:name="_Toc146622154"/>
      <w:bookmarkStart w:id="13" w:name="_Toc146631505"/>
      <w:bookmarkStart w:id="14" w:name="_Hlk146619354"/>
      <w:bookmarkEnd w:id="8"/>
      <w:bookmarkEnd w:id="9"/>
      <w:bookmarkEnd w:id="10"/>
      <w:r w:rsidR="001B36C5" w:rsidRPr="009F18A4">
        <w:br/>
      </w:r>
      <w:r w:rsidRPr="009F18A4">
        <w:t>Листинг кода</w:t>
      </w:r>
      <w:bookmarkEnd w:id="7"/>
      <w:bookmarkEnd w:id="11"/>
      <w:bookmarkEnd w:id="12"/>
      <w:bookmarkEnd w:id="13"/>
    </w:p>
    <w:p w14:paraId="618C4193" w14:textId="77777777" w:rsidR="00EB68F3" w:rsidRDefault="00EB68F3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4113DE6F" w:rsidR="00EB68F3" w:rsidRPr="00A556BA" w:rsidRDefault="00DD293B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Reader</w:t>
      </w:r>
      <w:r w:rsidR="001B36C5" w:rsidRPr="00A556B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bookmarkEnd w:id="14"/>
    <w:p w14:paraId="4729D7D9" w14:textId="77777777" w:rsidR="00EB68F3" w:rsidRPr="00A556BA" w:rsidRDefault="00EB68F3" w:rsidP="00EB68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6A0BB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29507F1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2868C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476DF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52328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69863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4EBAA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CLexer</w:t>
      </w:r>
      <w:proofErr w:type="spellEnd"/>
    </w:p>
    <w:p w14:paraId="665B8E3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6C470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Reader</w:t>
      </w:r>
    </w:p>
    <w:p w14:paraId="11EE7A7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4DDF32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StreamReader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reader;</w:t>
      </w:r>
    </w:p>
    <w:p w14:paraId="51C65F5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4522B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current;</w:t>
      </w:r>
    </w:p>
    <w:p w14:paraId="7152901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E9D9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next;</w:t>
      </w:r>
    </w:p>
    <w:p w14:paraId="39A1998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8BB5C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realEnd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5CA203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28DF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4BED4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9B1D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B89C15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CB97F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path = Path.Combine(Directory.GetParent(Directory.GetCurrentDirectory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())!.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Parent!.Parent!.FullName,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91219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reader = new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StreamReader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(path);</w:t>
      </w:r>
    </w:p>
    <w:p w14:paraId="01C26F4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34C7D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29DE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char[1];</w:t>
      </w:r>
    </w:p>
    <w:p w14:paraId="5ACFA25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94E3F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reader.Read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1);</w:t>
      </w:r>
    </w:p>
    <w:p w14:paraId="6CFB33B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FB759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current =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0];</w:t>
      </w:r>
    </w:p>
    <w:p w14:paraId="78DA8BE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35EE5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0650B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char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NextCharacter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53116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5CED08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char[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char[1];</w:t>
      </w:r>
    </w:p>
    <w:p w14:paraId="5A2231B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DA2A8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while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realEnd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89F1A6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AC37C5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reader.Read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1) == 0)</w:t>
      </w:r>
    </w:p>
    <w:p w14:paraId="1886CB1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realEnd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628DF0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0114E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next =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nextSymbol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0];</w:t>
      </w:r>
    </w:p>
    <w:p w14:paraId="698C3B2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5774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switch (state)</w:t>
      </w:r>
    </w:p>
    <w:p w14:paraId="097E605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50420F1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Initial State</w:t>
      </w:r>
    </w:p>
    <w:p w14:paraId="1149D56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88B8C8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C9C04C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switch (current)</w:t>
      </w:r>
    </w:p>
    <w:p w14:paraId="086FC39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42AF89B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'/':</w:t>
      </w:r>
    </w:p>
    <w:p w14:paraId="63440A9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        {</w:t>
      </w:r>
    </w:p>
    <w:p w14:paraId="445781D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if (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 !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'/' &amp;&amp; next != '*')</w:t>
      </w:r>
    </w:p>
    <w:p w14:paraId="6C1D3BB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{</w:t>
      </w:r>
    </w:p>
    <w:p w14:paraId="3889E70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70CCE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}</w:t>
      </w:r>
    </w:p>
    <w:p w14:paraId="0B70F60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ReaderState.PossibleComment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9B7B6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break;</w:t>
      </w:r>
    </w:p>
    <w:p w14:paraId="72D9165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0D3B339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'\"':</w:t>
      </w:r>
    </w:p>
    <w:p w14:paraId="3336166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3D06F16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ReaderState.StringLiteral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687AF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current; current = next; return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41976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0459AC6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default:</w:t>
      </w:r>
    </w:p>
    <w:p w14:paraId="7F36989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6C87EDA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B43C8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5E83482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D731D8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break;</w:t>
      </w:r>
    </w:p>
    <w:p w14:paraId="7441F5A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179E78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CB2FFA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058D1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Possible Comment</w:t>
      </w:r>
    </w:p>
    <w:p w14:paraId="2201AD4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ReaderState.PossibleComment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560558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BBEF23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switch (current)</w:t>
      </w:r>
    </w:p>
    <w:p w14:paraId="775FFD3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3881951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'/':</w:t>
      </w:r>
    </w:p>
    <w:p w14:paraId="5E40C40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75AC4CD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0D360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reader.ReadLine</w:t>
      </w:r>
      <w:proofErr w:type="spellEnd"/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BDE03C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break;</w:t>
      </w:r>
    </w:p>
    <w:p w14:paraId="5F44D34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6E69EB4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'*':</w:t>
      </w:r>
    </w:p>
    <w:p w14:paraId="70752F7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5AAA7BC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ReaderState.MultiLineComment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5BB79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break;</w:t>
      </w:r>
    </w:p>
    <w:p w14:paraId="2E9F197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289FA1A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default:</w:t>
      </w:r>
    </w:p>
    <w:p w14:paraId="0F092D7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6E2288C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E6CE0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7ACD2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341DB04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201775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break;</w:t>
      </w:r>
    </w:p>
    <w:p w14:paraId="3D4BA6E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A4FFB5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96ADEC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F1306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Multi line comment</w:t>
      </w:r>
    </w:p>
    <w:p w14:paraId="36DB2E3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ReaderState.MultiLineComment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18900C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FEF6B0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switch (current)</w:t>
      </w:r>
    </w:p>
    <w:p w14:paraId="2EE9766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4D705A9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'*':</w:t>
      </w:r>
    </w:p>
    <w:p w14:paraId="6A4FE80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168670C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if (next == '/')</w:t>
      </w:r>
    </w:p>
    <w:p w14:paraId="3EA22AC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50315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</w:t>
      </w:r>
    </w:p>
    <w:p w14:paraId="1581CC0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// </w:t>
      </w: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надо</w:t>
      </w: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чтобы</w:t>
      </w: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убрать</w:t>
      </w: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символ</w:t>
      </w: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комментария</w:t>
      </w:r>
    </w:p>
    <w:p w14:paraId="2F7CA79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next = ' ';</w:t>
      </w:r>
    </w:p>
    <w:p w14:paraId="5C35580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break;</w:t>
      </w:r>
    </w:p>
    <w:p w14:paraId="057E725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5EF521C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default:</w:t>
      </w:r>
    </w:p>
    <w:p w14:paraId="7D1D0B7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5E4E5F2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break;</w:t>
      </w:r>
    </w:p>
    <w:p w14:paraId="7FA428C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57BCAE6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C7AD50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break;</w:t>
      </w:r>
    </w:p>
    <w:p w14:paraId="0F4AFE7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B116A4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76263AF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02F0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string or char literal</w:t>
      </w:r>
    </w:p>
    <w:p w14:paraId="0908122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ReaderState.StringLiteral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5AD456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34B3A3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switch (current)</w:t>
      </w:r>
    </w:p>
    <w:p w14:paraId="6805D8C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435A20F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'\\':</w:t>
      </w:r>
    </w:p>
    <w:p w14:paraId="73B0437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4C18A62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ReaderState.EscapeCharacter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</w:p>
    <w:p w14:paraId="68AB57D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5506D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28F3D04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'\"':</w:t>
      </w:r>
    </w:p>
    <w:p w14:paraId="2C8AF94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6A8A1AC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32BD3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915D7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2BBB757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case '\r':</w:t>
      </w:r>
    </w:p>
    <w:p w14:paraId="519580B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6F78A2D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ReaderState.PossibleEndLine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0BACD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F3218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4E5B0FD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default:</w:t>
      </w:r>
    </w:p>
    <w:p w14:paraId="167A9D7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78F8B91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E0E09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661621F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A227B8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7E94EE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C8570C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4543B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escaping character</w:t>
      </w:r>
    </w:p>
    <w:p w14:paraId="3A44666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ReaderState.EscapeCharacter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6D1A495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247CCEC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ReaderState.StringLiteral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163E8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689EE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3A4B4B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0B4F40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2381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#region Possible end of line</w:t>
      </w:r>
    </w:p>
    <w:p w14:paraId="752F714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case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ReaderState.PossibleEndLine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81961DF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0CC80F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if (current == '\n')</w:t>
      </w:r>
    </w:p>
    <w:p w14:paraId="007BDB6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2A9D7C5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throw new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"End of line in string literal");</w:t>
      </w:r>
    </w:p>
    <w:p w14:paraId="76B8526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83EFAC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else</w:t>
      </w:r>
    </w:p>
    <w:p w14:paraId="43265D3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31D2A2B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state 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ReaderState.StringLiteral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B8B52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return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0B346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5E5F79D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258EB3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#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845A5F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72FD5CB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DA736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current = next;</w:t>
      </w:r>
    </w:p>
    <w:p w14:paraId="6389322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156850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3AE6A4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 !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ReaderState.InitialState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1AEEDC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throw new </w:t>
      </w:r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"End of file at bad place");</w:t>
      </w:r>
    </w:p>
    <w:p w14:paraId="0EE4E11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7D9BAAC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'\0';</w:t>
      </w:r>
    </w:p>
    <w:p w14:paraId="57F3B7C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DE810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979D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ReaderState</w:t>
      </w:r>
      <w:proofErr w:type="spellEnd"/>
    </w:p>
    <w:p w14:paraId="2093BD5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D48295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PossibleComment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9A27A4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MultiLineComment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938C73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InitialState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23F33EA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StringLiteral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DB774E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PossibleEndLine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20D3E33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WhiteSpace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1181AC6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EscapeCharacter</w:t>
      </w:r>
      <w:proofErr w:type="spellEnd"/>
    </w:p>
    <w:p w14:paraId="14C7D54E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4ECDB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374D58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char </w:t>
      </w:r>
      <w:proofErr w:type="spellStart"/>
      <w:proofErr w:type="gram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F9F195C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59CC9F2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current;</w:t>
      </w:r>
    </w:p>
    <w:p w14:paraId="3AFC159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current = next;</w:t>
      </w:r>
    </w:p>
    <w:p w14:paraId="73D42E8B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E0A86A7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4DC8DC1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C372430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744809" w14:textId="77777777" w:rsidR="00DD293B" w:rsidRPr="00DD293B" w:rsidRDefault="00DD293B" w:rsidP="00DD2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D293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E518C4" w14:textId="402F5AF3" w:rsidR="007759B7" w:rsidRPr="00515558" w:rsidRDefault="007759B7" w:rsidP="00515558">
      <w:pPr>
        <w:spacing w:after="160" w:line="259" w:lineRule="auto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</w:rPr>
      </w:pPr>
    </w:p>
    <w:sectPr w:rsidR="007759B7" w:rsidRPr="00515558" w:rsidSect="00241386">
      <w:footerReference w:type="default" r:id="rId15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BF902" w14:textId="77777777" w:rsidR="0080261B" w:rsidRDefault="0080261B" w:rsidP="00046571">
      <w:pPr>
        <w:spacing w:after="0" w:line="240" w:lineRule="auto"/>
      </w:pPr>
      <w:r>
        <w:separator/>
      </w:r>
    </w:p>
  </w:endnote>
  <w:endnote w:type="continuationSeparator" w:id="0">
    <w:p w14:paraId="6B320C24" w14:textId="77777777" w:rsidR="0080261B" w:rsidRDefault="0080261B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384D8B37" w14:textId="3E24345A" w:rsidR="00FA3AA5" w:rsidRPr="00FA3AA5" w:rsidRDefault="00FA3AA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A3A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3A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556BA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E2857" w14:textId="77777777" w:rsidR="0080261B" w:rsidRDefault="0080261B" w:rsidP="00046571">
      <w:pPr>
        <w:spacing w:after="0" w:line="240" w:lineRule="auto"/>
      </w:pPr>
      <w:r>
        <w:separator/>
      </w:r>
    </w:p>
  </w:footnote>
  <w:footnote w:type="continuationSeparator" w:id="0">
    <w:p w14:paraId="2BDCCC3D" w14:textId="77777777" w:rsidR="0080261B" w:rsidRDefault="0080261B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436E0"/>
    <w:rsid w:val="00046571"/>
    <w:rsid w:val="0008378B"/>
    <w:rsid w:val="000E4EAB"/>
    <w:rsid w:val="000F6DD2"/>
    <w:rsid w:val="00124DEF"/>
    <w:rsid w:val="00176ADA"/>
    <w:rsid w:val="00183F64"/>
    <w:rsid w:val="00190E44"/>
    <w:rsid w:val="001B36C5"/>
    <w:rsid w:val="00241386"/>
    <w:rsid w:val="00255446"/>
    <w:rsid w:val="00292C52"/>
    <w:rsid w:val="002B4F62"/>
    <w:rsid w:val="003240DD"/>
    <w:rsid w:val="0035727B"/>
    <w:rsid w:val="0039796D"/>
    <w:rsid w:val="003A5720"/>
    <w:rsid w:val="003D5CBF"/>
    <w:rsid w:val="003F57C5"/>
    <w:rsid w:val="00410822"/>
    <w:rsid w:val="00424C89"/>
    <w:rsid w:val="00447965"/>
    <w:rsid w:val="00490986"/>
    <w:rsid w:val="004A7181"/>
    <w:rsid w:val="004D538A"/>
    <w:rsid w:val="00513429"/>
    <w:rsid w:val="00515558"/>
    <w:rsid w:val="00533D77"/>
    <w:rsid w:val="00564387"/>
    <w:rsid w:val="005669E3"/>
    <w:rsid w:val="00625B77"/>
    <w:rsid w:val="00693EF7"/>
    <w:rsid w:val="00696E42"/>
    <w:rsid w:val="006E44AF"/>
    <w:rsid w:val="00740EB9"/>
    <w:rsid w:val="00760F13"/>
    <w:rsid w:val="00771119"/>
    <w:rsid w:val="007759B7"/>
    <w:rsid w:val="00780CAE"/>
    <w:rsid w:val="00797687"/>
    <w:rsid w:val="007E4440"/>
    <w:rsid w:val="007E493D"/>
    <w:rsid w:val="0080261B"/>
    <w:rsid w:val="00811BF2"/>
    <w:rsid w:val="008A5055"/>
    <w:rsid w:val="00904A56"/>
    <w:rsid w:val="009161AF"/>
    <w:rsid w:val="009B5F75"/>
    <w:rsid w:val="009E5328"/>
    <w:rsid w:val="009F18A4"/>
    <w:rsid w:val="00A02074"/>
    <w:rsid w:val="00A556BA"/>
    <w:rsid w:val="00AB29EF"/>
    <w:rsid w:val="00AD6A13"/>
    <w:rsid w:val="00AF1D89"/>
    <w:rsid w:val="00B01A62"/>
    <w:rsid w:val="00B23168"/>
    <w:rsid w:val="00B424BF"/>
    <w:rsid w:val="00B70342"/>
    <w:rsid w:val="00BE028A"/>
    <w:rsid w:val="00BE2FB7"/>
    <w:rsid w:val="00BF0EE4"/>
    <w:rsid w:val="00BF21C0"/>
    <w:rsid w:val="00C7641F"/>
    <w:rsid w:val="00C86EF0"/>
    <w:rsid w:val="00D76977"/>
    <w:rsid w:val="00DD293B"/>
    <w:rsid w:val="00E13A8A"/>
    <w:rsid w:val="00E15314"/>
    <w:rsid w:val="00E20539"/>
    <w:rsid w:val="00EB68F3"/>
    <w:rsid w:val="00ED2DBD"/>
    <w:rsid w:val="00F03DDF"/>
    <w:rsid w:val="00F32358"/>
    <w:rsid w:val="00F35F43"/>
    <w:rsid w:val="00FA3AA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C8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с отступом"/>
    <w:basedOn w:val="a"/>
    <w:next w:val="a"/>
    <w:link w:val="20"/>
    <w:uiPriority w:val="9"/>
    <w:unhideWhenUsed/>
    <w:qFormat/>
    <w:rsid w:val="00424C89"/>
    <w:pPr>
      <w:spacing w:after="0" w:line="240" w:lineRule="auto"/>
      <w:ind w:firstLine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 отступом Знак"/>
    <w:basedOn w:val="a0"/>
    <w:link w:val="2"/>
    <w:uiPriority w:val="9"/>
    <w:rsid w:val="00424C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429"/>
    <w:pPr>
      <w:tabs>
        <w:tab w:val="right" w:leader="dot" w:pos="9344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24C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rsid w:val="00EB68F3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UnresolvedMention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13429"/>
    <w:pPr>
      <w:tabs>
        <w:tab w:val="right" w:leader="dot" w:pos="934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Мой Текст"/>
    <w:basedOn w:val="a"/>
    <w:link w:val="aa"/>
    <w:qFormat/>
    <w:rsid w:val="00513429"/>
    <w:pPr>
      <w:spacing w:after="0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a">
    <w:name w:val="Мой Текст Знак"/>
    <w:basedOn w:val="a0"/>
    <w:link w:val="a9"/>
    <w:rsid w:val="00513429"/>
    <w:rPr>
      <w:rFonts w:ascii="Times New Roman" w:hAnsi="Times New Roman"/>
      <w:sz w:val="28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513429"/>
    <w:pPr>
      <w:spacing w:after="0" w:line="240" w:lineRule="auto"/>
      <w:ind w:left="442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8726-D234-4BCF-899E-5EE0829F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15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Василий Бычко</cp:lastModifiedBy>
  <cp:revision>44</cp:revision>
  <cp:lastPrinted>2024-02-21T12:01:00Z</cp:lastPrinted>
  <dcterms:created xsi:type="dcterms:W3CDTF">2024-02-07T09:43:00Z</dcterms:created>
  <dcterms:modified xsi:type="dcterms:W3CDTF">2024-03-01T15:59:00Z</dcterms:modified>
</cp:coreProperties>
</file>