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8C717" w14:textId="77777777" w:rsidR="00D174AA" w:rsidRPr="007C5A6E" w:rsidRDefault="00D174AA">
      <w:pPr>
        <w:widowControl w:val="0"/>
        <w:pBdr>
          <w:top w:val="nil"/>
          <w:left w:val="nil"/>
          <w:bottom w:val="nil"/>
          <w:right w:val="nil"/>
          <w:between w:val="nil"/>
        </w:pBdr>
        <w:spacing w:line="240" w:lineRule="auto"/>
        <w:ind w:right="-94"/>
        <w:jc w:val="center"/>
        <w:rPr>
          <w:b/>
          <w:color w:val="213878"/>
          <w:sz w:val="60"/>
          <w:szCs w:val="60"/>
          <w:lang w:val="uk-UA"/>
        </w:rPr>
      </w:pPr>
    </w:p>
    <w:p w14:paraId="03DAA12A" w14:textId="77777777" w:rsidR="00D174AA" w:rsidRPr="007C5A6E" w:rsidRDefault="00D174AA">
      <w:pPr>
        <w:widowControl w:val="0"/>
        <w:pBdr>
          <w:top w:val="nil"/>
          <w:left w:val="nil"/>
          <w:bottom w:val="nil"/>
          <w:right w:val="nil"/>
          <w:between w:val="nil"/>
        </w:pBdr>
        <w:spacing w:line="240" w:lineRule="auto"/>
        <w:ind w:right="-94"/>
        <w:jc w:val="center"/>
        <w:rPr>
          <w:b/>
          <w:color w:val="213878"/>
          <w:sz w:val="60"/>
          <w:szCs w:val="60"/>
          <w:lang w:val="uk-UA"/>
        </w:rPr>
      </w:pPr>
    </w:p>
    <w:p w14:paraId="756579A2" w14:textId="77777777" w:rsidR="00D174AA" w:rsidRPr="007C5A6E" w:rsidRDefault="00D174AA">
      <w:pPr>
        <w:widowControl w:val="0"/>
        <w:pBdr>
          <w:top w:val="nil"/>
          <w:left w:val="nil"/>
          <w:bottom w:val="nil"/>
          <w:right w:val="nil"/>
          <w:between w:val="nil"/>
        </w:pBdr>
        <w:spacing w:line="240" w:lineRule="auto"/>
        <w:ind w:right="-94"/>
        <w:jc w:val="center"/>
        <w:rPr>
          <w:b/>
          <w:color w:val="213878"/>
          <w:sz w:val="60"/>
          <w:szCs w:val="60"/>
          <w:lang w:val="uk-UA"/>
        </w:rPr>
      </w:pPr>
    </w:p>
    <w:p w14:paraId="50F83097" w14:textId="77777777" w:rsidR="00D174AA" w:rsidRPr="007C5A6E" w:rsidRDefault="00D174AA">
      <w:pPr>
        <w:widowControl w:val="0"/>
        <w:pBdr>
          <w:top w:val="nil"/>
          <w:left w:val="nil"/>
          <w:bottom w:val="nil"/>
          <w:right w:val="nil"/>
          <w:between w:val="nil"/>
        </w:pBdr>
        <w:spacing w:line="240" w:lineRule="auto"/>
        <w:ind w:right="-94"/>
        <w:jc w:val="center"/>
        <w:rPr>
          <w:b/>
          <w:color w:val="213878"/>
          <w:sz w:val="60"/>
          <w:szCs w:val="60"/>
          <w:lang w:val="uk-UA"/>
        </w:rPr>
      </w:pPr>
    </w:p>
    <w:p w14:paraId="5C6CEAB1" w14:textId="77777777" w:rsidR="00D174AA" w:rsidRPr="007C5A6E" w:rsidRDefault="00D174AA">
      <w:pPr>
        <w:widowControl w:val="0"/>
        <w:pBdr>
          <w:top w:val="nil"/>
          <w:left w:val="nil"/>
          <w:bottom w:val="nil"/>
          <w:right w:val="nil"/>
          <w:between w:val="nil"/>
        </w:pBdr>
        <w:spacing w:line="240" w:lineRule="auto"/>
        <w:ind w:right="-94"/>
        <w:jc w:val="center"/>
        <w:rPr>
          <w:b/>
          <w:color w:val="213878"/>
          <w:sz w:val="60"/>
          <w:szCs w:val="60"/>
          <w:lang w:val="uk-UA"/>
        </w:rPr>
      </w:pPr>
    </w:p>
    <w:p w14:paraId="59748056" w14:textId="77777777" w:rsidR="00D174AA" w:rsidRPr="007C5A6E" w:rsidRDefault="00D174AA">
      <w:pPr>
        <w:widowControl w:val="0"/>
        <w:pBdr>
          <w:top w:val="nil"/>
          <w:left w:val="nil"/>
          <w:bottom w:val="nil"/>
          <w:right w:val="nil"/>
          <w:between w:val="nil"/>
        </w:pBdr>
        <w:spacing w:line="240" w:lineRule="auto"/>
        <w:ind w:right="-94"/>
        <w:jc w:val="center"/>
        <w:rPr>
          <w:b/>
          <w:color w:val="213878"/>
          <w:sz w:val="60"/>
          <w:szCs w:val="60"/>
          <w:lang w:val="uk-UA"/>
        </w:rPr>
      </w:pPr>
    </w:p>
    <w:p w14:paraId="656C3CA1" w14:textId="77777777" w:rsidR="00D174AA" w:rsidRPr="007C5A6E" w:rsidRDefault="00000000">
      <w:pPr>
        <w:widowControl w:val="0"/>
        <w:pBdr>
          <w:top w:val="nil"/>
          <w:left w:val="nil"/>
          <w:bottom w:val="nil"/>
          <w:right w:val="nil"/>
          <w:between w:val="nil"/>
        </w:pBdr>
        <w:spacing w:line="240" w:lineRule="auto"/>
        <w:ind w:right="-94"/>
        <w:jc w:val="center"/>
        <w:rPr>
          <w:b/>
          <w:color w:val="213878"/>
          <w:sz w:val="60"/>
          <w:szCs w:val="60"/>
          <w:lang w:val="uk-UA"/>
        </w:rPr>
      </w:pPr>
      <w:r w:rsidRPr="007C5A6E">
        <w:rPr>
          <w:b/>
          <w:color w:val="213878"/>
          <w:sz w:val="60"/>
          <w:szCs w:val="60"/>
          <w:lang w:val="uk-UA"/>
        </w:rPr>
        <w:t xml:space="preserve">План тестування для </w:t>
      </w:r>
    </w:p>
    <w:p w14:paraId="7186F522" w14:textId="6176FEF4" w:rsidR="007C5A6E" w:rsidRPr="007C5A6E" w:rsidRDefault="007C5A6E">
      <w:pPr>
        <w:widowControl w:val="0"/>
        <w:pBdr>
          <w:top w:val="nil"/>
          <w:left w:val="nil"/>
          <w:bottom w:val="nil"/>
          <w:right w:val="nil"/>
          <w:between w:val="nil"/>
        </w:pBdr>
        <w:spacing w:before="236" w:line="240" w:lineRule="auto"/>
        <w:ind w:right="-94"/>
        <w:jc w:val="center"/>
        <w:rPr>
          <w:b/>
          <w:color w:val="FF6600"/>
          <w:sz w:val="44"/>
          <w:szCs w:val="44"/>
          <w:lang w:val="uk-UA"/>
        </w:rPr>
      </w:pPr>
      <w:r w:rsidRPr="007C5A6E">
        <w:rPr>
          <w:b/>
          <w:i/>
          <w:iCs/>
          <w:color w:val="FF6600"/>
          <w:sz w:val="44"/>
          <w:szCs w:val="44"/>
          <w:lang w:val="uk-UA"/>
        </w:rPr>
        <w:t>«Інтелектуальна система для аналізу міського розвитку»</w:t>
      </w:r>
    </w:p>
    <w:p w14:paraId="46ED8805" w14:textId="03EB3618" w:rsidR="00D174AA" w:rsidRPr="007C5A6E" w:rsidRDefault="00000000">
      <w:pPr>
        <w:widowControl w:val="0"/>
        <w:pBdr>
          <w:top w:val="nil"/>
          <w:left w:val="nil"/>
          <w:bottom w:val="nil"/>
          <w:right w:val="nil"/>
          <w:between w:val="nil"/>
        </w:pBdr>
        <w:spacing w:before="236" w:line="240" w:lineRule="auto"/>
        <w:ind w:right="-94"/>
        <w:jc w:val="center"/>
        <w:rPr>
          <w:b/>
          <w:color w:val="FF6600"/>
          <w:sz w:val="44"/>
          <w:szCs w:val="44"/>
          <w:lang w:val="uk-UA"/>
        </w:rPr>
      </w:pPr>
      <w:r w:rsidRPr="007C5A6E">
        <w:rPr>
          <w:b/>
          <w:noProof/>
          <w:color w:val="FF6600"/>
          <w:sz w:val="44"/>
          <w:szCs w:val="44"/>
          <w:lang w:val="uk-UA"/>
        </w:rPr>
        <w:drawing>
          <wp:inline distT="19050" distB="19050" distL="19050" distR="19050" wp14:anchorId="1112A41A" wp14:editId="132E25E1">
            <wp:extent cx="2162175" cy="1428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62175" cy="142875"/>
                    </a:xfrm>
                    <a:prstGeom prst="rect">
                      <a:avLst/>
                    </a:prstGeom>
                    <a:ln/>
                  </pic:spPr>
                </pic:pic>
              </a:graphicData>
            </a:graphic>
          </wp:inline>
        </w:drawing>
      </w:r>
    </w:p>
    <w:p w14:paraId="2187F3CC" w14:textId="77777777" w:rsidR="00D174AA" w:rsidRPr="007C5A6E" w:rsidRDefault="00D174AA">
      <w:pPr>
        <w:widowControl w:val="0"/>
        <w:pBdr>
          <w:top w:val="nil"/>
          <w:left w:val="nil"/>
          <w:bottom w:val="nil"/>
          <w:right w:val="nil"/>
          <w:between w:val="nil"/>
        </w:pBdr>
        <w:spacing w:before="236" w:line="240" w:lineRule="auto"/>
        <w:ind w:right="-94"/>
        <w:jc w:val="center"/>
        <w:rPr>
          <w:b/>
          <w:color w:val="FF6600"/>
          <w:sz w:val="44"/>
          <w:szCs w:val="44"/>
          <w:lang w:val="uk-UA"/>
        </w:rPr>
      </w:pPr>
    </w:p>
    <w:p w14:paraId="77A093A0" w14:textId="77777777" w:rsidR="00D174AA" w:rsidRPr="007C5A6E" w:rsidRDefault="00D174AA">
      <w:pPr>
        <w:widowControl w:val="0"/>
        <w:pBdr>
          <w:top w:val="nil"/>
          <w:left w:val="nil"/>
          <w:bottom w:val="nil"/>
          <w:right w:val="nil"/>
          <w:between w:val="nil"/>
        </w:pBdr>
        <w:spacing w:before="236" w:line="240" w:lineRule="auto"/>
        <w:ind w:right="-94"/>
        <w:jc w:val="center"/>
        <w:rPr>
          <w:b/>
          <w:color w:val="FF6600"/>
          <w:sz w:val="44"/>
          <w:szCs w:val="44"/>
          <w:lang w:val="uk-UA"/>
        </w:rPr>
      </w:pPr>
    </w:p>
    <w:p w14:paraId="664C5C01" w14:textId="77777777" w:rsidR="00D174AA" w:rsidRPr="007C5A6E" w:rsidRDefault="00D174AA">
      <w:pPr>
        <w:widowControl w:val="0"/>
        <w:pBdr>
          <w:top w:val="nil"/>
          <w:left w:val="nil"/>
          <w:bottom w:val="nil"/>
          <w:right w:val="nil"/>
          <w:between w:val="nil"/>
        </w:pBdr>
        <w:spacing w:before="236" w:line="240" w:lineRule="auto"/>
        <w:ind w:right="-94"/>
        <w:jc w:val="center"/>
        <w:rPr>
          <w:b/>
          <w:color w:val="FF6600"/>
          <w:sz w:val="44"/>
          <w:szCs w:val="44"/>
          <w:lang w:val="uk-UA"/>
        </w:rPr>
      </w:pPr>
    </w:p>
    <w:p w14:paraId="1A728E5F" w14:textId="77777777" w:rsidR="00D174AA" w:rsidRPr="007C5A6E" w:rsidRDefault="00D174AA">
      <w:pPr>
        <w:widowControl w:val="0"/>
        <w:pBdr>
          <w:top w:val="nil"/>
          <w:left w:val="nil"/>
          <w:bottom w:val="nil"/>
          <w:right w:val="nil"/>
          <w:between w:val="nil"/>
        </w:pBdr>
        <w:spacing w:before="236" w:line="240" w:lineRule="auto"/>
        <w:ind w:right="-94"/>
        <w:jc w:val="center"/>
        <w:rPr>
          <w:b/>
          <w:color w:val="FF6600"/>
          <w:sz w:val="44"/>
          <w:szCs w:val="44"/>
          <w:lang w:val="uk-UA"/>
        </w:rPr>
      </w:pPr>
    </w:p>
    <w:p w14:paraId="37CC9D97" w14:textId="77777777" w:rsidR="00D174AA" w:rsidRPr="007C5A6E" w:rsidRDefault="00D174AA">
      <w:pPr>
        <w:widowControl w:val="0"/>
        <w:pBdr>
          <w:top w:val="nil"/>
          <w:left w:val="nil"/>
          <w:bottom w:val="nil"/>
          <w:right w:val="nil"/>
          <w:between w:val="nil"/>
        </w:pBdr>
        <w:spacing w:before="236" w:line="240" w:lineRule="auto"/>
        <w:ind w:right="-94"/>
        <w:jc w:val="center"/>
        <w:rPr>
          <w:b/>
          <w:color w:val="FF6600"/>
          <w:sz w:val="44"/>
          <w:szCs w:val="44"/>
          <w:lang w:val="uk-UA"/>
        </w:rPr>
      </w:pPr>
    </w:p>
    <w:p w14:paraId="3FC683D8" w14:textId="77777777" w:rsidR="00D174AA" w:rsidRPr="007C5A6E" w:rsidRDefault="00D174AA">
      <w:pPr>
        <w:widowControl w:val="0"/>
        <w:pBdr>
          <w:top w:val="nil"/>
          <w:left w:val="nil"/>
          <w:bottom w:val="nil"/>
          <w:right w:val="nil"/>
          <w:between w:val="nil"/>
        </w:pBdr>
        <w:spacing w:before="236" w:line="240" w:lineRule="auto"/>
        <w:ind w:right="-94"/>
        <w:jc w:val="center"/>
        <w:rPr>
          <w:b/>
          <w:color w:val="FF6600"/>
          <w:sz w:val="44"/>
          <w:szCs w:val="44"/>
          <w:lang w:val="uk-UA"/>
        </w:rPr>
      </w:pPr>
    </w:p>
    <w:p w14:paraId="3DBCD514" w14:textId="77777777" w:rsidR="00D174AA" w:rsidRPr="007C5A6E" w:rsidRDefault="00D174AA">
      <w:pPr>
        <w:widowControl w:val="0"/>
        <w:pBdr>
          <w:top w:val="nil"/>
          <w:left w:val="nil"/>
          <w:bottom w:val="nil"/>
          <w:right w:val="nil"/>
          <w:between w:val="nil"/>
        </w:pBdr>
        <w:spacing w:before="236" w:line="240" w:lineRule="auto"/>
        <w:ind w:right="-94"/>
        <w:jc w:val="center"/>
        <w:rPr>
          <w:b/>
          <w:color w:val="FF6600"/>
          <w:sz w:val="44"/>
          <w:szCs w:val="44"/>
          <w:lang w:val="uk-UA"/>
        </w:rPr>
      </w:pPr>
    </w:p>
    <w:p w14:paraId="1047316B" w14:textId="77777777" w:rsidR="00D174AA" w:rsidRPr="007C5A6E" w:rsidRDefault="00D174AA">
      <w:pPr>
        <w:widowControl w:val="0"/>
        <w:pBdr>
          <w:top w:val="nil"/>
          <w:left w:val="nil"/>
          <w:bottom w:val="nil"/>
          <w:right w:val="nil"/>
          <w:between w:val="nil"/>
        </w:pBdr>
        <w:spacing w:before="236" w:line="240" w:lineRule="auto"/>
        <w:ind w:right="-94"/>
        <w:jc w:val="center"/>
        <w:rPr>
          <w:b/>
          <w:color w:val="FF6600"/>
          <w:sz w:val="44"/>
          <w:szCs w:val="44"/>
          <w:lang w:val="uk-UA"/>
        </w:rPr>
      </w:pPr>
    </w:p>
    <w:p w14:paraId="163F7E7C" w14:textId="77777777" w:rsidR="00D174AA" w:rsidRPr="007C5A6E" w:rsidRDefault="00D174AA">
      <w:pPr>
        <w:widowControl w:val="0"/>
        <w:pBdr>
          <w:top w:val="nil"/>
          <w:left w:val="nil"/>
          <w:bottom w:val="nil"/>
          <w:right w:val="nil"/>
          <w:between w:val="nil"/>
        </w:pBdr>
        <w:spacing w:before="236" w:line="240" w:lineRule="auto"/>
        <w:ind w:right="-94"/>
        <w:rPr>
          <w:b/>
          <w:color w:val="FF6600"/>
          <w:sz w:val="44"/>
          <w:szCs w:val="44"/>
          <w:lang w:val="uk-UA"/>
        </w:rPr>
      </w:pPr>
    </w:p>
    <w:p w14:paraId="1CE41FC2" w14:textId="77777777" w:rsidR="00D174AA" w:rsidRPr="007C5A6E" w:rsidRDefault="00D174AA">
      <w:pPr>
        <w:widowControl w:val="0"/>
        <w:pBdr>
          <w:top w:val="nil"/>
          <w:left w:val="nil"/>
          <w:bottom w:val="nil"/>
          <w:right w:val="nil"/>
          <w:between w:val="nil"/>
        </w:pBdr>
        <w:spacing w:before="236" w:line="240" w:lineRule="auto"/>
        <w:ind w:right="-94"/>
        <w:rPr>
          <w:b/>
          <w:color w:val="FF6600"/>
          <w:sz w:val="44"/>
          <w:szCs w:val="44"/>
          <w:lang w:val="uk-UA"/>
        </w:rPr>
      </w:pPr>
    </w:p>
    <w:tbl>
      <w:tblPr>
        <w:tblStyle w:val="a"/>
        <w:tblW w:w="9600"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20"/>
        <w:gridCol w:w="5980"/>
      </w:tblGrid>
      <w:tr w:rsidR="00D174AA" w:rsidRPr="007C5A6E" w14:paraId="6ADA04EF" w14:textId="77777777">
        <w:trPr>
          <w:trHeight w:val="600"/>
        </w:trPr>
        <w:tc>
          <w:tcPr>
            <w:tcW w:w="9599" w:type="dxa"/>
            <w:gridSpan w:val="2"/>
            <w:shd w:val="clear" w:color="auto" w:fill="auto"/>
            <w:tcMar>
              <w:top w:w="100" w:type="dxa"/>
              <w:left w:w="100" w:type="dxa"/>
              <w:bottom w:w="100" w:type="dxa"/>
              <w:right w:w="100" w:type="dxa"/>
            </w:tcMar>
          </w:tcPr>
          <w:p w14:paraId="76A31E9B" w14:textId="77777777" w:rsidR="00D174AA" w:rsidRPr="007C5A6E" w:rsidRDefault="00000000">
            <w:pPr>
              <w:widowControl w:val="0"/>
              <w:spacing w:line="240" w:lineRule="auto"/>
              <w:ind w:right="3440"/>
              <w:jc w:val="right"/>
              <w:rPr>
                <w:b/>
                <w:color w:val="213878"/>
                <w:sz w:val="18"/>
                <w:szCs w:val="18"/>
                <w:lang w:val="uk-UA"/>
              </w:rPr>
            </w:pPr>
            <w:r w:rsidRPr="007C5A6E">
              <w:rPr>
                <w:b/>
                <w:color w:val="213878"/>
                <w:sz w:val="18"/>
                <w:szCs w:val="18"/>
                <w:lang w:val="uk-UA"/>
              </w:rPr>
              <w:t>Загальна інформація</w:t>
            </w:r>
          </w:p>
        </w:tc>
      </w:tr>
      <w:tr w:rsidR="00D174AA" w:rsidRPr="007C5A6E" w14:paraId="7665354D" w14:textId="77777777">
        <w:trPr>
          <w:trHeight w:val="480"/>
        </w:trPr>
        <w:tc>
          <w:tcPr>
            <w:tcW w:w="3620" w:type="dxa"/>
            <w:shd w:val="clear" w:color="auto" w:fill="auto"/>
            <w:tcMar>
              <w:top w:w="100" w:type="dxa"/>
              <w:left w:w="100" w:type="dxa"/>
              <w:bottom w:w="100" w:type="dxa"/>
              <w:right w:w="100" w:type="dxa"/>
            </w:tcMar>
          </w:tcPr>
          <w:p w14:paraId="48FC42EE" w14:textId="77777777" w:rsidR="00D174AA" w:rsidRPr="007C5A6E" w:rsidRDefault="00000000">
            <w:pPr>
              <w:widowControl w:val="0"/>
              <w:spacing w:line="240" w:lineRule="auto"/>
              <w:ind w:left="159"/>
              <w:rPr>
                <w:b/>
                <w:color w:val="424242"/>
                <w:sz w:val="18"/>
                <w:szCs w:val="18"/>
                <w:lang w:val="uk-UA"/>
              </w:rPr>
            </w:pPr>
            <w:r w:rsidRPr="007C5A6E">
              <w:rPr>
                <w:b/>
                <w:color w:val="424242"/>
                <w:sz w:val="18"/>
                <w:szCs w:val="18"/>
                <w:lang w:val="uk-UA"/>
              </w:rPr>
              <w:t>Замовник</w:t>
            </w:r>
          </w:p>
        </w:tc>
        <w:tc>
          <w:tcPr>
            <w:tcW w:w="5979" w:type="dxa"/>
            <w:shd w:val="clear" w:color="auto" w:fill="auto"/>
            <w:tcMar>
              <w:top w:w="100" w:type="dxa"/>
              <w:left w:w="100" w:type="dxa"/>
              <w:bottom w:w="100" w:type="dxa"/>
              <w:right w:w="100" w:type="dxa"/>
            </w:tcMar>
          </w:tcPr>
          <w:p w14:paraId="10A072EA" w14:textId="21F4CB82" w:rsidR="00D174AA" w:rsidRPr="007C5A6E" w:rsidRDefault="007C5A6E">
            <w:pPr>
              <w:widowControl w:val="0"/>
              <w:spacing w:line="240" w:lineRule="auto"/>
              <w:rPr>
                <w:sz w:val="18"/>
                <w:szCs w:val="18"/>
                <w:lang w:val="uk-UA"/>
              </w:rPr>
            </w:pPr>
            <w:r w:rsidRPr="007C5A6E">
              <w:rPr>
                <w:i/>
                <w:iCs/>
                <w:sz w:val="18"/>
                <w:szCs w:val="18"/>
                <w:lang w:val="uk-UA"/>
              </w:rPr>
              <w:t>«Інтелектуальна система для аналізу міського розвитку»</w:t>
            </w:r>
          </w:p>
        </w:tc>
      </w:tr>
      <w:tr w:rsidR="00D174AA" w:rsidRPr="007C5A6E" w14:paraId="7ECF6657" w14:textId="77777777">
        <w:trPr>
          <w:trHeight w:val="480"/>
        </w:trPr>
        <w:tc>
          <w:tcPr>
            <w:tcW w:w="3620" w:type="dxa"/>
            <w:shd w:val="clear" w:color="auto" w:fill="auto"/>
            <w:tcMar>
              <w:top w:w="100" w:type="dxa"/>
              <w:left w:w="100" w:type="dxa"/>
              <w:bottom w:w="100" w:type="dxa"/>
              <w:right w:w="100" w:type="dxa"/>
            </w:tcMar>
          </w:tcPr>
          <w:p w14:paraId="23BAB0F4" w14:textId="77777777" w:rsidR="00D174AA" w:rsidRPr="007C5A6E" w:rsidRDefault="00000000">
            <w:pPr>
              <w:widowControl w:val="0"/>
              <w:spacing w:line="240" w:lineRule="auto"/>
              <w:ind w:left="159"/>
              <w:rPr>
                <w:b/>
                <w:color w:val="424242"/>
                <w:sz w:val="18"/>
                <w:szCs w:val="18"/>
                <w:lang w:val="uk-UA"/>
              </w:rPr>
            </w:pPr>
            <w:r w:rsidRPr="007C5A6E">
              <w:rPr>
                <w:b/>
                <w:color w:val="424242"/>
                <w:sz w:val="18"/>
                <w:szCs w:val="18"/>
                <w:lang w:val="uk-UA"/>
              </w:rPr>
              <w:t>Створено (Автор)</w:t>
            </w:r>
          </w:p>
        </w:tc>
        <w:tc>
          <w:tcPr>
            <w:tcW w:w="5979" w:type="dxa"/>
            <w:shd w:val="clear" w:color="auto" w:fill="auto"/>
            <w:tcMar>
              <w:top w:w="100" w:type="dxa"/>
              <w:left w:w="100" w:type="dxa"/>
              <w:bottom w:w="100" w:type="dxa"/>
              <w:right w:w="100" w:type="dxa"/>
            </w:tcMar>
          </w:tcPr>
          <w:p w14:paraId="4C233C5C" w14:textId="37907576" w:rsidR="00D174AA" w:rsidRPr="007C5A6E" w:rsidRDefault="007C5A6E">
            <w:pPr>
              <w:widowControl w:val="0"/>
              <w:rPr>
                <w:color w:val="424242"/>
                <w:sz w:val="18"/>
                <w:szCs w:val="18"/>
                <w:lang w:val="uk-UA"/>
              </w:rPr>
            </w:pPr>
            <w:r w:rsidRPr="007C5A6E">
              <w:rPr>
                <w:color w:val="424242"/>
                <w:sz w:val="18"/>
                <w:szCs w:val="18"/>
                <w:lang w:val="uk-UA"/>
              </w:rPr>
              <w:t>Проць Вадим</w:t>
            </w:r>
          </w:p>
        </w:tc>
      </w:tr>
      <w:tr w:rsidR="00D174AA" w:rsidRPr="007C5A6E" w14:paraId="2EE957BA" w14:textId="77777777">
        <w:trPr>
          <w:trHeight w:val="480"/>
        </w:trPr>
        <w:tc>
          <w:tcPr>
            <w:tcW w:w="3620" w:type="dxa"/>
            <w:shd w:val="clear" w:color="auto" w:fill="auto"/>
            <w:tcMar>
              <w:top w:w="100" w:type="dxa"/>
              <w:left w:w="100" w:type="dxa"/>
              <w:bottom w:w="100" w:type="dxa"/>
              <w:right w:w="100" w:type="dxa"/>
            </w:tcMar>
          </w:tcPr>
          <w:p w14:paraId="75961E66" w14:textId="77777777" w:rsidR="00D174AA" w:rsidRPr="007C5A6E" w:rsidRDefault="00000000">
            <w:pPr>
              <w:widowControl w:val="0"/>
              <w:spacing w:line="240" w:lineRule="auto"/>
              <w:ind w:left="164"/>
              <w:rPr>
                <w:b/>
                <w:color w:val="424242"/>
                <w:sz w:val="18"/>
                <w:szCs w:val="18"/>
                <w:lang w:val="uk-UA"/>
              </w:rPr>
            </w:pPr>
            <w:r w:rsidRPr="007C5A6E">
              <w:rPr>
                <w:b/>
                <w:color w:val="424242"/>
                <w:sz w:val="18"/>
                <w:szCs w:val="18"/>
                <w:lang w:val="uk-UA"/>
              </w:rPr>
              <w:t>Дата підготовки</w:t>
            </w:r>
          </w:p>
        </w:tc>
        <w:tc>
          <w:tcPr>
            <w:tcW w:w="5979" w:type="dxa"/>
            <w:shd w:val="clear" w:color="auto" w:fill="auto"/>
            <w:tcMar>
              <w:top w:w="100" w:type="dxa"/>
              <w:left w:w="100" w:type="dxa"/>
              <w:bottom w:w="100" w:type="dxa"/>
              <w:right w:w="100" w:type="dxa"/>
            </w:tcMar>
          </w:tcPr>
          <w:p w14:paraId="1B192691" w14:textId="77777777" w:rsidR="00D174AA" w:rsidRPr="007C5A6E" w:rsidRDefault="00000000">
            <w:pPr>
              <w:widowControl w:val="0"/>
              <w:rPr>
                <w:color w:val="424242"/>
                <w:sz w:val="18"/>
                <w:szCs w:val="18"/>
                <w:lang w:val="uk-UA"/>
              </w:rPr>
            </w:pPr>
            <w:r w:rsidRPr="007C5A6E">
              <w:rPr>
                <w:color w:val="424242"/>
                <w:sz w:val="18"/>
                <w:szCs w:val="18"/>
                <w:lang w:val="uk-UA"/>
              </w:rPr>
              <w:t>01.04.25</w:t>
            </w:r>
          </w:p>
        </w:tc>
      </w:tr>
      <w:tr w:rsidR="00D174AA" w:rsidRPr="007C5A6E" w14:paraId="1D922AFB" w14:textId="77777777">
        <w:trPr>
          <w:trHeight w:val="480"/>
        </w:trPr>
        <w:tc>
          <w:tcPr>
            <w:tcW w:w="3620" w:type="dxa"/>
            <w:shd w:val="clear" w:color="auto" w:fill="auto"/>
            <w:tcMar>
              <w:top w:w="100" w:type="dxa"/>
              <w:left w:w="100" w:type="dxa"/>
              <w:bottom w:w="100" w:type="dxa"/>
              <w:right w:w="100" w:type="dxa"/>
            </w:tcMar>
          </w:tcPr>
          <w:p w14:paraId="48D7463F" w14:textId="77777777" w:rsidR="00D174AA" w:rsidRPr="007C5A6E" w:rsidRDefault="00000000">
            <w:pPr>
              <w:widowControl w:val="0"/>
              <w:spacing w:line="240" w:lineRule="auto"/>
              <w:ind w:left="150"/>
              <w:rPr>
                <w:b/>
                <w:color w:val="424242"/>
                <w:sz w:val="18"/>
                <w:szCs w:val="18"/>
                <w:lang w:val="uk-UA"/>
              </w:rPr>
            </w:pPr>
            <w:r w:rsidRPr="007C5A6E">
              <w:rPr>
                <w:b/>
                <w:color w:val="424242"/>
                <w:sz w:val="18"/>
                <w:szCs w:val="18"/>
                <w:lang w:val="uk-UA"/>
              </w:rPr>
              <w:t>Версія</w:t>
            </w:r>
          </w:p>
        </w:tc>
        <w:tc>
          <w:tcPr>
            <w:tcW w:w="5979" w:type="dxa"/>
            <w:shd w:val="clear" w:color="auto" w:fill="auto"/>
            <w:tcMar>
              <w:top w:w="100" w:type="dxa"/>
              <w:left w:w="100" w:type="dxa"/>
              <w:bottom w:w="100" w:type="dxa"/>
              <w:right w:w="100" w:type="dxa"/>
            </w:tcMar>
          </w:tcPr>
          <w:p w14:paraId="05AECA43" w14:textId="77777777" w:rsidR="00D174AA" w:rsidRPr="007C5A6E" w:rsidRDefault="00000000">
            <w:pPr>
              <w:widowControl w:val="0"/>
              <w:rPr>
                <w:color w:val="424242"/>
                <w:sz w:val="18"/>
                <w:szCs w:val="18"/>
                <w:lang w:val="uk-UA"/>
              </w:rPr>
            </w:pPr>
            <w:r w:rsidRPr="007C5A6E">
              <w:rPr>
                <w:color w:val="424242"/>
                <w:sz w:val="18"/>
                <w:szCs w:val="18"/>
                <w:lang w:val="uk-UA"/>
              </w:rPr>
              <w:t>1.0</w:t>
            </w:r>
          </w:p>
        </w:tc>
      </w:tr>
      <w:tr w:rsidR="00D174AA" w:rsidRPr="007C5A6E" w14:paraId="0390D0E6" w14:textId="77777777">
        <w:trPr>
          <w:trHeight w:val="480"/>
        </w:trPr>
        <w:tc>
          <w:tcPr>
            <w:tcW w:w="3620" w:type="dxa"/>
            <w:shd w:val="clear" w:color="auto" w:fill="auto"/>
            <w:tcMar>
              <w:top w:w="100" w:type="dxa"/>
              <w:left w:w="100" w:type="dxa"/>
              <w:bottom w:w="100" w:type="dxa"/>
              <w:right w:w="100" w:type="dxa"/>
            </w:tcMar>
          </w:tcPr>
          <w:p w14:paraId="0B87B355" w14:textId="77777777" w:rsidR="00D174AA" w:rsidRPr="007C5A6E" w:rsidRDefault="00000000">
            <w:pPr>
              <w:widowControl w:val="0"/>
              <w:spacing w:line="240" w:lineRule="auto"/>
              <w:ind w:left="157"/>
              <w:rPr>
                <w:b/>
                <w:color w:val="424242"/>
                <w:sz w:val="18"/>
                <w:szCs w:val="18"/>
                <w:lang w:val="uk-UA"/>
              </w:rPr>
            </w:pPr>
            <w:r w:rsidRPr="007C5A6E">
              <w:rPr>
                <w:b/>
                <w:color w:val="424242"/>
                <w:sz w:val="18"/>
                <w:szCs w:val="18"/>
                <w:lang w:val="uk-UA"/>
              </w:rPr>
              <w:t>Статус</w:t>
            </w:r>
          </w:p>
        </w:tc>
        <w:tc>
          <w:tcPr>
            <w:tcW w:w="5979" w:type="dxa"/>
            <w:shd w:val="clear" w:color="auto" w:fill="auto"/>
            <w:tcMar>
              <w:top w:w="100" w:type="dxa"/>
              <w:left w:w="100" w:type="dxa"/>
              <w:bottom w:w="100" w:type="dxa"/>
              <w:right w:w="100" w:type="dxa"/>
            </w:tcMar>
          </w:tcPr>
          <w:p w14:paraId="6FF776AD" w14:textId="77777777" w:rsidR="00D174AA" w:rsidRPr="007C5A6E" w:rsidRDefault="00000000">
            <w:pPr>
              <w:widowControl w:val="0"/>
              <w:rPr>
                <w:color w:val="424242"/>
                <w:sz w:val="18"/>
                <w:szCs w:val="18"/>
                <w:lang w:val="uk-UA"/>
              </w:rPr>
            </w:pPr>
            <w:r w:rsidRPr="007C5A6E">
              <w:rPr>
                <w:color w:val="424242"/>
                <w:sz w:val="18"/>
                <w:szCs w:val="18"/>
                <w:lang w:val="uk-UA"/>
              </w:rPr>
              <w:t>В процесі роботи</w:t>
            </w:r>
          </w:p>
        </w:tc>
      </w:tr>
    </w:tbl>
    <w:p w14:paraId="65AAB961" w14:textId="77777777" w:rsidR="00D174AA" w:rsidRPr="007C5A6E" w:rsidRDefault="00D174AA">
      <w:pPr>
        <w:widowControl w:val="0"/>
        <w:pBdr>
          <w:top w:val="nil"/>
          <w:left w:val="nil"/>
          <w:bottom w:val="nil"/>
          <w:right w:val="nil"/>
          <w:between w:val="nil"/>
        </w:pBdr>
        <w:rPr>
          <w:color w:val="000000"/>
          <w:lang w:val="uk-UA"/>
        </w:rPr>
      </w:pPr>
    </w:p>
    <w:p w14:paraId="6196B66C" w14:textId="77777777" w:rsidR="00D174AA" w:rsidRPr="007C5A6E" w:rsidRDefault="00D174AA">
      <w:pPr>
        <w:widowControl w:val="0"/>
        <w:pBdr>
          <w:top w:val="nil"/>
          <w:left w:val="nil"/>
          <w:bottom w:val="nil"/>
          <w:right w:val="nil"/>
          <w:between w:val="nil"/>
        </w:pBdr>
        <w:rPr>
          <w:color w:val="000000"/>
          <w:lang w:val="uk-UA"/>
        </w:rPr>
      </w:pPr>
    </w:p>
    <w:p w14:paraId="6DE1348F" w14:textId="77777777" w:rsidR="00D174AA" w:rsidRPr="007C5A6E" w:rsidRDefault="00000000">
      <w:pPr>
        <w:widowControl w:val="0"/>
        <w:spacing w:line="240" w:lineRule="auto"/>
        <w:ind w:right="4038"/>
        <w:jc w:val="right"/>
        <w:rPr>
          <w:b/>
          <w:color w:val="213878"/>
          <w:sz w:val="18"/>
          <w:szCs w:val="18"/>
          <w:lang w:val="uk-UA"/>
        </w:rPr>
      </w:pPr>
      <w:r w:rsidRPr="007C5A6E">
        <w:rPr>
          <w:b/>
          <w:color w:val="213878"/>
          <w:sz w:val="18"/>
          <w:szCs w:val="18"/>
          <w:lang w:val="uk-UA"/>
        </w:rPr>
        <w:t>Історія ревізій</w:t>
      </w:r>
    </w:p>
    <w:p w14:paraId="77675E15" w14:textId="77777777" w:rsidR="007C5A6E" w:rsidRPr="007C5A6E" w:rsidRDefault="007C5A6E">
      <w:pPr>
        <w:widowControl w:val="0"/>
        <w:spacing w:line="240" w:lineRule="auto"/>
        <w:ind w:right="4038"/>
        <w:jc w:val="right"/>
        <w:rPr>
          <w:b/>
          <w:color w:val="213878"/>
          <w:sz w:val="18"/>
          <w:szCs w:val="18"/>
          <w:lang w:val="uk-UA"/>
        </w:rPr>
      </w:pPr>
    </w:p>
    <w:tbl>
      <w:tblPr>
        <w:tblStyle w:val="a0"/>
        <w:tblW w:w="9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1395"/>
        <w:gridCol w:w="5400"/>
        <w:gridCol w:w="1965"/>
      </w:tblGrid>
      <w:tr w:rsidR="00D174AA" w:rsidRPr="007C5A6E" w14:paraId="629363D8" w14:textId="77777777">
        <w:trPr>
          <w:trHeight w:val="700"/>
        </w:trPr>
        <w:tc>
          <w:tcPr>
            <w:tcW w:w="975" w:type="dxa"/>
            <w:shd w:val="clear" w:color="auto" w:fill="auto"/>
            <w:tcMar>
              <w:top w:w="100" w:type="dxa"/>
              <w:left w:w="100" w:type="dxa"/>
              <w:bottom w:w="100" w:type="dxa"/>
              <w:right w:w="100" w:type="dxa"/>
            </w:tcMar>
          </w:tcPr>
          <w:p w14:paraId="73AA3E4B" w14:textId="77777777" w:rsidR="00D174AA" w:rsidRPr="007C5A6E" w:rsidRDefault="00000000">
            <w:pPr>
              <w:widowControl w:val="0"/>
              <w:spacing w:line="240" w:lineRule="auto"/>
              <w:jc w:val="center"/>
              <w:rPr>
                <w:b/>
                <w:color w:val="595959"/>
                <w:sz w:val="18"/>
                <w:szCs w:val="18"/>
                <w:lang w:val="uk-UA"/>
              </w:rPr>
            </w:pPr>
            <w:r w:rsidRPr="007C5A6E">
              <w:rPr>
                <w:b/>
                <w:color w:val="595959"/>
                <w:sz w:val="18"/>
                <w:szCs w:val="18"/>
                <w:lang w:val="uk-UA"/>
              </w:rPr>
              <w:t>Версія</w:t>
            </w:r>
          </w:p>
        </w:tc>
        <w:tc>
          <w:tcPr>
            <w:tcW w:w="1395" w:type="dxa"/>
            <w:shd w:val="clear" w:color="auto" w:fill="auto"/>
            <w:tcMar>
              <w:top w:w="100" w:type="dxa"/>
              <w:left w:w="100" w:type="dxa"/>
              <w:bottom w:w="100" w:type="dxa"/>
              <w:right w:w="100" w:type="dxa"/>
            </w:tcMar>
          </w:tcPr>
          <w:p w14:paraId="6524B642" w14:textId="77777777" w:rsidR="00D174AA" w:rsidRPr="007C5A6E" w:rsidRDefault="00000000">
            <w:pPr>
              <w:widowControl w:val="0"/>
              <w:spacing w:line="240" w:lineRule="auto"/>
              <w:ind w:right="140"/>
              <w:jc w:val="right"/>
              <w:rPr>
                <w:b/>
                <w:color w:val="595959"/>
                <w:sz w:val="18"/>
                <w:szCs w:val="18"/>
                <w:lang w:val="uk-UA"/>
              </w:rPr>
            </w:pPr>
            <w:r w:rsidRPr="007C5A6E">
              <w:rPr>
                <w:b/>
                <w:color w:val="595959"/>
                <w:sz w:val="18"/>
                <w:szCs w:val="18"/>
                <w:lang w:val="uk-UA"/>
              </w:rPr>
              <w:t>Опис</w:t>
            </w:r>
          </w:p>
        </w:tc>
        <w:tc>
          <w:tcPr>
            <w:tcW w:w="5400" w:type="dxa"/>
            <w:shd w:val="clear" w:color="auto" w:fill="auto"/>
            <w:tcMar>
              <w:top w:w="100" w:type="dxa"/>
              <w:left w:w="100" w:type="dxa"/>
              <w:bottom w:w="100" w:type="dxa"/>
              <w:right w:w="100" w:type="dxa"/>
            </w:tcMar>
          </w:tcPr>
          <w:p w14:paraId="4C70FB49" w14:textId="77777777" w:rsidR="00D174AA" w:rsidRPr="007C5A6E" w:rsidRDefault="00000000">
            <w:pPr>
              <w:widowControl w:val="0"/>
              <w:spacing w:line="240" w:lineRule="auto"/>
              <w:ind w:right="656"/>
              <w:jc w:val="center"/>
              <w:rPr>
                <w:b/>
                <w:color w:val="595959"/>
                <w:sz w:val="18"/>
                <w:szCs w:val="18"/>
                <w:lang w:val="uk-UA"/>
              </w:rPr>
            </w:pPr>
            <w:r w:rsidRPr="007C5A6E">
              <w:rPr>
                <w:b/>
                <w:color w:val="595959"/>
                <w:sz w:val="30"/>
                <w:szCs w:val="30"/>
                <w:vertAlign w:val="superscript"/>
                <w:lang w:val="uk-UA"/>
              </w:rPr>
              <w:t>Автор Дата</w:t>
            </w:r>
          </w:p>
        </w:tc>
        <w:tc>
          <w:tcPr>
            <w:tcW w:w="1965" w:type="dxa"/>
            <w:shd w:val="clear" w:color="auto" w:fill="auto"/>
            <w:tcMar>
              <w:top w:w="100" w:type="dxa"/>
              <w:left w:w="100" w:type="dxa"/>
              <w:bottom w:w="100" w:type="dxa"/>
              <w:right w:w="100" w:type="dxa"/>
            </w:tcMar>
          </w:tcPr>
          <w:p w14:paraId="2564FC48" w14:textId="77777777" w:rsidR="00D174AA" w:rsidRPr="007C5A6E" w:rsidRDefault="00000000">
            <w:pPr>
              <w:widowControl w:val="0"/>
              <w:spacing w:line="240" w:lineRule="auto"/>
              <w:ind w:left="-504"/>
              <w:rPr>
                <w:b/>
                <w:color w:val="595959"/>
                <w:sz w:val="18"/>
                <w:szCs w:val="18"/>
                <w:lang w:val="uk-UA"/>
              </w:rPr>
            </w:pPr>
            <w:r w:rsidRPr="007C5A6E">
              <w:rPr>
                <w:b/>
                <w:color w:val="595959"/>
                <w:sz w:val="18"/>
                <w:szCs w:val="18"/>
                <w:lang w:val="uk-UA"/>
              </w:rPr>
              <w:t>ЗатвЗатверджено</w:t>
            </w:r>
          </w:p>
          <w:p w14:paraId="2E2F2B0D" w14:textId="77777777" w:rsidR="00D174AA" w:rsidRPr="007C5A6E" w:rsidRDefault="00000000">
            <w:pPr>
              <w:widowControl w:val="0"/>
              <w:spacing w:before="134" w:line="240" w:lineRule="auto"/>
              <w:jc w:val="center"/>
              <w:rPr>
                <w:b/>
                <w:color w:val="595959"/>
                <w:sz w:val="18"/>
                <w:szCs w:val="18"/>
                <w:lang w:val="uk-UA"/>
              </w:rPr>
            </w:pPr>
            <w:r w:rsidRPr="007C5A6E">
              <w:rPr>
                <w:b/>
                <w:color w:val="595959"/>
                <w:sz w:val="18"/>
                <w:szCs w:val="18"/>
                <w:lang w:val="uk-UA"/>
              </w:rPr>
              <w:t>Дата</w:t>
            </w:r>
          </w:p>
        </w:tc>
      </w:tr>
      <w:tr w:rsidR="00D174AA" w:rsidRPr="007C5A6E" w14:paraId="6D8F5DF4" w14:textId="77777777">
        <w:trPr>
          <w:trHeight w:val="480"/>
        </w:trPr>
        <w:tc>
          <w:tcPr>
            <w:tcW w:w="975" w:type="dxa"/>
            <w:shd w:val="clear" w:color="auto" w:fill="auto"/>
            <w:tcMar>
              <w:top w:w="100" w:type="dxa"/>
              <w:left w:w="100" w:type="dxa"/>
              <w:bottom w:w="100" w:type="dxa"/>
              <w:right w:w="100" w:type="dxa"/>
            </w:tcMar>
          </w:tcPr>
          <w:p w14:paraId="4B6A324E" w14:textId="77777777" w:rsidR="00D174AA" w:rsidRPr="007C5A6E" w:rsidRDefault="00000000">
            <w:pPr>
              <w:widowControl w:val="0"/>
              <w:pBdr>
                <w:top w:val="nil"/>
                <w:left w:val="nil"/>
                <w:bottom w:val="nil"/>
                <w:right w:val="nil"/>
                <w:between w:val="nil"/>
              </w:pBdr>
              <w:rPr>
                <w:b/>
                <w:color w:val="595959"/>
                <w:sz w:val="18"/>
                <w:szCs w:val="18"/>
                <w:lang w:val="uk-UA"/>
              </w:rPr>
            </w:pPr>
            <w:r w:rsidRPr="007C5A6E">
              <w:rPr>
                <w:b/>
                <w:color w:val="595959"/>
                <w:sz w:val="18"/>
                <w:szCs w:val="18"/>
                <w:lang w:val="uk-UA"/>
              </w:rPr>
              <w:t>1.0</w:t>
            </w:r>
          </w:p>
        </w:tc>
        <w:tc>
          <w:tcPr>
            <w:tcW w:w="1395" w:type="dxa"/>
            <w:shd w:val="clear" w:color="auto" w:fill="auto"/>
            <w:tcMar>
              <w:top w:w="100" w:type="dxa"/>
              <w:left w:w="100" w:type="dxa"/>
              <w:bottom w:w="100" w:type="dxa"/>
              <w:right w:w="100" w:type="dxa"/>
            </w:tcMar>
          </w:tcPr>
          <w:p w14:paraId="4418B633" w14:textId="77777777" w:rsidR="00D174AA" w:rsidRPr="007C5A6E" w:rsidRDefault="00000000">
            <w:pPr>
              <w:widowControl w:val="0"/>
              <w:pBdr>
                <w:top w:val="nil"/>
                <w:left w:val="nil"/>
                <w:bottom w:val="nil"/>
                <w:right w:val="nil"/>
                <w:between w:val="nil"/>
              </w:pBdr>
              <w:rPr>
                <w:b/>
                <w:color w:val="595959"/>
                <w:sz w:val="18"/>
                <w:szCs w:val="18"/>
                <w:lang w:val="uk-UA"/>
              </w:rPr>
            </w:pPr>
            <w:r w:rsidRPr="007C5A6E">
              <w:rPr>
                <w:b/>
                <w:color w:val="595959"/>
                <w:sz w:val="18"/>
                <w:szCs w:val="18"/>
                <w:lang w:val="uk-UA"/>
              </w:rPr>
              <w:t>В процесі</w:t>
            </w:r>
          </w:p>
        </w:tc>
        <w:tc>
          <w:tcPr>
            <w:tcW w:w="5400" w:type="dxa"/>
            <w:shd w:val="clear" w:color="auto" w:fill="auto"/>
            <w:tcMar>
              <w:top w:w="100" w:type="dxa"/>
              <w:left w:w="100" w:type="dxa"/>
              <w:bottom w:w="100" w:type="dxa"/>
              <w:right w:w="100" w:type="dxa"/>
            </w:tcMar>
          </w:tcPr>
          <w:p w14:paraId="03129088" w14:textId="39E952E9" w:rsidR="00D174AA" w:rsidRPr="007C5A6E" w:rsidRDefault="007C5A6E">
            <w:pPr>
              <w:widowControl w:val="0"/>
              <w:pBdr>
                <w:top w:val="nil"/>
                <w:left w:val="nil"/>
                <w:bottom w:val="nil"/>
                <w:right w:val="nil"/>
                <w:between w:val="nil"/>
              </w:pBdr>
              <w:rPr>
                <w:b/>
                <w:color w:val="595959"/>
                <w:sz w:val="18"/>
                <w:szCs w:val="18"/>
                <w:lang w:val="uk-UA"/>
              </w:rPr>
            </w:pPr>
            <w:r w:rsidRPr="007C5A6E">
              <w:rPr>
                <w:b/>
                <w:color w:val="595959"/>
                <w:sz w:val="18"/>
                <w:szCs w:val="18"/>
                <w:lang w:val="uk-UA"/>
              </w:rPr>
              <w:t>Проць Вадим</w:t>
            </w:r>
          </w:p>
        </w:tc>
        <w:tc>
          <w:tcPr>
            <w:tcW w:w="1965" w:type="dxa"/>
            <w:shd w:val="clear" w:color="auto" w:fill="auto"/>
            <w:tcMar>
              <w:top w:w="100" w:type="dxa"/>
              <w:left w:w="100" w:type="dxa"/>
              <w:bottom w:w="100" w:type="dxa"/>
              <w:right w:w="100" w:type="dxa"/>
            </w:tcMar>
          </w:tcPr>
          <w:p w14:paraId="7A3F6840" w14:textId="77777777" w:rsidR="00D174AA" w:rsidRPr="007C5A6E" w:rsidRDefault="00000000">
            <w:pPr>
              <w:widowControl w:val="0"/>
              <w:pBdr>
                <w:top w:val="nil"/>
                <w:left w:val="nil"/>
                <w:bottom w:val="nil"/>
                <w:right w:val="nil"/>
                <w:between w:val="nil"/>
              </w:pBdr>
              <w:rPr>
                <w:b/>
                <w:color w:val="595959"/>
                <w:sz w:val="18"/>
                <w:szCs w:val="18"/>
                <w:lang w:val="uk-UA"/>
              </w:rPr>
            </w:pPr>
            <w:r w:rsidRPr="007C5A6E">
              <w:rPr>
                <w:b/>
                <w:color w:val="595959"/>
                <w:sz w:val="18"/>
                <w:szCs w:val="18"/>
                <w:lang w:val="uk-UA"/>
              </w:rPr>
              <w:t>01.04.25</w:t>
            </w:r>
          </w:p>
        </w:tc>
      </w:tr>
    </w:tbl>
    <w:p w14:paraId="30145067" w14:textId="77777777" w:rsidR="00D174AA" w:rsidRPr="007C5A6E" w:rsidRDefault="00D174AA">
      <w:pPr>
        <w:widowControl w:val="0"/>
        <w:pBdr>
          <w:top w:val="nil"/>
          <w:left w:val="nil"/>
          <w:bottom w:val="nil"/>
          <w:right w:val="nil"/>
          <w:between w:val="nil"/>
        </w:pBdr>
        <w:rPr>
          <w:lang w:val="uk-UA"/>
        </w:rPr>
      </w:pPr>
    </w:p>
    <w:p w14:paraId="165D5583" w14:textId="77777777" w:rsidR="00D174AA" w:rsidRPr="007C5A6E" w:rsidRDefault="00D174AA">
      <w:pPr>
        <w:widowControl w:val="0"/>
        <w:pBdr>
          <w:top w:val="nil"/>
          <w:left w:val="nil"/>
          <w:bottom w:val="nil"/>
          <w:right w:val="nil"/>
          <w:between w:val="nil"/>
        </w:pBdr>
        <w:rPr>
          <w:lang w:val="uk-UA"/>
        </w:rPr>
      </w:pPr>
    </w:p>
    <w:p w14:paraId="15A6511E" w14:textId="77777777" w:rsidR="00D174AA" w:rsidRPr="007C5A6E" w:rsidRDefault="00D174AA">
      <w:pPr>
        <w:widowControl w:val="0"/>
        <w:pBdr>
          <w:top w:val="nil"/>
          <w:left w:val="nil"/>
          <w:bottom w:val="nil"/>
          <w:right w:val="nil"/>
          <w:between w:val="nil"/>
        </w:pBdr>
        <w:rPr>
          <w:lang w:val="uk-UA"/>
        </w:rPr>
      </w:pPr>
    </w:p>
    <w:p w14:paraId="2882AD2A" w14:textId="77777777" w:rsidR="00D174AA" w:rsidRPr="007C5A6E" w:rsidRDefault="00D174AA">
      <w:pPr>
        <w:widowControl w:val="0"/>
        <w:pBdr>
          <w:top w:val="nil"/>
          <w:left w:val="nil"/>
          <w:bottom w:val="nil"/>
          <w:right w:val="nil"/>
          <w:between w:val="nil"/>
        </w:pBdr>
        <w:rPr>
          <w:lang w:val="uk-UA"/>
        </w:rPr>
      </w:pPr>
    </w:p>
    <w:p w14:paraId="3839DFC0" w14:textId="77777777" w:rsidR="00D174AA" w:rsidRPr="007C5A6E" w:rsidRDefault="00D174AA">
      <w:pPr>
        <w:widowControl w:val="0"/>
        <w:pBdr>
          <w:top w:val="nil"/>
          <w:left w:val="nil"/>
          <w:bottom w:val="nil"/>
          <w:right w:val="nil"/>
          <w:between w:val="nil"/>
        </w:pBdr>
        <w:rPr>
          <w:lang w:val="uk-UA"/>
        </w:rPr>
      </w:pPr>
    </w:p>
    <w:p w14:paraId="1F49AB22" w14:textId="77777777" w:rsidR="00D174AA" w:rsidRPr="007C5A6E" w:rsidRDefault="00D174AA">
      <w:pPr>
        <w:widowControl w:val="0"/>
        <w:pBdr>
          <w:top w:val="nil"/>
          <w:left w:val="nil"/>
          <w:bottom w:val="nil"/>
          <w:right w:val="nil"/>
          <w:between w:val="nil"/>
        </w:pBdr>
        <w:rPr>
          <w:lang w:val="uk-UA"/>
        </w:rPr>
      </w:pPr>
    </w:p>
    <w:p w14:paraId="6836FDC8" w14:textId="77777777" w:rsidR="00D174AA" w:rsidRPr="007C5A6E" w:rsidRDefault="00D174AA">
      <w:pPr>
        <w:widowControl w:val="0"/>
        <w:pBdr>
          <w:top w:val="nil"/>
          <w:left w:val="nil"/>
          <w:bottom w:val="nil"/>
          <w:right w:val="nil"/>
          <w:between w:val="nil"/>
        </w:pBdr>
        <w:rPr>
          <w:lang w:val="uk-UA"/>
        </w:rPr>
      </w:pPr>
    </w:p>
    <w:p w14:paraId="20B2D7F8" w14:textId="77777777" w:rsidR="00D174AA" w:rsidRPr="007C5A6E" w:rsidRDefault="00D174AA">
      <w:pPr>
        <w:widowControl w:val="0"/>
        <w:pBdr>
          <w:top w:val="nil"/>
          <w:left w:val="nil"/>
          <w:bottom w:val="nil"/>
          <w:right w:val="nil"/>
          <w:between w:val="nil"/>
        </w:pBdr>
        <w:rPr>
          <w:lang w:val="uk-UA"/>
        </w:rPr>
      </w:pPr>
    </w:p>
    <w:p w14:paraId="081417AB" w14:textId="77777777" w:rsidR="00D174AA" w:rsidRPr="007C5A6E" w:rsidRDefault="00D174AA">
      <w:pPr>
        <w:widowControl w:val="0"/>
        <w:pBdr>
          <w:top w:val="nil"/>
          <w:left w:val="nil"/>
          <w:bottom w:val="nil"/>
          <w:right w:val="nil"/>
          <w:between w:val="nil"/>
        </w:pBdr>
        <w:rPr>
          <w:lang w:val="uk-UA"/>
        </w:rPr>
      </w:pPr>
    </w:p>
    <w:p w14:paraId="05DCB50B" w14:textId="77777777" w:rsidR="00D174AA" w:rsidRPr="007C5A6E" w:rsidRDefault="00D174AA">
      <w:pPr>
        <w:widowControl w:val="0"/>
        <w:pBdr>
          <w:top w:val="nil"/>
          <w:left w:val="nil"/>
          <w:bottom w:val="nil"/>
          <w:right w:val="nil"/>
          <w:between w:val="nil"/>
        </w:pBdr>
        <w:rPr>
          <w:lang w:val="uk-UA"/>
        </w:rPr>
      </w:pPr>
    </w:p>
    <w:p w14:paraId="7F1A2A21" w14:textId="77777777" w:rsidR="00D174AA" w:rsidRPr="007C5A6E" w:rsidRDefault="00D174AA">
      <w:pPr>
        <w:widowControl w:val="0"/>
        <w:pBdr>
          <w:top w:val="nil"/>
          <w:left w:val="nil"/>
          <w:bottom w:val="nil"/>
          <w:right w:val="nil"/>
          <w:between w:val="nil"/>
        </w:pBdr>
        <w:rPr>
          <w:lang w:val="uk-UA"/>
        </w:rPr>
      </w:pPr>
    </w:p>
    <w:p w14:paraId="29CF2A9A" w14:textId="77777777" w:rsidR="00D174AA" w:rsidRPr="007C5A6E" w:rsidRDefault="00D174AA">
      <w:pPr>
        <w:widowControl w:val="0"/>
        <w:pBdr>
          <w:top w:val="nil"/>
          <w:left w:val="nil"/>
          <w:bottom w:val="nil"/>
          <w:right w:val="nil"/>
          <w:between w:val="nil"/>
        </w:pBdr>
        <w:rPr>
          <w:lang w:val="uk-UA"/>
        </w:rPr>
      </w:pPr>
    </w:p>
    <w:p w14:paraId="0BA21E1B" w14:textId="77777777" w:rsidR="00D174AA" w:rsidRPr="007C5A6E" w:rsidRDefault="00D174AA">
      <w:pPr>
        <w:widowControl w:val="0"/>
        <w:pBdr>
          <w:top w:val="nil"/>
          <w:left w:val="nil"/>
          <w:bottom w:val="nil"/>
          <w:right w:val="nil"/>
          <w:between w:val="nil"/>
        </w:pBdr>
        <w:rPr>
          <w:lang w:val="uk-UA"/>
        </w:rPr>
      </w:pPr>
    </w:p>
    <w:p w14:paraId="6569A236" w14:textId="77777777" w:rsidR="00D174AA" w:rsidRPr="007C5A6E" w:rsidRDefault="00D174AA">
      <w:pPr>
        <w:widowControl w:val="0"/>
        <w:pBdr>
          <w:top w:val="nil"/>
          <w:left w:val="nil"/>
          <w:bottom w:val="nil"/>
          <w:right w:val="nil"/>
          <w:between w:val="nil"/>
        </w:pBdr>
        <w:rPr>
          <w:lang w:val="uk-UA"/>
        </w:rPr>
      </w:pPr>
    </w:p>
    <w:p w14:paraId="2080D87F" w14:textId="77777777" w:rsidR="00D174AA" w:rsidRPr="007C5A6E" w:rsidRDefault="00D174AA">
      <w:pPr>
        <w:widowControl w:val="0"/>
        <w:pBdr>
          <w:top w:val="nil"/>
          <w:left w:val="nil"/>
          <w:bottom w:val="nil"/>
          <w:right w:val="nil"/>
          <w:between w:val="nil"/>
        </w:pBdr>
        <w:rPr>
          <w:lang w:val="uk-UA"/>
        </w:rPr>
      </w:pPr>
    </w:p>
    <w:p w14:paraId="09FE42AD" w14:textId="77777777" w:rsidR="00D174AA" w:rsidRPr="007C5A6E" w:rsidRDefault="00D174AA">
      <w:pPr>
        <w:widowControl w:val="0"/>
        <w:pBdr>
          <w:top w:val="nil"/>
          <w:left w:val="nil"/>
          <w:bottom w:val="nil"/>
          <w:right w:val="nil"/>
          <w:between w:val="nil"/>
        </w:pBdr>
        <w:rPr>
          <w:lang w:val="uk-UA"/>
        </w:rPr>
      </w:pPr>
    </w:p>
    <w:p w14:paraId="7A50A5B6" w14:textId="77777777" w:rsidR="00D174AA" w:rsidRPr="007C5A6E" w:rsidRDefault="00D174AA">
      <w:pPr>
        <w:widowControl w:val="0"/>
        <w:pBdr>
          <w:top w:val="nil"/>
          <w:left w:val="nil"/>
          <w:bottom w:val="nil"/>
          <w:right w:val="nil"/>
          <w:between w:val="nil"/>
        </w:pBdr>
        <w:rPr>
          <w:lang w:val="uk-UA"/>
        </w:rPr>
      </w:pPr>
    </w:p>
    <w:p w14:paraId="02F2202C" w14:textId="77777777" w:rsidR="00D174AA" w:rsidRPr="007C5A6E" w:rsidRDefault="00D174AA">
      <w:pPr>
        <w:widowControl w:val="0"/>
        <w:pBdr>
          <w:top w:val="nil"/>
          <w:left w:val="nil"/>
          <w:bottom w:val="nil"/>
          <w:right w:val="nil"/>
          <w:between w:val="nil"/>
        </w:pBdr>
        <w:rPr>
          <w:lang w:val="uk-UA"/>
        </w:rPr>
      </w:pPr>
    </w:p>
    <w:p w14:paraId="1DC8DE93" w14:textId="77777777" w:rsidR="00D174AA" w:rsidRPr="007C5A6E" w:rsidRDefault="00D174AA">
      <w:pPr>
        <w:widowControl w:val="0"/>
        <w:pBdr>
          <w:top w:val="nil"/>
          <w:left w:val="nil"/>
          <w:bottom w:val="nil"/>
          <w:right w:val="nil"/>
          <w:between w:val="nil"/>
        </w:pBdr>
        <w:rPr>
          <w:lang w:val="uk-UA"/>
        </w:rPr>
      </w:pPr>
    </w:p>
    <w:p w14:paraId="3E0F75C9" w14:textId="77777777" w:rsidR="00D174AA" w:rsidRPr="007C5A6E" w:rsidRDefault="00D174AA">
      <w:pPr>
        <w:widowControl w:val="0"/>
        <w:pBdr>
          <w:top w:val="nil"/>
          <w:left w:val="nil"/>
          <w:bottom w:val="nil"/>
          <w:right w:val="nil"/>
          <w:between w:val="nil"/>
        </w:pBdr>
        <w:rPr>
          <w:lang w:val="uk-UA"/>
        </w:rPr>
      </w:pPr>
    </w:p>
    <w:p w14:paraId="72267C54" w14:textId="77777777" w:rsidR="00D174AA" w:rsidRPr="007C5A6E" w:rsidRDefault="00D174AA">
      <w:pPr>
        <w:widowControl w:val="0"/>
        <w:pBdr>
          <w:top w:val="nil"/>
          <w:left w:val="nil"/>
          <w:bottom w:val="nil"/>
          <w:right w:val="nil"/>
          <w:between w:val="nil"/>
        </w:pBdr>
        <w:rPr>
          <w:lang w:val="uk-UA"/>
        </w:rPr>
      </w:pPr>
    </w:p>
    <w:p w14:paraId="497C9A53" w14:textId="77777777" w:rsidR="00D174AA" w:rsidRPr="007C5A6E" w:rsidRDefault="00D174AA">
      <w:pPr>
        <w:widowControl w:val="0"/>
        <w:pBdr>
          <w:top w:val="nil"/>
          <w:left w:val="nil"/>
          <w:bottom w:val="nil"/>
          <w:right w:val="nil"/>
          <w:between w:val="nil"/>
        </w:pBdr>
        <w:rPr>
          <w:lang w:val="uk-UA"/>
        </w:rPr>
      </w:pPr>
    </w:p>
    <w:p w14:paraId="4C394D13" w14:textId="77777777" w:rsidR="00D174AA" w:rsidRPr="007C5A6E" w:rsidRDefault="00D174AA">
      <w:pPr>
        <w:widowControl w:val="0"/>
        <w:pBdr>
          <w:top w:val="nil"/>
          <w:left w:val="nil"/>
          <w:bottom w:val="nil"/>
          <w:right w:val="nil"/>
          <w:between w:val="nil"/>
        </w:pBdr>
        <w:rPr>
          <w:lang w:val="uk-UA"/>
        </w:rPr>
      </w:pPr>
    </w:p>
    <w:p w14:paraId="4D4EB375" w14:textId="77777777" w:rsidR="00D174AA" w:rsidRPr="007C5A6E" w:rsidRDefault="00D174AA">
      <w:pPr>
        <w:widowControl w:val="0"/>
        <w:pBdr>
          <w:top w:val="nil"/>
          <w:left w:val="nil"/>
          <w:bottom w:val="nil"/>
          <w:right w:val="nil"/>
          <w:between w:val="nil"/>
        </w:pBdr>
        <w:rPr>
          <w:lang w:val="uk-UA"/>
        </w:rPr>
      </w:pPr>
    </w:p>
    <w:p w14:paraId="5F477C60" w14:textId="77777777" w:rsidR="00D174AA" w:rsidRPr="007C5A6E" w:rsidRDefault="00D174AA">
      <w:pPr>
        <w:widowControl w:val="0"/>
        <w:pBdr>
          <w:top w:val="nil"/>
          <w:left w:val="nil"/>
          <w:bottom w:val="nil"/>
          <w:right w:val="nil"/>
          <w:between w:val="nil"/>
        </w:pBdr>
        <w:rPr>
          <w:lang w:val="uk-UA"/>
        </w:rPr>
      </w:pPr>
    </w:p>
    <w:p w14:paraId="547B45CA" w14:textId="77777777" w:rsidR="00D174AA" w:rsidRPr="007C5A6E" w:rsidRDefault="00000000">
      <w:pPr>
        <w:pStyle w:val="Title"/>
        <w:keepNext w:val="0"/>
        <w:keepLines w:val="0"/>
        <w:widowControl w:val="0"/>
        <w:spacing w:before="0" w:after="0" w:line="240" w:lineRule="auto"/>
        <w:jc w:val="center"/>
        <w:rPr>
          <w:sz w:val="36"/>
          <w:szCs w:val="36"/>
          <w:lang w:val="uk-UA"/>
        </w:rPr>
      </w:pPr>
      <w:r w:rsidRPr="007C5A6E">
        <w:rPr>
          <w:sz w:val="36"/>
          <w:szCs w:val="36"/>
          <w:lang w:val="uk-UA"/>
        </w:rPr>
        <w:t>Зміст</w:t>
      </w:r>
    </w:p>
    <w:bookmarkStart w:id="0" w:name="_u0te4ygsxxx6" w:colFirst="0" w:colLast="0" w:displacedByCustomXml="next"/>
    <w:bookmarkEnd w:id="0" w:displacedByCustomXml="next"/>
    <w:sdt>
      <w:sdtPr>
        <w:rPr>
          <w:lang w:val="uk-UA"/>
        </w:rPr>
        <w:id w:val="1927695820"/>
        <w:docPartObj>
          <w:docPartGallery w:val="Table of Contents"/>
          <w:docPartUnique/>
        </w:docPartObj>
      </w:sdtPr>
      <w:sdtEndPr>
        <w:rPr>
          <w:rFonts w:ascii="Arial" w:eastAsia="Arial" w:hAnsi="Arial" w:cs="Arial"/>
          <w:b/>
          <w:bCs/>
          <w:noProof/>
          <w:color w:val="auto"/>
          <w:sz w:val="22"/>
          <w:szCs w:val="22"/>
        </w:rPr>
      </w:sdtEndPr>
      <w:sdtContent>
        <w:p w14:paraId="1602CD76" w14:textId="2C9E519F" w:rsidR="007C5A6E" w:rsidRPr="007C5A6E" w:rsidRDefault="007C5A6E">
          <w:pPr>
            <w:pStyle w:val="TOCHeading"/>
            <w:rPr>
              <w:lang w:val="uk-UA"/>
            </w:rPr>
          </w:pPr>
        </w:p>
        <w:p w14:paraId="789730AB" w14:textId="7AC348E2" w:rsidR="007C5A6E" w:rsidRPr="007C5A6E" w:rsidRDefault="007C5A6E">
          <w:pPr>
            <w:pStyle w:val="TOC2"/>
            <w:tabs>
              <w:tab w:val="right" w:leader="dot" w:pos="10102"/>
            </w:tabs>
            <w:rPr>
              <w:rFonts w:asciiTheme="minorHAnsi" w:eastAsiaTheme="minorEastAsia" w:hAnsiTheme="minorHAnsi" w:cstheme="minorBidi"/>
              <w:noProof/>
              <w:kern w:val="2"/>
              <w:sz w:val="24"/>
              <w:szCs w:val="24"/>
              <w:lang w:val="uk-UA"/>
              <w14:ligatures w14:val="standardContextual"/>
            </w:rPr>
          </w:pPr>
          <w:r w:rsidRPr="007C5A6E">
            <w:rPr>
              <w:lang w:val="uk-UA"/>
            </w:rPr>
            <w:fldChar w:fldCharType="begin"/>
          </w:r>
          <w:r w:rsidRPr="007C5A6E">
            <w:rPr>
              <w:lang w:val="uk-UA"/>
            </w:rPr>
            <w:instrText xml:space="preserve"> TOC \o "1-3" \h \z \u </w:instrText>
          </w:r>
          <w:r w:rsidRPr="007C5A6E">
            <w:rPr>
              <w:lang w:val="uk-UA"/>
            </w:rPr>
            <w:fldChar w:fldCharType="separate"/>
          </w:r>
          <w:hyperlink w:anchor="_Toc197178897" w:history="1">
            <w:r w:rsidRPr="007C5A6E">
              <w:rPr>
                <w:rStyle w:val="Hyperlink"/>
                <w:noProof/>
                <w:lang w:val="uk-UA"/>
              </w:rPr>
              <w:t>1. Вступ</w:t>
            </w:r>
            <w:r w:rsidRPr="007C5A6E">
              <w:rPr>
                <w:noProof/>
                <w:webHidden/>
                <w:lang w:val="uk-UA"/>
              </w:rPr>
              <w:tab/>
            </w:r>
            <w:r w:rsidRPr="007C5A6E">
              <w:rPr>
                <w:noProof/>
                <w:webHidden/>
                <w:lang w:val="uk-UA"/>
              </w:rPr>
              <w:fldChar w:fldCharType="begin"/>
            </w:r>
            <w:r w:rsidRPr="007C5A6E">
              <w:rPr>
                <w:noProof/>
                <w:webHidden/>
                <w:lang w:val="uk-UA"/>
              </w:rPr>
              <w:instrText xml:space="preserve"> PAGEREF _Toc197178897 \h </w:instrText>
            </w:r>
            <w:r w:rsidRPr="007C5A6E">
              <w:rPr>
                <w:noProof/>
                <w:webHidden/>
                <w:lang w:val="uk-UA"/>
              </w:rPr>
            </w:r>
            <w:r w:rsidRPr="007C5A6E">
              <w:rPr>
                <w:noProof/>
                <w:webHidden/>
                <w:lang w:val="uk-UA"/>
              </w:rPr>
              <w:fldChar w:fldCharType="separate"/>
            </w:r>
            <w:r w:rsidRPr="007C5A6E">
              <w:rPr>
                <w:noProof/>
                <w:webHidden/>
                <w:lang w:val="uk-UA"/>
              </w:rPr>
              <w:t>4</w:t>
            </w:r>
            <w:r w:rsidRPr="007C5A6E">
              <w:rPr>
                <w:noProof/>
                <w:webHidden/>
                <w:lang w:val="uk-UA"/>
              </w:rPr>
              <w:fldChar w:fldCharType="end"/>
            </w:r>
          </w:hyperlink>
        </w:p>
        <w:p w14:paraId="5B33127F" w14:textId="40A6FA82" w:rsidR="007C5A6E" w:rsidRPr="007C5A6E" w:rsidRDefault="007C5A6E">
          <w:pPr>
            <w:pStyle w:val="TOC3"/>
            <w:tabs>
              <w:tab w:val="right" w:leader="dot" w:pos="10102"/>
            </w:tabs>
            <w:rPr>
              <w:rFonts w:asciiTheme="minorHAnsi" w:eastAsiaTheme="minorEastAsia" w:hAnsiTheme="minorHAnsi" w:cstheme="minorBidi"/>
              <w:noProof/>
              <w:kern w:val="2"/>
              <w:sz w:val="24"/>
              <w:szCs w:val="24"/>
              <w:lang w:val="uk-UA"/>
              <w14:ligatures w14:val="standardContextual"/>
            </w:rPr>
          </w:pPr>
          <w:hyperlink w:anchor="_Toc197178898" w:history="1">
            <w:r w:rsidRPr="007C5A6E">
              <w:rPr>
                <w:rStyle w:val="Hyperlink"/>
                <w:noProof/>
                <w:lang w:val="uk-UA"/>
              </w:rPr>
              <w:t>1.1. Загальна інформація</w:t>
            </w:r>
            <w:r w:rsidRPr="007C5A6E">
              <w:rPr>
                <w:noProof/>
                <w:webHidden/>
                <w:lang w:val="uk-UA"/>
              </w:rPr>
              <w:tab/>
            </w:r>
            <w:r w:rsidRPr="007C5A6E">
              <w:rPr>
                <w:noProof/>
                <w:webHidden/>
                <w:lang w:val="uk-UA"/>
              </w:rPr>
              <w:fldChar w:fldCharType="begin"/>
            </w:r>
            <w:r w:rsidRPr="007C5A6E">
              <w:rPr>
                <w:noProof/>
                <w:webHidden/>
                <w:lang w:val="uk-UA"/>
              </w:rPr>
              <w:instrText xml:space="preserve"> PAGEREF _Toc197178898 \h </w:instrText>
            </w:r>
            <w:r w:rsidRPr="007C5A6E">
              <w:rPr>
                <w:noProof/>
                <w:webHidden/>
                <w:lang w:val="uk-UA"/>
              </w:rPr>
            </w:r>
            <w:r w:rsidRPr="007C5A6E">
              <w:rPr>
                <w:noProof/>
                <w:webHidden/>
                <w:lang w:val="uk-UA"/>
              </w:rPr>
              <w:fldChar w:fldCharType="separate"/>
            </w:r>
            <w:r w:rsidRPr="007C5A6E">
              <w:rPr>
                <w:noProof/>
                <w:webHidden/>
                <w:lang w:val="uk-UA"/>
              </w:rPr>
              <w:t>4</w:t>
            </w:r>
            <w:r w:rsidRPr="007C5A6E">
              <w:rPr>
                <w:noProof/>
                <w:webHidden/>
                <w:lang w:val="uk-UA"/>
              </w:rPr>
              <w:fldChar w:fldCharType="end"/>
            </w:r>
          </w:hyperlink>
        </w:p>
        <w:p w14:paraId="51596E13" w14:textId="4B606DC9" w:rsidR="007C5A6E" w:rsidRPr="007C5A6E" w:rsidRDefault="007C5A6E">
          <w:pPr>
            <w:pStyle w:val="TOC3"/>
            <w:tabs>
              <w:tab w:val="right" w:leader="dot" w:pos="10102"/>
            </w:tabs>
            <w:rPr>
              <w:rFonts w:asciiTheme="minorHAnsi" w:eastAsiaTheme="minorEastAsia" w:hAnsiTheme="minorHAnsi" w:cstheme="minorBidi"/>
              <w:noProof/>
              <w:kern w:val="2"/>
              <w:sz w:val="24"/>
              <w:szCs w:val="24"/>
              <w:lang w:val="uk-UA"/>
              <w14:ligatures w14:val="standardContextual"/>
            </w:rPr>
          </w:pPr>
          <w:hyperlink w:anchor="_Toc197178899" w:history="1">
            <w:r w:rsidRPr="007C5A6E">
              <w:rPr>
                <w:rStyle w:val="Hyperlink"/>
                <w:noProof/>
                <w:lang w:val="uk-UA"/>
              </w:rPr>
              <w:t>1.2. Мета</w:t>
            </w:r>
            <w:r w:rsidRPr="007C5A6E">
              <w:rPr>
                <w:noProof/>
                <w:webHidden/>
                <w:lang w:val="uk-UA"/>
              </w:rPr>
              <w:tab/>
            </w:r>
            <w:r w:rsidRPr="007C5A6E">
              <w:rPr>
                <w:noProof/>
                <w:webHidden/>
                <w:lang w:val="uk-UA"/>
              </w:rPr>
              <w:fldChar w:fldCharType="begin"/>
            </w:r>
            <w:r w:rsidRPr="007C5A6E">
              <w:rPr>
                <w:noProof/>
                <w:webHidden/>
                <w:lang w:val="uk-UA"/>
              </w:rPr>
              <w:instrText xml:space="preserve"> PAGEREF _Toc197178899 \h </w:instrText>
            </w:r>
            <w:r w:rsidRPr="007C5A6E">
              <w:rPr>
                <w:noProof/>
                <w:webHidden/>
                <w:lang w:val="uk-UA"/>
              </w:rPr>
            </w:r>
            <w:r w:rsidRPr="007C5A6E">
              <w:rPr>
                <w:noProof/>
                <w:webHidden/>
                <w:lang w:val="uk-UA"/>
              </w:rPr>
              <w:fldChar w:fldCharType="separate"/>
            </w:r>
            <w:r w:rsidRPr="007C5A6E">
              <w:rPr>
                <w:noProof/>
                <w:webHidden/>
                <w:lang w:val="uk-UA"/>
              </w:rPr>
              <w:t>4</w:t>
            </w:r>
            <w:r w:rsidRPr="007C5A6E">
              <w:rPr>
                <w:noProof/>
                <w:webHidden/>
                <w:lang w:val="uk-UA"/>
              </w:rPr>
              <w:fldChar w:fldCharType="end"/>
            </w:r>
          </w:hyperlink>
        </w:p>
        <w:p w14:paraId="6EE0A3DE" w14:textId="5A58A75E" w:rsidR="007C5A6E" w:rsidRPr="007C5A6E" w:rsidRDefault="007C5A6E">
          <w:pPr>
            <w:pStyle w:val="TOC2"/>
            <w:tabs>
              <w:tab w:val="right" w:leader="dot" w:pos="10102"/>
            </w:tabs>
            <w:rPr>
              <w:rFonts w:asciiTheme="minorHAnsi" w:eastAsiaTheme="minorEastAsia" w:hAnsiTheme="minorHAnsi" w:cstheme="minorBidi"/>
              <w:noProof/>
              <w:kern w:val="2"/>
              <w:sz w:val="24"/>
              <w:szCs w:val="24"/>
              <w:lang w:val="uk-UA"/>
              <w14:ligatures w14:val="standardContextual"/>
            </w:rPr>
          </w:pPr>
          <w:hyperlink w:anchor="_Toc197178900" w:history="1">
            <w:r w:rsidRPr="007C5A6E">
              <w:rPr>
                <w:rStyle w:val="Hyperlink"/>
                <w:noProof/>
                <w:lang w:val="uk-UA"/>
              </w:rPr>
              <w:t>2. Масштаб проекту</w:t>
            </w:r>
            <w:r w:rsidRPr="007C5A6E">
              <w:rPr>
                <w:noProof/>
                <w:webHidden/>
                <w:lang w:val="uk-UA"/>
              </w:rPr>
              <w:tab/>
            </w:r>
            <w:r w:rsidRPr="007C5A6E">
              <w:rPr>
                <w:noProof/>
                <w:webHidden/>
                <w:lang w:val="uk-UA"/>
              </w:rPr>
              <w:fldChar w:fldCharType="begin"/>
            </w:r>
            <w:r w:rsidRPr="007C5A6E">
              <w:rPr>
                <w:noProof/>
                <w:webHidden/>
                <w:lang w:val="uk-UA"/>
              </w:rPr>
              <w:instrText xml:space="preserve"> PAGEREF _Toc197178900 \h </w:instrText>
            </w:r>
            <w:r w:rsidRPr="007C5A6E">
              <w:rPr>
                <w:noProof/>
                <w:webHidden/>
                <w:lang w:val="uk-UA"/>
              </w:rPr>
            </w:r>
            <w:r w:rsidRPr="007C5A6E">
              <w:rPr>
                <w:noProof/>
                <w:webHidden/>
                <w:lang w:val="uk-UA"/>
              </w:rPr>
              <w:fldChar w:fldCharType="separate"/>
            </w:r>
            <w:r w:rsidRPr="007C5A6E">
              <w:rPr>
                <w:noProof/>
                <w:webHidden/>
                <w:lang w:val="uk-UA"/>
              </w:rPr>
              <w:t>5</w:t>
            </w:r>
            <w:r w:rsidRPr="007C5A6E">
              <w:rPr>
                <w:noProof/>
                <w:webHidden/>
                <w:lang w:val="uk-UA"/>
              </w:rPr>
              <w:fldChar w:fldCharType="end"/>
            </w:r>
          </w:hyperlink>
        </w:p>
        <w:p w14:paraId="3AFB7B1A" w14:textId="3C7B454F" w:rsidR="007C5A6E" w:rsidRPr="007C5A6E" w:rsidRDefault="007C5A6E">
          <w:pPr>
            <w:pStyle w:val="TOC3"/>
            <w:tabs>
              <w:tab w:val="right" w:leader="dot" w:pos="10102"/>
            </w:tabs>
            <w:rPr>
              <w:rFonts w:asciiTheme="minorHAnsi" w:eastAsiaTheme="minorEastAsia" w:hAnsiTheme="minorHAnsi" w:cstheme="minorBidi"/>
              <w:noProof/>
              <w:kern w:val="2"/>
              <w:sz w:val="24"/>
              <w:szCs w:val="24"/>
              <w:lang w:val="uk-UA"/>
              <w14:ligatures w14:val="standardContextual"/>
            </w:rPr>
          </w:pPr>
          <w:hyperlink w:anchor="_Toc197178901" w:history="1">
            <w:r w:rsidRPr="007C5A6E">
              <w:rPr>
                <w:rStyle w:val="Hyperlink"/>
                <w:noProof/>
                <w:lang w:val="uk-UA"/>
              </w:rPr>
              <w:t>2.1.  Обсяг веб-порталу</w:t>
            </w:r>
            <w:r w:rsidRPr="007C5A6E">
              <w:rPr>
                <w:noProof/>
                <w:webHidden/>
                <w:lang w:val="uk-UA"/>
              </w:rPr>
              <w:tab/>
            </w:r>
            <w:r w:rsidRPr="007C5A6E">
              <w:rPr>
                <w:noProof/>
                <w:webHidden/>
                <w:lang w:val="uk-UA"/>
              </w:rPr>
              <w:fldChar w:fldCharType="begin"/>
            </w:r>
            <w:r w:rsidRPr="007C5A6E">
              <w:rPr>
                <w:noProof/>
                <w:webHidden/>
                <w:lang w:val="uk-UA"/>
              </w:rPr>
              <w:instrText xml:space="preserve"> PAGEREF _Toc197178901 \h </w:instrText>
            </w:r>
            <w:r w:rsidRPr="007C5A6E">
              <w:rPr>
                <w:noProof/>
                <w:webHidden/>
                <w:lang w:val="uk-UA"/>
              </w:rPr>
            </w:r>
            <w:r w:rsidRPr="007C5A6E">
              <w:rPr>
                <w:noProof/>
                <w:webHidden/>
                <w:lang w:val="uk-UA"/>
              </w:rPr>
              <w:fldChar w:fldCharType="separate"/>
            </w:r>
            <w:r w:rsidRPr="007C5A6E">
              <w:rPr>
                <w:noProof/>
                <w:webHidden/>
                <w:lang w:val="uk-UA"/>
              </w:rPr>
              <w:t>5</w:t>
            </w:r>
            <w:r w:rsidRPr="007C5A6E">
              <w:rPr>
                <w:noProof/>
                <w:webHidden/>
                <w:lang w:val="uk-UA"/>
              </w:rPr>
              <w:fldChar w:fldCharType="end"/>
            </w:r>
          </w:hyperlink>
        </w:p>
        <w:p w14:paraId="5CAE6D3C" w14:textId="019D5AF9" w:rsidR="007C5A6E" w:rsidRPr="007C5A6E" w:rsidRDefault="007C5A6E">
          <w:pPr>
            <w:pStyle w:val="TOC3"/>
            <w:tabs>
              <w:tab w:val="right" w:leader="dot" w:pos="10102"/>
            </w:tabs>
            <w:rPr>
              <w:rFonts w:asciiTheme="minorHAnsi" w:eastAsiaTheme="minorEastAsia" w:hAnsiTheme="minorHAnsi" w:cstheme="minorBidi"/>
              <w:noProof/>
              <w:kern w:val="2"/>
              <w:sz w:val="24"/>
              <w:szCs w:val="24"/>
              <w:lang w:val="uk-UA"/>
              <w14:ligatures w14:val="standardContextual"/>
            </w:rPr>
          </w:pPr>
          <w:hyperlink w:anchor="_Toc197178902" w:history="1">
            <w:r w:rsidRPr="007C5A6E">
              <w:rPr>
                <w:rStyle w:val="Hyperlink"/>
                <w:noProof/>
                <w:lang w:val="uk-UA"/>
              </w:rPr>
              <w:t>2.2. Сфера застосування Веб-сайту</w:t>
            </w:r>
            <w:r w:rsidRPr="007C5A6E">
              <w:rPr>
                <w:noProof/>
                <w:webHidden/>
                <w:lang w:val="uk-UA"/>
              </w:rPr>
              <w:tab/>
            </w:r>
            <w:r w:rsidRPr="007C5A6E">
              <w:rPr>
                <w:noProof/>
                <w:webHidden/>
                <w:lang w:val="uk-UA"/>
              </w:rPr>
              <w:fldChar w:fldCharType="begin"/>
            </w:r>
            <w:r w:rsidRPr="007C5A6E">
              <w:rPr>
                <w:noProof/>
                <w:webHidden/>
                <w:lang w:val="uk-UA"/>
              </w:rPr>
              <w:instrText xml:space="preserve"> PAGEREF _Toc197178902 \h </w:instrText>
            </w:r>
            <w:r w:rsidRPr="007C5A6E">
              <w:rPr>
                <w:noProof/>
                <w:webHidden/>
                <w:lang w:val="uk-UA"/>
              </w:rPr>
            </w:r>
            <w:r w:rsidRPr="007C5A6E">
              <w:rPr>
                <w:noProof/>
                <w:webHidden/>
                <w:lang w:val="uk-UA"/>
              </w:rPr>
              <w:fldChar w:fldCharType="separate"/>
            </w:r>
            <w:r w:rsidRPr="007C5A6E">
              <w:rPr>
                <w:noProof/>
                <w:webHidden/>
                <w:lang w:val="uk-UA"/>
              </w:rPr>
              <w:t>5</w:t>
            </w:r>
            <w:r w:rsidRPr="007C5A6E">
              <w:rPr>
                <w:noProof/>
                <w:webHidden/>
                <w:lang w:val="uk-UA"/>
              </w:rPr>
              <w:fldChar w:fldCharType="end"/>
            </w:r>
          </w:hyperlink>
        </w:p>
        <w:p w14:paraId="2AA17A01" w14:textId="32AC28BA" w:rsidR="007C5A6E" w:rsidRPr="007C5A6E" w:rsidRDefault="007C5A6E">
          <w:pPr>
            <w:pStyle w:val="TOC2"/>
            <w:tabs>
              <w:tab w:val="right" w:leader="dot" w:pos="10102"/>
            </w:tabs>
            <w:rPr>
              <w:rFonts w:asciiTheme="minorHAnsi" w:eastAsiaTheme="minorEastAsia" w:hAnsiTheme="minorHAnsi" w:cstheme="minorBidi"/>
              <w:noProof/>
              <w:kern w:val="2"/>
              <w:sz w:val="24"/>
              <w:szCs w:val="24"/>
              <w:lang w:val="uk-UA"/>
              <w14:ligatures w14:val="standardContextual"/>
            </w:rPr>
          </w:pPr>
          <w:hyperlink w:anchor="_Toc197178903" w:history="1">
            <w:r w:rsidRPr="007C5A6E">
              <w:rPr>
                <w:rStyle w:val="Hyperlink"/>
                <w:noProof/>
                <w:lang w:val="uk-UA"/>
              </w:rPr>
              <w:t>3. План роботи</w:t>
            </w:r>
            <w:r w:rsidRPr="007C5A6E">
              <w:rPr>
                <w:noProof/>
                <w:webHidden/>
                <w:lang w:val="uk-UA"/>
              </w:rPr>
              <w:tab/>
            </w:r>
            <w:r w:rsidRPr="007C5A6E">
              <w:rPr>
                <w:noProof/>
                <w:webHidden/>
                <w:lang w:val="uk-UA"/>
              </w:rPr>
              <w:fldChar w:fldCharType="begin"/>
            </w:r>
            <w:r w:rsidRPr="007C5A6E">
              <w:rPr>
                <w:noProof/>
                <w:webHidden/>
                <w:lang w:val="uk-UA"/>
              </w:rPr>
              <w:instrText xml:space="preserve"> PAGEREF _Toc197178903 \h </w:instrText>
            </w:r>
            <w:r w:rsidRPr="007C5A6E">
              <w:rPr>
                <w:noProof/>
                <w:webHidden/>
                <w:lang w:val="uk-UA"/>
              </w:rPr>
            </w:r>
            <w:r w:rsidRPr="007C5A6E">
              <w:rPr>
                <w:noProof/>
                <w:webHidden/>
                <w:lang w:val="uk-UA"/>
              </w:rPr>
              <w:fldChar w:fldCharType="separate"/>
            </w:r>
            <w:r w:rsidRPr="007C5A6E">
              <w:rPr>
                <w:noProof/>
                <w:webHidden/>
                <w:lang w:val="uk-UA"/>
              </w:rPr>
              <w:t>5</w:t>
            </w:r>
            <w:r w:rsidRPr="007C5A6E">
              <w:rPr>
                <w:noProof/>
                <w:webHidden/>
                <w:lang w:val="uk-UA"/>
              </w:rPr>
              <w:fldChar w:fldCharType="end"/>
            </w:r>
          </w:hyperlink>
        </w:p>
        <w:p w14:paraId="0FD23EB9" w14:textId="79938255" w:rsidR="007C5A6E" w:rsidRPr="007C5A6E" w:rsidRDefault="007C5A6E">
          <w:pPr>
            <w:pStyle w:val="TOC2"/>
            <w:tabs>
              <w:tab w:val="right" w:leader="dot" w:pos="10102"/>
            </w:tabs>
            <w:rPr>
              <w:rFonts w:asciiTheme="minorHAnsi" w:eastAsiaTheme="minorEastAsia" w:hAnsiTheme="minorHAnsi" w:cstheme="minorBidi"/>
              <w:noProof/>
              <w:kern w:val="2"/>
              <w:sz w:val="24"/>
              <w:szCs w:val="24"/>
              <w:lang w:val="uk-UA"/>
              <w14:ligatures w14:val="standardContextual"/>
            </w:rPr>
          </w:pPr>
          <w:hyperlink w:anchor="_Toc197178904" w:history="1">
            <w:r w:rsidRPr="007C5A6E">
              <w:rPr>
                <w:rStyle w:val="Hyperlink"/>
                <w:noProof/>
                <w:lang w:val="uk-UA"/>
              </w:rPr>
              <w:t>4. План та стратегія тестування</w:t>
            </w:r>
            <w:r w:rsidRPr="007C5A6E">
              <w:rPr>
                <w:noProof/>
                <w:webHidden/>
                <w:lang w:val="uk-UA"/>
              </w:rPr>
              <w:tab/>
            </w:r>
            <w:r w:rsidRPr="007C5A6E">
              <w:rPr>
                <w:noProof/>
                <w:webHidden/>
                <w:lang w:val="uk-UA"/>
              </w:rPr>
              <w:fldChar w:fldCharType="begin"/>
            </w:r>
            <w:r w:rsidRPr="007C5A6E">
              <w:rPr>
                <w:noProof/>
                <w:webHidden/>
                <w:lang w:val="uk-UA"/>
              </w:rPr>
              <w:instrText xml:space="preserve"> PAGEREF _Toc197178904 \h </w:instrText>
            </w:r>
            <w:r w:rsidRPr="007C5A6E">
              <w:rPr>
                <w:noProof/>
                <w:webHidden/>
                <w:lang w:val="uk-UA"/>
              </w:rPr>
            </w:r>
            <w:r w:rsidRPr="007C5A6E">
              <w:rPr>
                <w:noProof/>
                <w:webHidden/>
                <w:lang w:val="uk-UA"/>
              </w:rPr>
              <w:fldChar w:fldCharType="separate"/>
            </w:r>
            <w:r w:rsidRPr="007C5A6E">
              <w:rPr>
                <w:noProof/>
                <w:webHidden/>
                <w:lang w:val="uk-UA"/>
              </w:rPr>
              <w:t>6</w:t>
            </w:r>
            <w:r w:rsidRPr="007C5A6E">
              <w:rPr>
                <w:noProof/>
                <w:webHidden/>
                <w:lang w:val="uk-UA"/>
              </w:rPr>
              <w:fldChar w:fldCharType="end"/>
            </w:r>
          </w:hyperlink>
        </w:p>
        <w:p w14:paraId="0FBD0831" w14:textId="4B497135" w:rsidR="007C5A6E" w:rsidRPr="007C5A6E" w:rsidRDefault="007C5A6E">
          <w:pPr>
            <w:pStyle w:val="TOC3"/>
            <w:tabs>
              <w:tab w:val="right" w:leader="dot" w:pos="10102"/>
            </w:tabs>
            <w:rPr>
              <w:rFonts w:asciiTheme="minorHAnsi" w:eastAsiaTheme="minorEastAsia" w:hAnsiTheme="minorHAnsi" w:cstheme="minorBidi"/>
              <w:noProof/>
              <w:kern w:val="2"/>
              <w:sz w:val="24"/>
              <w:szCs w:val="24"/>
              <w:lang w:val="uk-UA"/>
              <w14:ligatures w14:val="standardContextual"/>
            </w:rPr>
          </w:pPr>
          <w:hyperlink w:anchor="_Toc197178905" w:history="1">
            <w:r w:rsidRPr="007C5A6E">
              <w:rPr>
                <w:rStyle w:val="Hyperlink"/>
                <w:noProof/>
                <w:lang w:val="uk-UA"/>
              </w:rPr>
              <w:t>4.1. Функціональне тестування</w:t>
            </w:r>
            <w:r w:rsidRPr="007C5A6E">
              <w:rPr>
                <w:noProof/>
                <w:webHidden/>
                <w:lang w:val="uk-UA"/>
              </w:rPr>
              <w:tab/>
            </w:r>
            <w:r w:rsidRPr="007C5A6E">
              <w:rPr>
                <w:noProof/>
                <w:webHidden/>
                <w:lang w:val="uk-UA"/>
              </w:rPr>
              <w:fldChar w:fldCharType="begin"/>
            </w:r>
            <w:r w:rsidRPr="007C5A6E">
              <w:rPr>
                <w:noProof/>
                <w:webHidden/>
                <w:lang w:val="uk-UA"/>
              </w:rPr>
              <w:instrText xml:space="preserve"> PAGEREF _Toc197178905 \h </w:instrText>
            </w:r>
            <w:r w:rsidRPr="007C5A6E">
              <w:rPr>
                <w:noProof/>
                <w:webHidden/>
                <w:lang w:val="uk-UA"/>
              </w:rPr>
            </w:r>
            <w:r w:rsidRPr="007C5A6E">
              <w:rPr>
                <w:noProof/>
                <w:webHidden/>
                <w:lang w:val="uk-UA"/>
              </w:rPr>
              <w:fldChar w:fldCharType="separate"/>
            </w:r>
            <w:r w:rsidRPr="007C5A6E">
              <w:rPr>
                <w:noProof/>
                <w:webHidden/>
                <w:lang w:val="uk-UA"/>
              </w:rPr>
              <w:t>6</w:t>
            </w:r>
            <w:r w:rsidRPr="007C5A6E">
              <w:rPr>
                <w:noProof/>
                <w:webHidden/>
                <w:lang w:val="uk-UA"/>
              </w:rPr>
              <w:fldChar w:fldCharType="end"/>
            </w:r>
          </w:hyperlink>
        </w:p>
        <w:p w14:paraId="61EFF021" w14:textId="09131742" w:rsidR="007C5A6E" w:rsidRPr="007C5A6E" w:rsidRDefault="007C5A6E">
          <w:pPr>
            <w:pStyle w:val="TOC3"/>
            <w:tabs>
              <w:tab w:val="right" w:leader="dot" w:pos="10102"/>
            </w:tabs>
            <w:rPr>
              <w:rFonts w:asciiTheme="minorHAnsi" w:eastAsiaTheme="minorEastAsia" w:hAnsiTheme="minorHAnsi" w:cstheme="minorBidi"/>
              <w:noProof/>
              <w:kern w:val="2"/>
              <w:sz w:val="24"/>
              <w:szCs w:val="24"/>
              <w:lang w:val="uk-UA"/>
              <w14:ligatures w14:val="standardContextual"/>
            </w:rPr>
          </w:pPr>
          <w:hyperlink w:anchor="_Toc197178906" w:history="1">
            <w:r w:rsidRPr="007C5A6E">
              <w:rPr>
                <w:rStyle w:val="Hyperlink"/>
                <w:noProof/>
                <w:lang w:val="uk-UA"/>
              </w:rPr>
              <w:t>4.2. Процедура тестування</w:t>
            </w:r>
            <w:r w:rsidRPr="007C5A6E">
              <w:rPr>
                <w:noProof/>
                <w:webHidden/>
                <w:lang w:val="uk-UA"/>
              </w:rPr>
              <w:tab/>
            </w:r>
            <w:r w:rsidRPr="007C5A6E">
              <w:rPr>
                <w:noProof/>
                <w:webHidden/>
                <w:lang w:val="uk-UA"/>
              </w:rPr>
              <w:fldChar w:fldCharType="begin"/>
            </w:r>
            <w:r w:rsidRPr="007C5A6E">
              <w:rPr>
                <w:noProof/>
                <w:webHidden/>
                <w:lang w:val="uk-UA"/>
              </w:rPr>
              <w:instrText xml:space="preserve"> PAGEREF _Toc197178906 \h </w:instrText>
            </w:r>
            <w:r w:rsidRPr="007C5A6E">
              <w:rPr>
                <w:noProof/>
                <w:webHidden/>
                <w:lang w:val="uk-UA"/>
              </w:rPr>
            </w:r>
            <w:r w:rsidRPr="007C5A6E">
              <w:rPr>
                <w:noProof/>
                <w:webHidden/>
                <w:lang w:val="uk-UA"/>
              </w:rPr>
              <w:fldChar w:fldCharType="separate"/>
            </w:r>
            <w:r w:rsidRPr="007C5A6E">
              <w:rPr>
                <w:noProof/>
                <w:webHidden/>
                <w:lang w:val="uk-UA"/>
              </w:rPr>
              <w:t>7</w:t>
            </w:r>
            <w:r w:rsidRPr="007C5A6E">
              <w:rPr>
                <w:noProof/>
                <w:webHidden/>
                <w:lang w:val="uk-UA"/>
              </w:rPr>
              <w:fldChar w:fldCharType="end"/>
            </w:r>
          </w:hyperlink>
        </w:p>
        <w:p w14:paraId="4CDC01E5" w14:textId="4F976E8F" w:rsidR="007C5A6E" w:rsidRPr="007C5A6E" w:rsidRDefault="007C5A6E">
          <w:pPr>
            <w:pStyle w:val="TOC3"/>
            <w:tabs>
              <w:tab w:val="right" w:leader="dot" w:pos="10102"/>
            </w:tabs>
            <w:rPr>
              <w:rFonts w:asciiTheme="minorHAnsi" w:eastAsiaTheme="minorEastAsia" w:hAnsiTheme="minorHAnsi" w:cstheme="minorBidi"/>
              <w:noProof/>
              <w:kern w:val="2"/>
              <w:sz w:val="24"/>
              <w:szCs w:val="24"/>
              <w:lang w:val="uk-UA"/>
              <w14:ligatures w14:val="standardContextual"/>
            </w:rPr>
          </w:pPr>
          <w:hyperlink w:anchor="_Toc197178907" w:history="1">
            <w:r w:rsidRPr="007C5A6E">
              <w:rPr>
                <w:rStyle w:val="Hyperlink"/>
                <w:noProof/>
                <w:lang w:val="uk-UA"/>
              </w:rPr>
              <w:t>4.3. Звіти про помилки</w:t>
            </w:r>
            <w:r w:rsidRPr="007C5A6E">
              <w:rPr>
                <w:noProof/>
                <w:webHidden/>
                <w:lang w:val="uk-UA"/>
              </w:rPr>
              <w:tab/>
            </w:r>
            <w:r w:rsidRPr="007C5A6E">
              <w:rPr>
                <w:noProof/>
                <w:webHidden/>
                <w:lang w:val="uk-UA"/>
              </w:rPr>
              <w:fldChar w:fldCharType="begin"/>
            </w:r>
            <w:r w:rsidRPr="007C5A6E">
              <w:rPr>
                <w:noProof/>
                <w:webHidden/>
                <w:lang w:val="uk-UA"/>
              </w:rPr>
              <w:instrText xml:space="preserve"> PAGEREF _Toc197178907 \h </w:instrText>
            </w:r>
            <w:r w:rsidRPr="007C5A6E">
              <w:rPr>
                <w:noProof/>
                <w:webHidden/>
                <w:lang w:val="uk-UA"/>
              </w:rPr>
            </w:r>
            <w:r w:rsidRPr="007C5A6E">
              <w:rPr>
                <w:noProof/>
                <w:webHidden/>
                <w:lang w:val="uk-UA"/>
              </w:rPr>
              <w:fldChar w:fldCharType="separate"/>
            </w:r>
            <w:r w:rsidRPr="007C5A6E">
              <w:rPr>
                <w:noProof/>
                <w:webHidden/>
                <w:lang w:val="uk-UA"/>
              </w:rPr>
              <w:t>8</w:t>
            </w:r>
            <w:r w:rsidRPr="007C5A6E">
              <w:rPr>
                <w:noProof/>
                <w:webHidden/>
                <w:lang w:val="uk-UA"/>
              </w:rPr>
              <w:fldChar w:fldCharType="end"/>
            </w:r>
          </w:hyperlink>
        </w:p>
        <w:p w14:paraId="2F419B37" w14:textId="5725409F" w:rsidR="007C5A6E" w:rsidRPr="007C5A6E" w:rsidRDefault="007C5A6E">
          <w:pPr>
            <w:pStyle w:val="TOC2"/>
            <w:tabs>
              <w:tab w:val="right" w:leader="dot" w:pos="10102"/>
            </w:tabs>
            <w:rPr>
              <w:rFonts w:asciiTheme="minorHAnsi" w:eastAsiaTheme="minorEastAsia" w:hAnsiTheme="minorHAnsi" w:cstheme="minorBidi"/>
              <w:noProof/>
              <w:kern w:val="2"/>
              <w:sz w:val="24"/>
              <w:szCs w:val="24"/>
              <w:lang w:val="uk-UA"/>
              <w14:ligatures w14:val="standardContextual"/>
            </w:rPr>
          </w:pPr>
          <w:hyperlink w:anchor="_Toc197178908" w:history="1">
            <w:r w:rsidRPr="007C5A6E">
              <w:rPr>
                <w:rStyle w:val="Hyperlink"/>
                <w:noProof/>
                <w:lang w:val="uk-UA"/>
              </w:rPr>
              <w:t>5. Ресурси</w:t>
            </w:r>
            <w:r w:rsidRPr="007C5A6E">
              <w:rPr>
                <w:noProof/>
                <w:webHidden/>
                <w:lang w:val="uk-UA"/>
              </w:rPr>
              <w:tab/>
            </w:r>
            <w:r w:rsidRPr="007C5A6E">
              <w:rPr>
                <w:noProof/>
                <w:webHidden/>
                <w:lang w:val="uk-UA"/>
              </w:rPr>
              <w:fldChar w:fldCharType="begin"/>
            </w:r>
            <w:r w:rsidRPr="007C5A6E">
              <w:rPr>
                <w:noProof/>
                <w:webHidden/>
                <w:lang w:val="uk-UA"/>
              </w:rPr>
              <w:instrText xml:space="preserve"> PAGEREF _Toc197178908 \h </w:instrText>
            </w:r>
            <w:r w:rsidRPr="007C5A6E">
              <w:rPr>
                <w:noProof/>
                <w:webHidden/>
                <w:lang w:val="uk-UA"/>
              </w:rPr>
            </w:r>
            <w:r w:rsidRPr="007C5A6E">
              <w:rPr>
                <w:noProof/>
                <w:webHidden/>
                <w:lang w:val="uk-UA"/>
              </w:rPr>
              <w:fldChar w:fldCharType="separate"/>
            </w:r>
            <w:r w:rsidRPr="007C5A6E">
              <w:rPr>
                <w:noProof/>
                <w:webHidden/>
                <w:lang w:val="uk-UA"/>
              </w:rPr>
              <w:t>9</w:t>
            </w:r>
            <w:r w:rsidRPr="007C5A6E">
              <w:rPr>
                <w:noProof/>
                <w:webHidden/>
                <w:lang w:val="uk-UA"/>
              </w:rPr>
              <w:fldChar w:fldCharType="end"/>
            </w:r>
          </w:hyperlink>
        </w:p>
        <w:p w14:paraId="02EC4B7A" w14:textId="06BDAD66" w:rsidR="007C5A6E" w:rsidRPr="007C5A6E" w:rsidRDefault="007C5A6E">
          <w:pPr>
            <w:pStyle w:val="TOC3"/>
            <w:tabs>
              <w:tab w:val="right" w:leader="dot" w:pos="10102"/>
            </w:tabs>
            <w:rPr>
              <w:rFonts w:asciiTheme="minorHAnsi" w:eastAsiaTheme="minorEastAsia" w:hAnsiTheme="minorHAnsi" w:cstheme="minorBidi"/>
              <w:noProof/>
              <w:kern w:val="2"/>
              <w:sz w:val="24"/>
              <w:szCs w:val="24"/>
              <w:lang w:val="uk-UA"/>
              <w14:ligatures w14:val="standardContextual"/>
            </w:rPr>
          </w:pPr>
          <w:hyperlink w:anchor="_Toc197178909" w:history="1">
            <w:r w:rsidRPr="007C5A6E">
              <w:rPr>
                <w:rStyle w:val="Hyperlink"/>
                <w:noProof/>
                <w:lang w:val="uk-UA"/>
              </w:rPr>
              <w:t>5.1. Інструменти</w:t>
            </w:r>
            <w:r w:rsidRPr="007C5A6E">
              <w:rPr>
                <w:noProof/>
                <w:webHidden/>
                <w:lang w:val="uk-UA"/>
              </w:rPr>
              <w:tab/>
            </w:r>
            <w:r w:rsidRPr="007C5A6E">
              <w:rPr>
                <w:noProof/>
                <w:webHidden/>
                <w:lang w:val="uk-UA"/>
              </w:rPr>
              <w:fldChar w:fldCharType="begin"/>
            </w:r>
            <w:r w:rsidRPr="007C5A6E">
              <w:rPr>
                <w:noProof/>
                <w:webHidden/>
                <w:lang w:val="uk-UA"/>
              </w:rPr>
              <w:instrText xml:space="preserve"> PAGEREF _Toc197178909 \h </w:instrText>
            </w:r>
            <w:r w:rsidRPr="007C5A6E">
              <w:rPr>
                <w:noProof/>
                <w:webHidden/>
                <w:lang w:val="uk-UA"/>
              </w:rPr>
            </w:r>
            <w:r w:rsidRPr="007C5A6E">
              <w:rPr>
                <w:noProof/>
                <w:webHidden/>
                <w:lang w:val="uk-UA"/>
              </w:rPr>
              <w:fldChar w:fldCharType="separate"/>
            </w:r>
            <w:r w:rsidRPr="007C5A6E">
              <w:rPr>
                <w:noProof/>
                <w:webHidden/>
                <w:lang w:val="uk-UA"/>
              </w:rPr>
              <w:t>9</w:t>
            </w:r>
            <w:r w:rsidRPr="007C5A6E">
              <w:rPr>
                <w:noProof/>
                <w:webHidden/>
                <w:lang w:val="uk-UA"/>
              </w:rPr>
              <w:fldChar w:fldCharType="end"/>
            </w:r>
          </w:hyperlink>
        </w:p>
        <w:p w14:paraId="3E18272A" w14:textId="1E5DAAA7" w:rsidR="007C5A6E" w:rsidRPr="007C5A6E" w:rsidRDefault="007C5A6E">
          <w:pPr>
            <w:pStyle w:val="TOC3"/>
            <w:tabs>
              <w:tab w:val="right" w:leader="dot" w:pos="10102"/>
            </w:tabs>
            <w:rPr>
              <w:rFonts w:asciiTheme="minorHAnsi" w:eastAsiaTheme="minorEastAsia" w:hAnsiTheme="minorHAnsi" w:cstheme="minorBidi"/>
              <w:noProof/>
              <w:kern w:val="2"/>
              <w:sz w:val="24"/>
              <w:szCs w:val="24"/>
              <w:lang w:val="uk-UA"/>
              <w14:ligatures w14:val="standardContextual"/>
            </w:rPr>
          </w:pPr>
          <w:hyperlink w:anchor="_Toc197178910" w:history="1">
            <w:r w:rsidRPr="007C5A6E">
              <w:rPr>
                <w:rStyle w:val="Hyperlink"/>
                <w:noProof/>
                <w:lang w:val="uk-UA"/>
              </w:rPr>
              <w:t>5.2. Список браузерів</w:t>
            </w:r>
            <w:r w:rsidRPr="007C5A6E">
              <w:rPr>
                <w:noProof/>
                <w:webHidden/>
                <w:lang w:val="uk-UA"/>
              </w:rPr>
              <w:tab/>
            </w:r>
            <w:r w:rsidRPr="007C5A6E">
              <w:rPr>
                <w:noProof/>
                <w:webHidden/>
                <w:lang w:val="uk-UA"/>
              </w:rPr>
              <w:fldChar w:fldCharType="begin"/>
            </w:r>
            <w:r w:rsidRPr="007C5A6E">
              <w:rPr>
                <w:noProof/>
                <w:webHidden/>
                <w:lang w:val="uk-UA"/>
              </w:rPr>
              <w:instrText xml:space="preserve"> PAGEREF _Toc197178910 \h </w:instrText>
            </w:r>
            <w:r w:rsidRPr="007C5A6E">
              <w:rPr>
                <w:noProof/>
                <w:webHidden/>
                <w:lang w:val="uk-UA"/>
              </w:rPr>
            </w:r>
            <w:r w:rsidRPr="007C5A6E">
              <w:rPr>
                <w:noProof/>
                <w:webHidden/>
                <w:lang w:val="uk-UA"/>
              </w:rPr>
              <w:fldChar w:fldCharType="separate"/>
            </w:r>
            <w:r w:rsidRPr="007C5A6E">
              <w:rPr>
                <w:noProof/>
                <w:webHidden/>
                <w:lang w:val="uk-UA"/>
              </w:rPr>
              <w:t>9</w:t>
            </w:r>
            <w:r w:rsidRPr="007C5A6E">
              <w:rPr>
                <w:noProof/>
                <w:webHidden/>
                <w:lang w:val="uk-UA"/>
              </w:rPr>
              <w:fldChar w:fldCharType="end"/>
            </w:r>
          </w:hyperlink>
        </w:p>
        <w:p w14:paraId="3FA357AB" w14:textId="24D64C09" w:rsidR="007C5A6E" w:rsidRPr="007C5A6E" w:rsidRDefault="007C5A6E">
          <w:pPr>
            <w:pStyle w:val="TOC3"/>
            <w:tabs>
              <w:tab w:val="right" w:leader="dot" w:pos="10102"/>
            </w:tabs>
            <w:rPr>
              <w:rFonts w:asciiTheme="minorHAnsi" w:eastAsiaTheme="minorEastAsia" w:hAnsiTheme="minorHAnsi" w:cstheme="minorBidi"/>
              <w:noProof/>
              <w:kern w:val="2"/>
              <w:sz w:val="24"/>
              <w:szCs w:val="24"/>
              <w:lang w:val="uk-UA"/>
              <w14:ligatures w14:val="standardContextual"/>
            </w:rPr>
          </w:pPr>
          <w:hyperlink w:anchor="_Toc197178911" w:history="1">
            <w:r w:rsidRPr="007C5A6E">
              <w:rPr>
                <w:rStyle w:val="Hyperlink"/>
                <w:noProof/>
                <w:lang w:val="uk-UA"/>
              </w:rPr>
              <w:t>6. Критерії якості</w:t>
            </w:r>
            <w:r w:rsidRPr="007C5A6E">
              <w:rPr>
                <w:noProof/>
                <w:webHidden/>
                <w:lang w:val="uk-UA"/>
              </w:rPr>
              <w:tab/>
            </w:r>
            <w:r w:rsidRPr="007C5A6E">
              <w:rPr>
                <w:noProof/>
                <w:webHidden/>
                <w:lang w:val="uk-UA"/>
              </w:rPr>
              <w:fldChar w:fldCharType="begin"/>
            </w:r>
            <w:r w:rsidRPr="007C5A6E">
              <w:rPr>
                <w:noProof/>
                <w:webHidden/>
                <w:lang w:val="uk-UA"/>
              </w:rPr>
              <w:instrText xml:space="preserve"> PAGEREF _Toc197178911 \h </w:instrText>
            </w:r>
            <w:r w:rsidRPr="007C5A6E">
              <w:rPr>
                <w:noProof/>
                <w:webHidden/>
                <w:lang w:val="uk-UA"/>
              </w:rPr>
            </w:r>
            <w:r w:rsidRPr="007C5A6E">
              <w:rPr>
                <w:noProof/>
                <w:webHidden/>
                <w:lang w:val="uk-UA"/>
              </w:rPr>
              <w:fldChar w:fldCharType="separate"/>
            </w:r>
            <w:r w:rsidRPr="007C5A6E">
              <w:rPr>
                <w:noProof/>
                <w:webHidden/>
                <w:lang w:val="uk-UA"/>
              </w:rPr>
              <w:t>9</w:t>
            </w:r>
            <w:r w:rsidRPr="007C5A6E">
              <w:rPr>
                <w:noProof/>
                <w:webHidden/>
                <w:lang w:val="uk-UA"/>
              </w:rPr>
              <w:fldChar w:fldCharType="end"/>
            </w:r>
          </w:hyperlink>
        </w:p>
        <w:p w14:paraId="78670AB1" w14:textId="072FD708" w:rsidR="007C5A6E" w:rsidRPr="007C5A6E" w:rsidRDefault="007C5A6E">
          <w:pPr>
            <w:pStyle w:val="TOC2"/>
            <w:tabs>
              <w:tab w:val="right" w:leader="dot" w:pos="10102"/>
            </w:tabs>
            <w:rPr>
              <w:rFonts w:asciiTheme="minorHAnsi" w:eastAsiaTheme="minorEastAsia" w:hAnsiTheme="minorHAnsi" w:cstheme="minorBidi"/>
              <w:noProof/>
              <w:kern w:val="2"/>
              <w:sz w:val="24"/>
              <w:szCs w:val="24"/>
              <w:lang w:val="uk-UA"/>
              <w14:ligatures w14:val="standardContextual"/>
            </w:rPr>
          </w:pPr>
          <w:hyperlink w:anchor="_Toc197178912" w:history="1">
            <w:r w:rsidRPr="007C5A6E">
              <w:rPr>
                <w:rStyle w:val="Hyperlink"/>
                <w:noProof/>
                <w:lang w:val="uk-UA"/>
              </w:rPr>
              <w:t>7. Ризики процесу тестування</w:t>
            </w:r>
            <w:r w:rsidRPr="007C5A6E">
              <w:rPr>
                <w:noProof/>
                <w:webHidden/>
                <w:lang w:val="uk-UA"/>
              </w:rPr>
              <w:tab/>
            </w:r>
            <w:r w:rsidRPr="007C5A6E">
              <w:rPr>
                <w:noProof/>
                <w:webHidden/>
                <w:lang w:val="uk-UA"/>
              </w:rPr>
              <w:fldChar w:fldCharType="begin"/>
            </w:r>
            <w:r w:rsidRPr="007C5A6E">
              <w:rPr>
                <w:noProof/>
                <w:webHidden/>
                <w:lang w:val="uk-UA"/>
              </w:rPr>
              <w:instrText xml:space="preserve"> PAGEREF _Toc197178912 \h </w:instrText>
            </w:r>
            <w:r w:rsidRPr="007C5A6E">
              <w:rPr>
                <w:noProof/>
                <w:webHidden/>
                <w:lang w:val="uk-UA"/>
              </w:rPr>
            </w:r>
            <w:r w:rsidRPr="007C5A6E">
              <w:rPr>
                <w:noProof/>
                <w:webHidden/>
                <w:lang w:val="uk-UA"/>
              </w:rPr>
              <w:fldChar w:fldCharType="separate"/>
            </w:r>
            <w:r w:rsidRPr="007C5A6E">
              <w:rPr>
                <w:noProof/>
                <w:webHidden/>
                <w:lang w:val="uk-UA"/>
              </w:rPr>
              <w:t>9</w:t>
            </w:r>
            <w:r w:rsidRPr="007C5A6E">
              <w:rPr>
                <w:noProof/>
                <w:webHidden/>
                <w:lang w:val="uk-UA"/>
              </w:rPr>
              <w:fldChar w:fldCharType="end"/>
            </w:r>
          </w:hyperlink>
        </w:p>
        <w:p w14:paraId="241224C2" w14:textId="2F29ADA4" w:rsidR="007C5A6E" w:rsidRPr="007C5A6E" w:rsidRDefault="007C5A6E">
          <w:pPr>
            <w:pStyle w:val="TOC2"/>
            <w:tabs>
              <w:tab w:val="right" w:leader="dot" w:pos="10102"/>
            </w:tabs>
            <w:rPr>
              <w:rFonts w:asciiTheme="minorHAnsi" w:eastAsiaTheme="minorEastAsia" w:hAnsiTheme="minorHAnsi" w:cstheme="minorBidi"/>
              <w:noProof/>
              <w:kern w:val="2"/>
              <w:sz w:val="24"/>
              <w:szCs w:val="24"/>
              <w:lang w:val="uk-UA"/>
              <w14:ligatures w14:val="standardContextual"/>
            </w:rPr>
          </w:pPr>
          <w:hyperlink w:anchor="_Toc197178913" w:history="1">
            <w:r w:rsidRPr="007C5A6E">
              <w:rPr>
                <w:rStyle w:val="Hyperlink"/>
                <w:noProof/>
                <w:lang w:val="uk-UA"/>
              </w:rPr>
              <w:t>8. Очікування від команди тестувальників</w:t>
            </w:r>
            <w:r w:rsidRPr="007C5A6E">
              <w:rPr>
                <w:noProof/>
                <w:webHidden/>
                <w:lang w:val="uk-UA"/>
              </w:rPr>
              <w:tab/>
            </w:r>
            <w:r w:rsidRPr="007C5A6E">
              <w:rPr>
                <w:noProof/>
                <w:webHidden/>
                <w:lang w:val="uk-UA"/>
              </w:rPr>
              <w:fldChar w:fldCharType="begin"/>
            </w:r>
            <w:r w:rsidRPr="007C5A6E">
              <w:rPr>
                <w:noProof/>
                <w:webHidden/>
                <w:lang w:val="uk-UA"/>
              </w:rPr>
              <w:instrText xml:space="preserve"> PAGEREF _Toc197178913 \h </w:instrText>
            </w:r>
            <w:r w:rsidRPr="007C5A6E">
              <w:rPr>
                <w:noProof/>
                <w:webHidden/>
                <w:lang w:val="uk-UA"/>
              </w:rPr>
            </w:r>
            <w:r w:rsidRPr="007C5A6E">
              <w:rPr>
                <w:noProof/>
                <w:webHidden/>
                <w:lang w:val="uk-UA"/>
              </w:rPr>
              <w:fldChar w:fldCharType="separate"/>
            </w:r>
            <w:r w:rsidRPr="007C5A6E">
              <w:rPr>
                <w:noProof/>
                <w:webHidden/>
                <w:lang w:val="uk-UA"/>
              </w:rPr>
              <w:t>10</w:t>
            </w:r>
            <w:r w:rsidRPr="007C5A6E">
              <w:rPr>
                <w:noProof/>
                <w:webHidden/>
                <w:lang w:val="uk-UA"/>
              </w:rPr>
              <w:fldChar w:fldCharType="end"/>
            </w:r>
          </w:hyperlink>
        </w:p>
        <w:p w14:paraId="6718F513" w14:textId="51119CF9" w:rsidR="007C5A6E" w:rsidRPr="007C5A6E" w:rsidRDefault="007C5A6E">
          <w:pPr>
            <w:pStyle w:val="TOC2"/>
            <w:tabs>
              <w:tab w:val="right" w:leader="dot" w:pos="10102"/>
            </w:tabs>
            <w:rPr>
              <w:rFonts w:asciiTheme="minorHAnsi" w:eastAsiaTheme="minorEastAsia" w:hAnsiTheme="minorHAnsi" w:cstheme="minorBidi"/>
              <w:noProof/>
              <w:kern w:val="2"/>
              <w:sz w:val="24"/>
              <w:szCs w:val="24"/>
              <w:lang w:val="uk-UA"/>
              <w14:ligatures w14:val="standardContextual"/>
            </w:rPr>
          </w:pPr>
          <w:hyperlink w:anchor="_Toc197178914" w:history="1">
            <w:r w:rsidRPr="007C5A6E">
              <w:rPr>
                <w:rStyle w:val="Hyperlink"/>
                <w:noProof/>
                <w:lang w:val="uk-UA"/>
              </w:rPr>
              <w:t>9. Обов'язки членів тестової команди</w:t>
            </w:r>
            <w:r w:rsidRPr="007C5A6E">
              <w:rPr>
                <w:noProof/>
                <w:webHidden/>
                <w:lang w:val="uk-UA"/>
              </w:rPr>
              <w:tab/>
            </w:r>
            <w:r w:rsidRPr="007C5A6E">
              <w:rPr>
                <w:noProof/>
                <w:webHidden/>
                <w:lang w:val="uk-UA"/>
              </w:rPr>
              <w:fldChar w:fldCharType="begin"/>
            </w:r>
            <w:r w:rsidRPr="007C5A6E">
              <w:rPr>
                <w:noProof/>
                <w:webHidden/>
                <w:lang w:val="uk-UA"/>
              </w:rPr>
              <w:instrText xml:space="preserve"> PAGEREF _Toc197178914 \h </w:instrText>
            </w:r>
            <w:r w:rsidRPr="007C5A6E">
              <w:rPr>
                <w:noProof/>
                <w:webHidden/>
                <w:lang w:val="uk-UA"/>
              </w:rPr>
            </w:r>
            <w:r w:rsidRPr="007C5A6E">
              <w:rPr>
                <w:noProof/>
                <w:webHidden/>
                <w:lang w:val="uk-UA"/>
              </w:rPr>
              <w:fldChar w:fldCharType="separate"/>
            </w:r>
            <w:r w:rsidRPr="007C5A6E">
              <w:rPr>
                <w:noProof/>
                <w:webHidden/>
                <w:lang w:val="uk-UA"/>
              </w:rPr>
              <w:t>10</w:t>
            </w:r>
            <w:r w:rsidRPr="007C5A6E">
              <w:rPr>
                <w:noProof/>
                <w:webHidden/>
                <w:lang w:val="uk-UA"/>
              </w:rPr>
              <w:fldChar w:fldCharType="end"/>
            </w:r>
          </w:hyperlink>
        </w:p>
        <w:p w14:paraId="437EC87F" w14:textId="397BF066" w:rsidR="007C5A6E" w:rsidRPr="007C5A6E" w:rsidRDefault="007C5A6E">
          <w:pPr>
            <w:pStyle w:val="TOC2"/>
            <w:tabs>
              <w:tab w:val="right" w:leader="dot" w:pos="10102"/>
            </w:tabs>
            <w:rPr>
              <w:rFonts w:asciiTheme="minorHAnsi" w:eastAsiaTheme="minorEastAsia" w:hAnsiTheme="minorHAnsi" w:cstheme="minorBidi"/>
              <w:noProof/>
              <w:kern w:val="2"/>
              <w:sz w:val="24"/>
              <w:szCs w:val="24"/>
              <w:lang w:val="uk-UA"/>
              <w14:ligatures w14:val="standardContextual"/>
            </w:rPr>
          </w:pPr>
          <w:hyperlink w:anchor="_Toc197178915" w:history="1">
            <w:r w:rsidRPr="007C5A6E">
              <w:rPr>
                <w:rStyle w:val="Hyperlink"/>
                <w:noProof/>
                <w:lang w:val="uk-UA"/>
              </w:rPr>
              <w:t>10. Результати</w:t>
            </w:r>
            <w:r w:rsidRPr="007C5A6E">
              <w:rPr>
                <w:noProof/>
                <w:webHidden/>
                <w:lang w:val="uk-UA"/>
              </w:rPr>
              <w:tab/>
            </w:r>
            <w:r w:rsidRPr="007C5A6E">
              <w:rPr>
                <w:noProof/>
                <w:webHidden/>
                <w:lang w:val="uk-UA"/>
              </w:rPr>
              <w:fldChar w:fldCharType="begin"/>
            </w:r>
            <w:r w:rsidRPr="007C5A6E">
              <w:rPr>
                <w:noProof/>
                <w:webHidden/>
                <w:lang w:val="uk-UA"/>
              </w:rPr>
              <w:instrText xml:space="preserve"> PAGEREF _Toc197178915 \h </w:instrText>
            </w:r>
            <w:r w:rsidRPr="007C5A6E">
              <w:rPr>
                <w:noProof/>
                <w:webHidden/>
                <w:lang w:val="uk-UA"/>
              </w:rPr>
            </w:r>
            <w:r w:rsidRPr="007C5A6E">
              <w:rPr>
                <w:noProof/>
                <w:webHidden/>
                <w:lang w:val="uk-UA"/>
              </w:rPr>
              <w:fldChar w:fldCharType="separate"/>
            </w:r>
            <w:r w:rsidRPr="007C5A6E">
              <w:rPr>
                <w:noProof/>
                <w:webHidden/>
                <w:lang w:val="uk-UA"/>
              </w:rPr>
              <w:t>10</w:t>
            </w:r>
            <w:r w:rsidRPr="007C5A6E">
              <w:rPr>
                <w:noProof/>
                <w:webHidden/>
                <w:lang w:val="uk-UA"/>
              </w:rPr>
              <w:fldChar w:fldCharType="end"/>
            </w:r>
          </w:hyperlink>
        </w:p>
        <w:p w14:paraId="0490D50E" w14:textId="71DE8DDF" w:rsidR="007C5A6E" w:rsidRPr="007C5A6E" w:rsidRDefault="007C5A6E">
          <w:pPr>
            <w:rPr>
              <w:lang w:val="uk-UA"/>
            </w:rPr>
          </w:pPr>
          <w:r w:rsidRPr="007C5A6E">
            <w:rPr>
              <w:b/>
              <w:bCs/>
              <w:noProof/>
              <w:lang w:val="uk-UA"/>
            </w:rPr>
            <w:fldChar w:fldCharType="end"/>
          </w:r>
        </w:p>
      </w:sdtContent>
    </w:sdt>
    <w:p w14:paraId="70DD170A" w14:textId="77777777" w:rsidR="00D174AA" w:rsidRPr="007C5A6E" w:rsidRDefault="00D174AA">
      <w:pPr>
        <w:pStyle w:val="Title"/>
        <w:keepNext w:val="0"/>
        <w:keepLines w:val="0"/>
        <w:widowControl w:val="0"/>
        <w:spacing w:before="0" w:after="0" w:line="240" w:lineRule="auto"/>
        <w:jc w:val="center"/>
        <w:rPr>
          <w:rFonts w:ascii="Calibri" w:eastAsia="Calibri" w:hAnsi="Calibri" w:cs="Calibri"/>
          <w:sz w:val="16"/>
          <w:szCs w:val="16"/>
          <w:lang w:val="uk-UA"/>
        </w:rPr>
      </w:pPr>
    </w:p>
    <w:p w14:paraId="6CC9E16D" w14:textId="77777777" w:rsidR="00D174AA" w:rsidRPr="007C5A6E" w:rsidRDefault="00D174AA">
      <w:pPr>
        <w:widowControl w:val="0"/>
        <w:spacing w:before="33" w:line="381" w:lineRule="auto"/>
        <w:ind w:left="173"/>
        <w:jc w:val="both"/>
        <w:rPr>
          <w:b/>
          <w:color w:val="213878"/>
          <w:sz w:val="28"/>
          <w:szCs w:val="28"/>
          <w:lang w:val="uk-UA"/>
        </w:rPr>
      </w:pPr>
    </w:p>
    <w:p w14:paraId="17DA0A1C" w14:textId="77777777" w:rsidR="00D174AA" w:rsidRPr="007C5A6E" w:rsidRDefault="00D174AA">
      <w:pPr>
        <w:widowControl w:val="0"/>
        <w:spacing w:before="33" w:line="381" w:lineRule="auto"/>
        <w:ind w:left="173"/>
        <w:jc w:val="both"/>
        <w:rPr>
          <w:b/>
          <w:color w:val="213878"/>
          <w:sz w:val="28"/>
          <w:szCs w:val="28"/>
          <w:lang w:val="uk-UA"/>
        </w:rPr>
      </w:pPr>
    </w:p>
    <w:p w14:paraId="22C2A339" w14:textId="77777777" w:rsidR="00D174AA" w:rsidRPr="007C5A6E" w:rsidRDefault="00D174AA">
      <w:pPr>
        <w:widowControl w:val="0"/>
        <w:spacing w:before="33" w:line="381" w:lineRule="auto"/>
        <w:jc w:val="both"/>
        <w:rPr>
          <w:b/>
          <w:color w:val="213878"/>
          <w:sz w:val="28"/>
          <w:szCs w:val="28"/>
          <w:lang w:val="uk-UA"/>
        </w:rPr>
      </w:pPr>
    </w:p>
    <w:p w14:paraId="1FFC8D63" w14:textId="77777777" w:rsidR="00D174AA" w:rsidRPr="007C5A6E" w:rsidRDefault="00D174AA">
      <w:pPr>
        <w:widowControl w:val="0"/>
        <w:spacing w:before="33" w:line="381" w:lineRule="auto"/>
        <w:jc w:val="both"/>
        <w:rPr>
          <w:b/>
          <w:color w:val="213878"/>
          <w:sz w:val="28"/>
          <w:szCs w:val="28"/>
          <w:lang w:val="uk-UA"/>
        </w:rPr>
      </w:pPr>
    </w:p>
    <w:p w14:paraId="36C8D3FA" w14:textId="77777777" w:rsidR="00D174AA" w:rsidRPr="007C5A6E" w:rsidRDefault="00D174AA">
      <w:pPr>
        <w:widowControl w:val="0"/>
        <w:spacing w:before="33" w:line="381" w:lineRule="auto"/>
        <w:jc w:val="both"/>
        <w:rPr>
          <w:b/>
          <w:color w:val="213878"/>
          <w:sz w:val="28"/>
          <w:szCs w:val="28"/>
          <w:lang w:val="uk-UA"/>
        </w:rPr>
      </w:pPr>
    </w:p>
    <w:p w14:paraId="5178DC76" w14:textId="77777777" w:rsidR="00D174AA" w:rsidRPr="007C5A6E" w:rsidRDefault="00D174AA">
      <w:pPr>
        <w:widowControl w:val="0"/>
        <w:spacing w:before="33" w:line="381" w:lineRule="auto"/>
        <w:jc w:val="both"/>
        <w:rPr>
          <w:b/>
          <w:color w:val="213878"/>
          <w:sz w:val="28"/>
          <w:szCs w:val="28"/>
          <w:lang w:val="uk-UA"/>
        </w:rPr>
      </w:pPr>
    </w:p>
    <w:p w14:paraId="24AE6F03" w14:textId="77777777" w:rsidR="00D174AA" w:rsidRPr="007C5A6E" w:rsidRDefault="00D174AA">
      <w:pPr>
        <w:widowControl w:val="0"/>
        <w:spacing w:before="33" w:line="381" w:lineRule="auto"/>
        <w:jc w:val="both"/>
        <w:rPr>
          <w:b/>
          <w:color w:val="213878"/>
          <w:sz w:val="28"/>
          <w:szCs w:val="28"/>
          <w:lang w:val="uk-UA"/>
        </w:rPr>
      </w:pPr>
    </w:p>
    <w:p w14:paraId="52E59F41" w14:textId="77777777" w:rsidR="00D174AA" w:rsidRPr="007C5A6E" w:rsidRDefault="00D174AA">
      <w:pPr>
        <w:widowControl w:val="0"/>
        <w:spacing w:before="33" w:line="381" w:lineRule="auto"/>
        <w:jc w:val="both"/>
        <w:rPr>
          <w:b/>
          <w:color w:val="213878"/>
          <w:sz w:val="28"/>
          <w:szCs w:val="28"/>
          <w:lang w:val="uk-UA"/>
        </w:rPr>
      </w:pPr>
    </w:p>
    <w:p w14:paraId="4E1B604C" w14:textId="77777777" w:rsidR="00D174AA" w:rsidRPr="007C5A6E" w:rsidRDefault="00D174AA">
      <w:pPr>
        <w:widowControl w:val="0"/>
        <w:spacing w:before="33" w:line="381" w:lineRule="auto"/>
        <w:jc w:val="both"/>
        <w:rPr>
          <w:b/>
          <w:color w:val="213878"/>
          <w:sz w:val="28"/>
          <w:szCs w:val="28"/>
          <w:lang w:val="uk-UA"/>
        </w:rPr>
      </w:pPr>
    </w:p>
    <w:p w14:paraId="0B4A1BBB" w14:textId="77777777" w:rsidR="00D174AA" w:rsidRPr="007C5A6E" w:rsidRDefault="00D174AA">
      <w:pPr>
        <w:widowControl w:val="0"/>
        <w:spacing w:before="33" w:line="381" w:lineRule="auto"/>
        <w:jc w:val="both"/>
        <w:rPr>
          <w:b/>
          <w:color w:val="213878"/>
          <w:sz w:val="28"/>
          <w:szCs w:val="28"/>
          <w:lang w:val="uk-UA"/>
        </w:rPr>
      </w:pPr>
    </w:p>
    <w:p w14:paraId="3516796D" w14:textId="77777777" w:rsidR="00D174AA" w:rsidRPr="007C5A6E" w:rsidRDefault="00D174AA">
      <w:pPr>
        <w:widowControl w:val="0"/>
        <w:spacing w:before="33" w:line="381" w:lineRule="auto"/>
        <w:jc w:val="both"/>
        <w:rPr>
          <w:b/>
          <w:color w:val="213878"/>
          <w:sz w:val="28"/>
          <w:szCs w:val="28"/>
          <w:lang w:val="uk-UA"/>
        </w:rPr>
      </w:pPr>
    </w:p>
    <w:p w14:paraId="3A3D0FAF" w14:textId="77777777" w:rsidR="00D174AA" w:rsidRPr="007C5A6E" w:rsidRDefault="00D174AA">
      <w:pPr>
        <w:widowControl w:val="0"/>
        <w:spacing w:before="33" w:line="381" w:lineRule="auto"/>
        <w:jc w:val="both"/>
        <w:rPr>
          <w:b/>
          <w:color w:val="213878"/>
          <w:sz w:val="28"/>
          <w:szCs w:val="28"/>
          <w:lang w:val="uk-UA"/>
        </w:rPr>
      </w:pPr>
    </w:p>
    <w:p w14:paraId="46B674B0" w14:textId="77777777" w:rsidR="007C5A6E" w:rsidRPr="007C5A6E" w:rsidRDefault="007C5A6E">
      <w:pPr>
        <w:widowControl w:val="0"/>
        <w:spacing w:before="33" w:line="381" w:lineRule="auto"/>
        <w:jc w:val="both"/>
        <w:rPr>
          <w:b/>
          <w:color w:val="213878"/>
          <w:sz w:val="28"/>
          <w:szCs w:val="28"/>
          <w:lang w:val="uk-UA"/>
        </w:rPr>
      </w:pPr>
    </w:p>
    <w:p w14:paraId="1226D18D" w14:textId="77777777" w:rsidR="007C5A6E" w:rsidRPr="007C5A6E" w:rsidRDefault="007C5A6E">
      <w:pPr>
        <w:widowControl w:val="0"/>
        <w:spacing w:before="33" w:line="381" w:lineRule="auto"/>
        <w:jc w:val="both"/>
        <w:rPr>
          <w:b/>
          <w:color w:val="213878"/>
          <w:sz w:val="28"/>
          <w:szCs w:val="28"/>
          <w:lang w:val="uk-UA"/>
        </w:rPr>
      </w:pPr>
    </w:p>
    <w:p w14:paraId="54ECF379" w14:textId="77777777" w:rsidR="007C5A6E" w:rsidRPr="007C5A6E" w:rsidRDefault="007C5A6E">
      <w:pPr>
        <w:widowControl w:val="0"/>
        <w:spacing w:before="33" w:line="381" w:lineRule="auto"/>
        <w:jc w:val="both"/>
        <w:rPr>
          <w:b/>
          <w:color w:val="213878"/>
          <w:sz w:val="28"/>
          <w:szCs w:val="28"/>
          <w:lang w:val="uk-UA"/>
        </w:rPr>
      </w:pPr>
    </w:p>
    <w:p w14:paraId="7A1D5266" w14:textId="77777777" w:rsidR="007C5A6E" w:rsidRPr="007C5A6E" w:rsidRDefault="007C5A6E">
      <w:pPr>
        <w:widowControl w:val="0"/>
        <w:spacing w:before="33" w:line="381" w:lineRule="auto"/>
        <w:jc w:val="both"/>
        <w:rPr>
          <w:b/>
          <w:color w:val="213878"/>
          <w:sz w:val="28"/>
          <w:szCs w:val="28"/>
          <w:lang w:val="uk-UA"/>
        </w:rPr>
      </w:pPr>
    </w:p>
    <w:p w14:paraId="59167B80" w14:textId="77777777" w:rsidR="007C5A6E" w:rsidRPr="007C5A6E" w:rsidRDefault="007C5A6E">
      <w:pPr>
        <w:widowControl w:val="0"/>
        <w:spacing w:before="33" w:line="381" w:lineRule="auto"/>
        <w:jc w:val="both"/>
        <w:rPr>
          <w:b/>
          <w:color w:val="213878"/>
          <w:sz w:val="28"/>
          <w:szCs w:val="28"/>
          <w:lang w:val="uk-UA"/>
        </w:rPr>
      </w:pPr>
    </w:p>
    <w:p w14:paraId="538F722F" w14:textId="77777777" w:rsidR="00D174AA" w:rsidRPr="007C5A6E" w:rsidRDefault="00000000" w:rsidP="007C5A6E">
      <w:pPr>
        <w:pStyle w:val="Heading2"/>
        <w:rPr>
          <w:lang w:val="uk-UA"/>
        </w:rPr>
      </w:pPr>
      <w:bookmarkStart w:id="1" w:name="_Toc197178897"/>
      <w:r w:rsidRPr="007C5A6E">
        <w:rPr>
          <w:lang w:val="uk-UA"/>
        </w:rPr>
        <w:t>1. Вступ</w:t>
      </w:r>
      <w:bookmarkEnd w:id="1"/>
    </w:p>
    <w:p w14:paraId="411C4519" w14:textId="77777777" w:rsidR="00D174AA" w:rsidRPr="007C5A6E" w:rsidRDefault="00000000" w:rsidP="007C5A6E">
      <w:pPr>
        <w:pStyle w:val="Heading3"/>
        <w:rPr>
          <w:lang w:val="uk-UA"/>
        </w:rPr>
      </w:pPr>
      <w:bookmarkStart w:id="2" w:name="_Toc197178898"/>
      <w:r w:rsidRPr="007C5A6E">
        <w:rPr>
          <w:lang w:val="uk-UA"/>
        </w:rPr>
        <w:t>1.1. Загальна інформація</w:t>
      </w:r>
      <w:bookmarkEnd w:id="2"/>
    </w:p>
    <w:p w14:paraId="7493A99E" w14:textId="77777777" w:rsidR="00D174AA" w:rsidRPr="007C5A6E" w:rsidRDefault="00000000">
      <w:pPr>
        <w:widowControl w:val="0"/>
        <w:spacing w:before="167" w:line="288" w:lineRule="auto"/>
        <w:ind w:left="1311" w:right="147" w:hanging="4"/>
        <w:rPr>
          <w:lang w:val="uk-UA"/>
        </w:rPr>
      </w:pPr>
      <w:r w:rsidRPr="007C5A6E">
        <w:rPr>
          <w:lang w:val="uk-UA"/>
        </w:rPr>
        <w:t>Цей документ описує методи і процедури, які будуть використовуватися командою WEB NOVA у процесі функціонального тестування веб-додатку.</w:t>
      </w:r>
    </w:p>
    <w:p w14:paraId="5FDF14EC" w14:textId="77777777" w:rsidR="00D174AA" w:rsidRPr="007C5A6E" w:rsidRDefault="00000000">
      <w:pPr>
        <w:widowControl w:val="0"/>
        <w:spacing w:before="180" w:line="285" w:lineRule="auto"/>
        <w:ind w:left="1305" w:right="158" w:firstLine="16"/>
        <w:jc w:val="both"/>
        <w:rPr>
          <w:lang w:val="uk-UA"/>
        </w:rPr>
      </w:pPr>
      <w:r w:rsidRPr="007C5A6E">
        <w:rPr>
          <w:lang w:val="uk-UA"/>
        </w:rPr>
        <w:t>Він призначений для використання в якості інструкції під час проведення робіт з тестування. Описує порядок проведення процесу тестування. План тестування призначений для менеджерів проектів, розробників продукту та QA-інженерів.</w:t>
      </w:r>
    </w:p>
    <w:p w14:paraId="0C328BC3" w14:textId="77777777" w:rsidR="00D174AA" w:rsidRPr="007C5A6E" w:rsidRDefault="00000000">
      <w:pPr>
        <w:widowControl w:val="0"/>
        <w:spacing w:before="182" w:line="285" w:lineRule="auto"/>
        <w:ind w:left="1301" w:right="139" w:firstLine="5"/>
        <w:jc w:val="both"/>
        <w:rPr>
          <w:lang w:val="uk-UA"/>
        </w:rPr>
      </w:pPr>
      <w:r w:rsidRPr="007C5A6E">
        <w:rPr>
          <w:lang w:val="uk-UA"/>
        </w:rPr>
        <w:t>Метою тестування є перевірка функцій та можливостей програмного продукту, розробленого для веб-браузерів.</w:t>
      </w:r>
    </w:p>
    <w:p w14:paraId="0A286C25" w14:textId="77777777" w:rsidR="00D174AA" w:rsidRPr="007C5A6E" w:rsidRDefault="00000000" w:rsidP="007C5A6E">
      <w:pPr>
        <w:pStyle w:val="Heading3"/>
        <w:rPr>
          <w:lang w:val="uk-UA"/>
        </w:rPr>
      </w:pPr>
      <w:bookmarkStart w:id="3" w:name="_Toc197178899"/>
      <w:r w:rsidRPr="007C5A6E">
        <w:rPr>
          <w:lang w:val="uk-UA"/>
        </w:rPr>
        <w:t>1.2. Мета</w:t>
      </w:r>
      <w:bookmarkEnd w:id="3"/>
    </w:p>
    <w:p w14:paraId="4BC972AD" w14:textId="77777777" w:rsidR="00D174AA" w:rsidRPr="007C5A6E" w:rsidRDefault="00000000">
      <w:pPr>
        <w:widowControl w:val="0"/>
        <w:spacing w:before="168" w:line="346" w:lineRule="auto"/>
        <w:ind w:left="1450" w:right="829" w:hanging="144"/>
        <w:rPr>
          <w:b/>
          <w:color w:val="585858"/>
          <w:lang w:val="uk-UA"/>
        </w:rPr>
      </w:pPr>
      <w:r w:rsidRPr="007C5A6E">
        <w:rPr>
          <w:b/>
          <w:color w:val="585858"/>
          <w:lang w:val="uk-UA"/>
        </w:rPr>
        <w:t xml:space="preserve">Цей документ Плану тестування для Фінансового трекера підтримує наступні цілі: </w:t>
      </w:r>
    </w:p>
    <w:p w14:paraId="0A412946" w14:textId="77777777" w:rsidR="00D174AA" w:rsidRPr="007C5A6E" w:rsidRDefault="00000000">
      <w:pPr>
        <w:widowControl w:val="0"/>
        <w:numPr>
          <w:ilvl w:val="0"/>
          <w:numId w:val="1"/>
        </w:numPr>
        <w:spacing w:before="168" w:line="346" w:lineRule="auto"/>
        <w:ind w:right="829"/>
        <w:rPr>
          <w:lang w:val="uk-UA"/>
        </w:rPr>
      </w:pPr>
      <w:r w:rsidRPr="007C5A6E">
        <w:rPr>
          <w:lang w:val="uk-UA"/>
        </w:rPr>
        <w:lastRenderedPageBreak/>
        <w:t xml:space="preserve">Визначення наявної інформації про проект та програмних компонентів, що підлягають тестуванню. </w:t>
      </w:r>
    </w:p>
    <w:p w14:paraId="00D90E6B" w14:textId="77777777" w:rsidR="00D174AA" w:rsidRPr="007C5A6E" w:rsidRDefault="00000000">
      <w:pPr>
        <w:widowControl w:val="0"/>
        <w:numPr>
          <w:ilvl w:val="0"/>
          <w:numId w:val="1"/>
        </w:numPr>
        <w:spacing w:line="346" w:lineRule="auto"/>
        <w:ind w:right="829"/>
        <w:rPr>
          <w:lang w:val="uk-UA"/>
        </w:rPr>
      </w:pPr>
      <w:r w:rsidRPr="007C5A6E">
        <w:rPr>
          <w:lang w:val="uk-UA"/>
        </w:rPr>
        <w:t xml:space="preserve">Рекомендації та опис стратегій тестування, які будуть використані. </w:t>
      </w:r>
    </w:p>
    <w:p w14:paraId="220AC3E3" w14:textId="77777777" w:rsidR="00D174AA" w:rsidRPr="007C5A6E" w:rsidRDefault="00000000">
      <w:pPr>
        <w:widowControl w:val="0"/>
        <w:numPr>
          <w:ilvl w:val="0"/>
          <w:numId w:val="1"/>
        </w:numPr>
        <w:spacing w:line="346" w:lineRule="auto"/>
        <w:ind w:right="829"/>
        <w:rPr>
          <w:lang w:val="uk-UA"/>
        </w:rPr>
      </w:pPr>
      <w:r w:rsidRPr="007C5A6E">
        <w:rPr>
          <w:lang w:val="uk-UA"/>
        </w:rPr>
        <w:t xml:space="preserve"> Вкажіть необхідні ресурси та надайте оцінку зусиль з тестування</w:t>
      </w:r>
    </w:p>
    <w:p w14:paraId="1209AAF8" w14:textId="77777777" w:rsidR="00D174AA" w:rsidRPr="007C5A6E" w:rsidRDefault="00000000">
      <w:pPr>
        <w:widowControl w:val="0"/>
        <w:numPr>
          <w:ilvl w:val="0"/>
          <w:numId w:val="1"/>
        </w:numPr>
        <w:spacing w:line="240" w:lineRule="auto"/>
        <w:rPr>
          <w:lang w:val="uk-UA"/>
        </w:rPr>
      </w:pPr>
      <w:r w:rsidRPr="007C5A6E">
        <w:rPr>
          <w:lang w:val="uk-UA"/>
        </w:rPr>
        <w:t>Перелічіть елементи результату тестового проекту.</w:t>
      </w:r>
    </w:p>
    <w:p w14:paraId="17F0A05C" w14:textId="77777777" w:rsidR="00D174AA" w:rsidRPr="007C5A6E" w:rsidRDefault="00000000">
      <w:pPr>
        <w:widowControl w:val="0"/>
        <w:spacing w:before="103" w:line="284" w:lineRule="auto"/>
        <w:ind w:left="1316" w:right="410" w:hanging="9"/>
        <w:rPr>
          <w:lang w:val="uk-UA"/>
        </w:rPr>
      </w:pPr>
      <w:r w:rsidRPr="007C5A6E">
        <w:rPr>
          <w:lang w:val="uk-UA"/>
        </w:rPr>
        <w:t>Результати виконання тестів будуть надіслані замовнику у вигляді звітів. Всі знайдені баги будуть відстежуватися за допомогою баг-трекера Trello.</w:t>
      </w:r>
    </w:p>
    <w:p w14:paraId="0544A45B" w14:textId="77777777" w:rsidR="00D174AA" w:rsidRPr="007C5A6E" w:rsidRDefault="00D174AA">
      <w:pPr>
        <w:widowControl w:val="0"/>
        <w:pBdr>
          <w:top w:val="nil"/>
          <w:left w:val="nil"/>
          <w:bottom w:val="nil"/>
          <w:right w:val="nil"/>
          <w:between w:val="nil"/>
        </w:pBdr>
        <w:spacing w:line="240" w:lineRule="auto"/>
        <w:rPr>
          <w:b/>
          <w:color w:val="FF6600"/>
          <w:sz w:val="28"/>
          <w:szCs w:val="28"/>
          <w:lang w:val="uk-UA"/>
        </w:rPr>
      </w:pPr>
    </w:p>
    <w:p w14:paraId="3561F85C" w14:textId="77777777" w:rsidR="00D174AA" w:rsidRPr="007C5A6E" w:rsidRDefault="00000000" w:rsidP="007C5A6E">
      <w:pPr>
        <w:pStyle w:val="Heading2"/>
        <w:rPr>
          <w:lang w:val="uk-UA"/>
        </w:rPr>
      </w:pPr>
      <w:bookmarkStart w:id="4" w:name="_Toc197178900"/>
      <w:r w:rsidRPr="007C5A6E">
        <w:rPr>
          <w:lang w:val="uk-UA"/>
        </w:rPr>
        <w:t>2. Масштаб проекту</w:t>
      </w:r>
      <w:bookmarkEnd w:id="4"/>
    </w:p>
    <w:p w14:paraId="0A81B396" w14:textId="77777777" w:rsidR="00D174AA" w:rsidRPr="007C5A6E" w:rsidRDefault="00000000" w:rsidP="007C5A6E">
      <w:pPr>
        <w:pStyle w:val="Heading3"/>
        <w:rPr>
          <w:lang w:val="uk-UA"/>
        </w:rPr>
      </w:pPr>
      <w:bookmarkStart w:id="5" w:name="_Toc197178901"/>
      <w:r w:rsidRPr="007C5A6E">
        <w:rPr>
          <w:lang w:val="uk-UA"/>
        </w:rPr>
        <w:t>2.1.  Обсяг веб-порталу</w:t>
      </w:r>
      <w:bookmarkEnd w:id="5"/>
    </w:p>
    <w:p w14:paraId="2CD3284E" w14:textId="77777777" w:rsidR="00D174AA" w:rsidRPr="007C5A6E" w:rsidRDefault="00000000">
      <w:pPr>
        <w:widowControl w:val="0"/>
        <w:spacing w:before="167" w:line="288" w:lineRule="auto"/>
        <w:ind w:left="1304" w:right="894" w:firstLine="1"/>
        <w:rPr>
          <w:b/>
          <w:color w:val="585858"/>
          <w:lang w:val="uk-UA"/>
        </w:rPr>
      </w:pPr>
      <w:r w:rsidRPr="007C5A6E">
        <w:rPr>
          <w:b/>
          <w:color w:val="585858"/>
          <w:lang w:val="uk-UA"/>
        </w:rPr>
        <w:t>Тестування Фінансового трекера знаходиться в межах цього плану тестування. Будуть протестовані наступні компоненти та функції:</w:t>
      </w:r>
    </w:p>
    <w:p w14:paraId="3BBE159F" w14:textId="77777777" w:rsidR="00D174AA" w:rsidRPr="007C5A6E" w:rsidRDefault="00000000">
      <w:pPr>
        <w:widowControl w:val="0"/>
        <w:spacing w:before="15" w:line="240" w:lineRule="auto"/>
        <w:ind w:left="1610"/>
        <w:rPr>
          <w:lang w:val="uk-UA"/>
        </w:rPr>
      </w:pPr>
      <w:r w:rsidRPr="007C5A6E">
        <w:rPr>
          <w:lang w:val="uk-UA"/>
        </w:rPr>
        <w:t>1. Реєстрація</w:t>
      </w:r>
    </w:p>
    <w:p w14:paraId="06505413" w14:textId="77777777" w:rsidR="00D174AA" w:rsidRPr="007C5A6E" w:rsidRDefault="00000000">
      <w:pPr>
        <w:widowControl w:val="0"/>
        <w:spacing w:before="88" w:line="240" w:lineRule="auto"/>
        <w:ind w:left="1596"/>
        <w:rPr>
          <w:lang w:val="uk-UA"/>
        </w:rPr>
      </w:pPr>
      <w:r w:rsidRPr="007C5A6E">
        <w:rPr>
          <w:lang w:val="uk-UA"/>
        </w:rPr>
        <w:t>2. Ввід витрат і балансу</w:t>
      </w:r>
    </w:p>
    <w:p w14:paraId="52B6122D" w14:textId="77777777" w:rsidR="00D174AA" w:rsidRPr="007C5A6E" w:rsidRDefault="00000000">
      <w:pPr>
        <w:widowControl w:val="0"/>
        <w:spacing w:before="98" w:line="240" w:lineRule="auto"/>
        <w:ind w:left="1597"/>
        <w:rPr>
          <w:lang w:val="uk-UA"/>
        </w:rPr>
      </w:pPr>
      <w:r w:rsidRPr="007C5A6E">
        <w:rPr>
          <w:lang w:val="uk-UA"/>
        </w:rPr>
        <w:t>3. Вивід статистики</w:t>
      </w:r>
    </w:p>
    <w:p w14:paraId="2DE427CF" w14:textId="77777777" w:rsidR="00D174AA" w:rsidRPr="007C5A6E" w:rsidRDefault="00000000">
      <w:pPr>
        <w:widowControl w:val="0"/>
        <w:spacing w:before="75" w:line="240" w:lineRule="auto"/>
        <w:ind w:left="1596"/>
        <w:rPr>
          <w:lang w:val="uk-UA"/>
        </w:rPr>
      </w:pPr>
      <w:r w:rsidRPr="007C5A6E">
        <w:rPr>
          <w:lang w:val="uk-UA"/>
        </w:rPr>
        <w:t>4. Експорт даних</w:t>
      </w:r>
    </w:p>
    <w:p w14:paraId="24D7F369" w14:textId="77777777" w:rsidR="00D174AA" w:rsidRPr="007C5A6E" w:rsidRDefault="00D174AA">
      <w:pPr>
        <w:widowControl w:val="0"/>
        <w:spacing w:before="75" w:line="240" w:lineRule="auto"/>
        <w:ind w:left="1596"/>
        <w:rPr>
          <w:lang w:val="uk-UA"/>
        </w:rPr>
      </w:pPr>
    </w:p>
    <w:p w14:paraId="0BA1DA5D" w14:textId="77777777" w:rsidR="00D174AA" w:rsidRPr="007C5A6E" w:rsidRDefault="00D174AA">
      <w:pPr>
        <w:widowControl w:val="0"/>
        <w:spacing w:before="75" w:line="240" w:lineRule="auto"/>
        <w:ind w:left="1596"/>
        <w:rPr>
          <w:lang w:val="uk-UA"/>
        </w:rPr>
      </w:pPr>
    </w:p>
    <w:p w14:paraId="5B42E5BE" w14:textId="77777777" w:rsidR="00D174AA" w:rsidRPr="007C5A6E" w:rsidRDefault="00D174AA">
      <w:pPr>
        <w:widowControl w:val="0"/>
        <w:spacing w:before="75" w:line="240" w:lineRule="auto"/>
        <w:ind w:left="1596"/>
        <w:rPr>
          <w:lang w:val="uk-UA"/>
        </w:rPr>
      </w:pPr>
    </w:p>
    <w:p w14:paraId="3074A090" w14:textId="77777777" w:rsidR="00D174AA" w:rsidRPr="007C5A6E" w:rsidRDefault="00D174AA">
      <w:pPr>
        <w:widowControl w:val="0"/>
        <w:spacing w:before="75" w:line="240" w:lineRule="auto"/>
        <w:ind w:left="1596"/>
        <w:rPr>
          <w:lang w:val="uk-UA"/>
        </w:rPr>
      </w:pPr>
    </w:p>
    <w:p w14:paraId="0540756E" w14:textId="77777777" w:rsidR="00D174AA" w:rsidRPr="007C5A6E" w:rsidRDefault="00000000" w:rsidP="007C5A6E">
      <w:pPr>
        <w:pStyle w:val="Heading3"/>
        <w:rPr>
          <w:lang w:val="uk-UA"/>
        </w:rPr>
      </w:pPr>
      <w:bookmarkStart w:id="6" w:name="_Toc197178902"/>
      <w:r w:rsidRPr="007C5A6E">
        <w:rPr>
          <w:lang w:val="uk-UA"/>
        </w:rPr>
        <w:t>2.2. Сфера застосування Веб-сайту</w:t>
      </w:r>
      <w:bookmarkEnd w:id="6"/>
    </w:p>
    <w:p w14:paraId="14E5AA85" w14:textId="77777777" w:rsidR="00D174AA" w:rsidRPr="007C5A6E" w:rsidRDefault="00000000">
      <w:pPr>
        <w:widowControl w:val="0"/>
        <w:spacing w:before="168" w:line="288" w:lineRule="auto"/>
        <w:ind w:left="1309" w:right="340" w:hanging="3"/>
        <w:rPr>
          <w:b/>
          <w:color w:val="213878"/>
          <w:sz w:val="24"/>
          <w:szCs w:val="24"/>
          <w:lang w:val="uk-UA"/>
        </w:rPr>
      </w:pPr>
      <w:r w:rsidRPr="007C5A6E">
        <w:rPr>
          <w:b/>
          <w:color w:val="213878"/>
          <w:sz w:val="24"/>
          <w:szCs w:val="24"/>
          <w:lang w:val="uk-UA"/>
        </w:rPr>
        <w:t>Тестування Веб-сайту входить в сферу застосування цього плану тестування. Будуть протестовані наступні компоненти та функції:</w:t>
      </w:r>
    </w:p>
    <w:p w14:paraId="49CB7493" w14:textId="77777777" w:rsidR="00D174AA" w:rsidRPr="007C5A6E" w:rsidRDefault="00000000">
      <w:pPr>
        <w:widowControl w:val="0"/>
        <w:spacing w:before="135" w:line="240" w:lineRule="auto"/>
        <w:ind w:left="1460"/>
        <w:rPr>
          <w:lang w:val="uk-UA"/>
        </w:rPr>
      </w:pPr>
      <w:r w:rsidRPr="007C5A6E">
        <w:rPr>
          <w:lang w:val="uk-UA"/>
        </w:rPr>
        <w:t>1. Створення облікового запису</w:t>
      </w:r>
    </w:p>
    <w:p w14:paraId="1D441774" w14:textId="77777777" w:rsidR="00D174AA" w:rsidRPr="007C5A6E" w:rsidRDefault="00000000">
      <w:pPr>
        <w:widowControl w:val="0"/>
        <w:spacing w:before="88" w:line="240" w:lineRule="auto"/>
        <w:ind w:left="1439"/>
        <w:rPr>
          <w:lang w:val="uk-UA"/>
        </w:rPr>
      </w:pPr>
      <w:r w:rsidRPr="007C5A6E">
        <w:rPr>
          <w:lang w:val="uk-UA"/>
        </w:rPr>
        <w:t>2. Введення фінансових даних</w:t>
      </w:r>
    </w:p>
    <w:p w14:paraId="58446DC5" w14:textId="77777777" w:rsidR="00D174AA" w:rsidRPr="007C5A6E" w:rsidRDefault="00000000">
      <w:pPr>
        <w:widowControl w:val="0"/>
        <w:spacing w:before="88" w:line="240" w:lineRule="auto"/>
        <w:ind w:left="1446"/>
        <w:rPr>
          <w:lang w:val="uk-UA"/>
        </w:rPr>
      </w:pPr>
      <w:r w:rsidRPr="007C5A6E">
        <w:rPr>
          <w:lang w:val="uk-UA"/>
        </w:rPr>
        <w:t>3. Редагування даних</w:t>
      </w:r>
    </w:p>
    <w:p w14:paraId="5433F3FC" w14:textId="77777777" w:rsidR="00D174AA" w:rsidRPr="007C5A6E" w:rsidRDefault="00000000">
      <w:pPr>
        <w:widowControl w:val="0"/>
        <w:spacing w:before="88" w:line="240" w:lineRule="auto"/>
        <w:ind w:left="1445"/>
        <w:rPr>
          <w:lang w:val="uk-UA"/>
        </w:rPr>
      </w:pPr>
      <w:r w:rsidRPr="007C5A6E">
        <w:rPr>
          <w:lang w:val="uk-UA"/>
        </w:rPr>
        <w:t>4. Переглянути графіки і статистику</w:t>
      </w:r>
    </w:p>
    <w:p w14:paraId="6823E715" w14:textId="77777777" w:rsidR="00D174AA" w:rsidRPr="007C5A6E" w:rsidRDefault="00000000">
      <w:pPr>
        <w:widowControl w:val="0"/>
        <w:spacing w:before="88" w:line="240" w:lineRule="auto"/>
        <w:ind w:left="1446"/>
        <w:rPr>
          <w:lang w:val="uk-UA"/>
        </w:rPr>
      </w:pPr>
      <w:r w:rsidRPr="007C5A6E">
        <w:rPr>
          <w:lang w:val="uk-UA"/>
        </w:rPr>
        <w:t>5. Експортувати дані</w:t>
      </w:r>
    </w:p>
    <w:p w14:paraId="4464F6FB" w14:textId="77777777" w:rsidR="00D174AA" w:rsidRPr="007C5A6E" w:rsidRDefault="00000000" w:rsidP="007C5A6E">
      <w:pPr>
        <w:pStyle w:val="Heading2"/>
        <w:rPr>
          <w:lang w:val="uk-UA"/>
        </w:rPr>
      </w:pPr>
      <w:bookmarkStart w:id="7" w:name="_Toc197178903"/>
      <w:r w:rsidRPr="007C5A6E">
        <w:rPr>
          <w:lang w:val="uk-UA"/>
        </w:rPr>
        <w:t>3. План роботи</w:t>
      </w:r>
      <w:bookmarkEnd w:id="7"/>
    </w:p>
    <w:p w14:paraId="7063D9AA" w14:textId="77777777" w:rsidR="00D174AA" w:rsidRPr="007C5A6E" w:rsidRDefault="00000000">
      <w:pPr>
        <w:widowControl w:val="0"/>
        <w:spacing w:before="174" w:line="240" w:lineRule="auto"/>
        <w:ind w:left="736"/>
        <w:rPr>
          <w:b/>
          <w:color w:val="585858"/>
          <w:lang w:val="uk-UA"/>
        </w:rPr>
      </w:pPr>
      <w:r w:rsidRPr="007C5A6E">
        <w:rPr>
          <w:b/>
          <w:color w:val="585858"/>
          <w:lang w:val="uk-UA"/>
        </w:rPr>
        <w:t>Сторони домовилися дотримуватися наступного робочого плану:</w:t>
      </w:r>
    </w:p>
    <w:p w14:paraId="41A250D5" w14:textId="77777777" w:rsidR="00D174AA" w:rsidRPr="007C5A6E" w:rsidRDefault="00000000">
      <w:pPr>
        <w:widowControl w:val="0"/>
        <w:spacing w:before="176" w:line="240" w:lineRule="auto"/>
        <w:ind w:left="890"/>
        <w:rPr>
          <w:lang w:val="uk-UA"/>
        </w:rPr>
      </w:pPr>
      <w:r w:rsidRPr="007C5A6E">
        <w:rPr>
          <w:lang w:val="uk-UA"/>
        </w:rPr>
        <w:t>1. Підготовка плану тестування</w:t>
      </w:r>
    </w:p>
    <w:p w14:paraId="0B03E1CF" w14:textId="77777777" w:rsidR="00D174AA" w:rsidRPr="007C5A6E" w:rsidRDefault="00000000">
      <w:pPr>
        <w:widowControl w:val="0"/>
        <w:spacing w:before="88" w:line="240" w:lineRule="auto"/>
        <w:ind w:left="873"/>
        <w:rPr>
          <w:lang w:val="uk-UA"/>
        </w:rPr>
      </w:pPr>
      <w:r w:rsidRPr="007C5A6E">
        <w:rPr>
          <w:lang w:val="uk-UA"/>
        </w:rPr>
        <w:t>2. Затвердження плану випробувань</w:t>
      </w:r>
    </w:p>
    <w:p w14:paraId="2EFA814A" w14:textId="77777777" w:rsidR="00D174AA" w:rsidRPr="007C5A6E" w:rsidRDefault="00000000">
      <w:pPr>
        <w:widowControl w:val="0"/>
        <w:spacing w:before="88" w:line="240" w:lineRule="auto"/>
        <w:ind w:left="876"/>
        <w:rPr>
          <w:lang w:val="uk-UA"/>
        </w:rPr>
      </w:pPr>
      <w:r w:rsidRPr="007C5A6E">
        <w:rPr>
          <w:lang w:val="uk-UA"/>
        </w:rPr>
        <w:t>3. Функціональне тестування та повідомлення про помилки</w:t>
      </w:r>
    </w:p>
    <w:p w14:paraId="5B3ECB79" w14:textId="77777777" w:rsidR="00D174AA" w:rsidRPr="007C5A6E" w:rsidRDefault="00000000">
      <w:pPr>
        <w:widowControl w:val="0"/>
        <w:spacing w:before="88" w:line="240" w:lineRule="auto"/>
        <w:ind w:left="876"/>
        <w:rPr>
          <w:b/>
          <w:color w:val="FF6600"/>
          <w:sz w:val="28"/>
          <w:szCs w:val="28"/>
          <w:lang w:val="uk-UA"/>
        </w:rPr>
      </w:pPr>
      <w:r w:rsidRPr="007C5A6E">
        <w:rPr>
          <w:lang w:val="uk-UA"/>
        </w:rPr>
        <w:lastRenderedPageBreak/>
        <w:t>5. Підготовка фінального звіту (Можливо)</w:t>
      </w:r>
    </w:p>
    <w:p w14:paraId="1310C7C3" w14:textId="77777777" w:rsidR="00D174AA" w:rsidRPr="007C5A6E" w:rsidRDefault="00000000" w:rsidP="007C5A6E">
      <w:pPr>
        <w:pStyle w:val="Heading2"/>
        <w:rPr>
          <w:lang w:val="uk-UA"/>
        </w:rPr>
      </w:pPr>
      <w:bookmarkStart w:id="8" w:name="_Toc197178904"/>
      <w:r w:rsidRPr="007C5A6E">
        <w:rPr>
          <w:lang w:val="uk-UA"/>
        </w:rPr>
        <w:t>4. План та стратегія тестування</w:t>
      </w:r>
      <w:bookmarkEnd w:id="8"/>
    </w:p>
    <w:p w14:paraId="05CC3F69" w14:textId="77777777" w:rsidR="00D174AA" w:rsidRPr="007C5A6E" w:rsidRDefault="00000000" w:rsidP="007C5A6E">
      <w:pPr>
        <w:pStyle w:val="Heading3"/>
        <w:rPr>
          <w:rFonts w:ascii="Calibri" w:eastAsia="Calibri" w:hAnsi="Calibri" w:cs="Calibri"/>
          <w:sz w:val="16"/>
          <w:szCs w:val="16"/>
          <w:lang w:val="uk-UA"/>
        </w:rPr>
      </w:pPr>
      <w:bookmarkStart w:id="9" w:name="_Toc197178905"/>
      <w:r w:rsidRPr="007C5A6E">
        <w:rPr>
          <w:lang w:val="uk-UA"/>
        </w:rPr>
        <w:t>4.1. Функціональне тестування</w:t>
      </w:r>
      <w:bookmarkEnd w:id="9"/>
    </w:p>
    <w:p w14:paraId="07A96222" w14:textId="77777777" w:rsidR="00D174AA" w:rsidRPr="007C5A6E" w:rsidRDefault="00000000">
      <w:pPr>
        <w:widowControl w:val="0"/>
        <w:spacing w:line="288" w:lineRule="auto"/>
        <w:ind w:left="1309" w:right="146" w:hanging="2"/>
        <w:rPr>
          <w:lang w:val="uk-UA"/>
        </w:rPr>
      </w:pPr>
      <w:r w:rsidRPr="007C5A6E">
        <w:rPr>
          <w:lang w:val="uk-UA"/>
        </w:rPr>
        <w:t>Мета функціонального тестування полягає в тому, щоб переконатися, що весь програмний продукт працює відповідно до вимог, і в додатку не з'являються суттєві помилки.</w:t>
      </w:r>
    </w:p>
    <w:p w14:paraId="082674AB" w14:textId="77777777" w:rsidR="00D174AA" w:rsidRPr="007C5A6E" w:rsidRDefault="00000000">
      <w:pPr>
        <w:widowControl w:val="0"/>
        <w:spacing w:before="510" w:line="285" w:lineRule="auto"/>
        <w:ind w:left="1309" w:right="135" w:firstLine="10"/>
        <w:jc w:val="both"/>
        <w:rPr>
          <w:b/>
          <w:color w:val="FF6600"/>
          <w:sz w:val="28"/>
          <w:szCs w:val="28"/>
          <w:lang w:val="uk-UA"/>
        </w:rPr>
      </w:pPr>
      <w:r w:rsidRPr="007C5A6E">
        <w:rPr>
          <w:lang w:val="uk-UA"/>
        </w:rPr>
        <w:t>Функціональне тестування є найбільш значущою частиною тестування програмного забезпечення. Воно передбачає перевірку різних аспектів роботи системи. Програмний продукт повинен пройти всі заплановані тести. Тільки в цьому випадку можна гарантувати його якість.</w:t>
      </w:r>
    </w:p>
    <w:p w14:paraId="46566E15" w14:textId="77777777" w:rsidR="00D174AA" w:rsidRPr="007C5A6E" w:rsidRDefault="00D174AA">
      <w:pPr>
        <w:widowControl w:val="0"/>
        <w:pBdr>
          <w:top w:val="nil"/>
          <w:left w:val="nil"/>
          <w:bottom w:val="nil"/>
          <w:right w:val="nil"/>
          <w:between w:val="nil"/>
        </w:pBdr>
        <w:spacing w:before="388" w:line="240" w:lineRule="auto"/>
        <w:ind w:left="300"/>
        <w:rPr>
          <w:b/>
          <w:sz w:val="18"/>
          <w:szCs w:val="18"/>
          <w:lang w:val="uk-UA"/>
        </w:rPr>
      </w:pPr>
    </w:p>
    <w:p w14:paraId="7CC9EAAD" w14:textId="77777777" w:rsidR="00D174AA" w:rsidRPr="007C5A6E" w:rsidRDefault="00D174AA">
      <w:pPr>
        <w:widowControl w:val="0"/>
        <w:pBdr>
          <w:top w:val="nil"/>
          <w:left w:val="nil"/>
          <w:bottom w:val="nil"/>
          <w:right w:val="nil"/>
          <w:between w:val="nil"/>
        </w:pBdr>
        <w:spacing w:before="388" w:line="240" w:lineRule="auto"/>
        <w:ind w:left="300"/>
        <w:rPr>
          <w:b/>
          <w:sz w:val="18"/>
          <w:szCs w:val="18"/>
          <w:lang w:val="uk-UA"/>
        </w:rPr>
      </w:pPr>
    </w:p>
    <w:p w14:paraId="693CE0E3" w14:textId="77777777" w:rsidR="00D174AA" w:rsidRPr="007C5A6E" w:rsidRDefault="00D174AA">
      <w:pPr>
        <w:widowControl w:val="0"/>
        <w:pBdr>
          <w:top w:val="nil"/>
          <w:left w:val="nil"/>
          <w:bottom w:val="nil"/>
          <w:right w:val="nil"/>
          <w:between w:val="nil"/>
        </w:pBdr>
        <w:spacing w:before="388" w:line="240" w:lineRule="auto"/>
        <w:ind w:left="300"/>
        <w:rPr>
          <w:b/>
          <w:sz w:val="18"/>
          <w:szCs w:val="18"/>
          <w:lang w:val="uk-UA"/>
        </w:rPr>
      </w:pPr>
    </w:p>
    <w:p w14:paraId="5F8C4FFC" w14:textId="77777777" w:rsidR="00D174AA" w:rsidRPr="007C5A6E" w:rsidRDefault="00D174AA">
      <w:pPr>
        <w:widowControl w:val="0"/>
        <w:pBdr>
          <w:top w:val="nil"/>
          <w:left w:val="nil"/>
          <w:bottom w:val="nil"/>
          <w:right w:val="nil"/>
          <w:between w:val="nil"/>
        </w:pBdr>
        <w:spacing w:before="388" w:line="240" w:lineRule="auto"/>
        <w:ind w:left="300"/>
        <w:rPr>
          <w:b/>
          <w:sz w:val="18"/>
          <w:szCs w:val="18"/>
          <w:lang w:val="uk-UA"/>
        </w:rPr>
      </w:pPr>
    </w:p>
    <w:p w14:paraId="24E5697D" w14:textId="77777777" w:rsidR="00D174AA" w:rsidRPr="007C5A6E" w:rsidRDefault="00D174AA">
      <w:pPr>
        <w:widowControl w:val="0"/>
        <w:pBdr>
          <w:top w:val="nil"/>
          <w:left w:val="nil"/>
          <w:bottom w:val="nil"/>
          <w:right w:val="nil"/>
          <w:between w:val="nil"/>
        </w:pBdr>
        <w:spacing w:before="388" w:line="240" w:lineRule="auto"/>
        <w:ind w:left="300"/>
        <w:rPr>
          <w:b/>
          <w:sz w:val="18"/>
          <w:szCs w:val="18"/>
          <w:lang w:val="uk-UA"/>
        </w:rPr>
      </w:pPr>
    </w:p>
    <w:tbl>
      <w:tblPr>
        <w:tblStyle w:val="a1"/>
        <w:tblW w:w="975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4875"/>
      </w:tblGrid>
      <w:tr w:rsidR="00D174AA" w:rsidRPr="007C5A6E" w14:paraId="6BEB1975" w14:textId="77777777">
        <w:trPr>
          <w:trHeight w:val="420"/>
        </w:trPr>
        <w:tc>
          <w:tcPr>
            <w:tcW w:w="4875" w:type="dxa"/>
            <w:shd w:val="clear" w:color="auto" w:fill="auto"/>
            <w:tcMar>
              <w:top w:w="100" w:type="dxa"/>
              <w:left w:w="100" w:type="dxa"/>
              <w:bottom w:w="100" w:type="dxa"/>
              <w:right w:w="100" w:type="dxa"/>
            </w:tcMar>
          </w:tcPr>
          <w:p w14:paraId="100CAC51" w14:textId="77777777" w:rsidR="00D174AA" w:rsidRPr="007C5A6E" w:rsidRDefault="00000000">
            <w:pPr>
              <w:spacing w:line="240" w:lineRule="auto"/>
              <w:rPr>
                <w:b/>
                <w:sz w:val="18"/>
                <w:szCs w:val="18"/>
                <w:lang w:val="uk-UA"/>
              </w:rPr>
            </w:pPr>
            <w:r w:rsidRPr="007C5A6E">
              <w:rPr>
                <w:lang w:val="uk-UA"/>
              </w:rPr>
              <w:t>Мета тестування:</w:t>
            </w:r>
          </w:p>
        </w:tc>
        <w:tc>
          <w:tcPr>
            <w:tcW w:w="4875" w:type="dxa"/>
            <w:shd w:val="clear" w:color="auto" w:fill="auto"/>
            <w:tcMar>
              <w:top w:w="100" w:type="dxa"/>
              <w:left w:w="100" w:type="dxa"/>
              <w:bottom w:w="100" w:type="dxa"/>
              <w:right w:w="100" w:type="dxa"/>
            </w:tcMar>
          </w:tcPr>
          <w:p w14:paraId="513B52FA" w14:textId="77777777" w:rsidR="00D174AA" w:rsidRPr="007C5A6E" w:rsidRDefault="00000000">
            <w:pPr>
              <w:spacing w:line="240" w:lineRule="auto"/>
              <w:rPr>
                <w:lang w:val="uk-UA"/>
              </w:rPr>
            </w:pPr>
            <w:r w:rsidRPr="007C5A6E">
              <w:rPr>
                <w:lang w:val="uk-UA"/>
              </w:rPr>
              <w:t>Забезпечити належну функціональність об'єкта тестування</w:t>
            </w:r>
          </w:p>
        </w:tc>
      </w:tr>
      <w:tr w:rsidR="00D174AA" w:rsidRPr="007C5A6E" w14:paraId="79C172CB" w14:textId="77777777">
        <w:trPr>
          <w:trHeight w:val="2370"/>
        </w:trPr>
        <w:tc>
          <w:tcPr>
            <w:tcW w:w="4875" w:type="dxa"/>
            <w:shd w:val="clear" w:color="auto" w:fill="auto"/>
            <w:tcMar>
              <w:top w:w="100" w:type="dxa"/>
              <w:left w:w="100" w:type="dxa"/>
              <w:bottom w:w="100" w:type="dxa"/>
              <w:right w:w="100" w:type="dxa"/>
            </w:tcMar>
          </w:tcPr>
          <w:p w14:paraId="353C9923" w14:textId="77777777" w:rsidR="00D174AA" w:rsidRPr="007C5A6E" w:rsidRDefault="00000000">
            <w:pPr>
              <w:spacing w:line="240" w:lineRule="auto"/>
              <w:rPr>
                <w:rFonts w:ascii="Times New Roman" w:eastAsia="Times New Roman" w:hAnsi="Times New Roman" w:cs="Times New Roman"/>
                <w:lang w:val="uk-UA"/>
              </w:rPr>
            </w:pPr>
            <w:r w:rsidRPr="007C5A6E">
              <w:rPr>
                <w:rFonts w:ascii="Times New Roman" w:eastAsia="Times New Roman" w:hAnsi="Times New Roman" w:cs="Times New Roman"/>
                <w:lang w:val="uk-UA"/>
              </w:rPr>
              <w:t>Техніка:</w:t>
            </w:r>
          </w:p>
        </w:tc>
        <w:tc>
          <w:tcPr>
            <w:tcW w:w="4875" w:type="dxa"/>
            <w:shd w:val="clear" w:color="auto" w:fill="auto"/>
            <w:tcMar>
              <w:top w:w="100" w:type="dxa"/>
              <w:left w:w="100" w:type="dxa"/>
              <w:bottom w:w="100" w:type="dxa"/>
              <w:right w:w="100" w:type="dxa"/>
            </w:tcMar>
          </w:tcPr>
          <w:p w14:paraId="70CBA276" w14:textId="77777777" w:rsidR="00D174AA" w:rsidRPr="007C5A6E" w:rsidRDefault="00000000">
            <w:pPr>
              <w:spacing w:line="240" w:lineRule="auto"/>
              <w:rPr>
                <w:rFonts w:ascii="Times New Roman" w:eastAsia="Times New Roman" w:hAnsi="Times New Roman" w:cs="Times New Roman"/>
                <w:lang w:val="uk-UA"/>
              </w:rPr>
            </w:pPr>
            <w:r w:rsidRPr="007C5A6E">
              <w:rPr>
                <w:rFonts w:ascii="Times New Roman" w:eastAsia="Times New Roman" w:hAnsi="Times New Roman" w:cs="Times New Roman"/>
                <w:lang w:val="uk-UA"/>
              </w:rPr>
              <w:t>Виконайте кожен варіант використання, потік варіантів використання або функцію,  використовуючи допустимі та невірні дані, щоб перевірити наступне:</w:t>
            </w:r>
          </w:p>
          <w:p w14:paraId="4F248566" w14:textId="77777777" w:rsidR="00D174AA" w:rsidRPr="007C5A6E" w:rsidRDefault="00000000">
            <w:pPr>
              <w:numPr>
                <w:ilvl w:val="0"/>
                <w:numId w:val="3"/>
              </w:numPr>
              <w:spacing w:line="240" w:lineRule="auto"/>
              <w:rPr>
                <w:rFonts w:ascii="Times New Roman" w:eastAsia="Times New Roman" w:hAnsi="Times New Roman" w:cs="Times New Roman"/>
                <w:lang w:val="uk-UA"/>
              </w:rPr>
            </w:pPr>
            <w:r w:rsidRPr="007C5A6E">
              <w:rPr>
                <w:rFonts w:ascii="Times New Roman" w:eastAsia="Times New Roman" w:hAnsi="Times New Roman" w:cs="Times New Roman"/>
                <w:lang w:val="uk-UA"/>
              </w:rPr>
              <w:t>Очікувані результати з'являються, коли використовуються дійсні дані. При використанні недостовірних даних з'являються відповідні повідомлення про помилку або попередження.</w:t>
            </w:r>
          </w:p>
          <w:p w14:paraId="471E6FB3" w14:textId="77777777" w:rsidR="00D174AA" w:rsidRPr="007C5A6E" w:rsidRDefault="00000000">
            <w:pPr>
              <w:numPr>
                <w:ilvl w:val="0"/>
                <w:numId w:val="3"/>
              </w:numPr>
              <w:spacing w:line="240" w:lineRule="auto"/>
              <w:rPr>
                <w:rFonts w:ascii="Times New Roman" w:eastAsia="Times New Roman" w:hAnsi="Times New Roman" w:cs="Times New Roman"/>
                <w:lang w:val="uk-UA"/>
              </w:rPr>
            </w:pPr>
            <w:r w:rsidRPr="007C5A6E">
              <w:rPr>
                <w:rFonts w:ascii="Times New Roman" w:eastAsia="Times New Roman" w:hAnsi="Times New Roman" w:cs="Times New Roman"/>
                <w:lang w:val="uk-UA"/>
              </w:rPr>
              <w:t>Відповідні повідомлення про помилки або попередження відображаються, коли використовуються невірні дані.</w:t>
            </w:r>
          </w:p>
          <w:p w14:paraId="75AFF11A" w14:textId="77777777" w:rsidR="00D174AA" w:rsidRPr="007C5A6E" w:rsidRDefault="00000000">
            <w:pPr>
              <w:numPr>
                <w:ilvl w:val="0"/>
                <w:numId w:val="3"/>
              </w:numPr>
              <w:spacing w:line="240" w:lineRule="auto"/>
              <w:rPr>
                <w:rFonts w:ascii="Times New Roman" w:eastAsia="Times New Roman" w:hAnsi="Times New Roman" w:cs="Times New Roman"/>
                <w:lang w:val="uk-UA"/>
              </w:rPr>
            </w:pPr>
            <w:r w:rsidRPr="007C5A6E">
              <w:rPr>
                <w:rFonts w:ascii="Times New Roman" w:eastAsia="Times New Roman" w:hAnsi="Times New Roman" w:cs="Times New Roman"/>
                <w:lang w:val="uk-UA"/>
              </w:rPr>
              <w:t>Кожне правило застосовано належним чином.</w:t>
            </w:r>
          </w:p>
        </w:tc>
      </w:tr>
      <w:tr w:rsidR="00D174AA" w:rsidRPr="007C5A6E" w14:paraId="4BCA2BEE" w14:textId="77777777">
        <w:trPr>
          <w:trHeight w:val="2385"/>
        </w:trPr>
        <w:tc>
          <w:tcPr>
            <w:tcW w:w="4875" w:type="dxa"/>
            <w:shd w:val="clear" w:color="auto" w:fill="auto"/>
            <w:tcMar>
              <w:top w:w="100" w:type="dxa"/>
              <w:left w:w="100" w:type="dxa"/>
              <w:bottom w:w="100" w:type="dxa"/>
              <w:right w:w="100" w:type="dxa"/>
            </w:tcMar>
          </w:tcPr>
          <w:p w14:paraId="0D5DDBCC" w14:textId="77777777" w:rsidR="00D174AA" w:rsidRPr="007C5A6E" w:rsidRDefault="00D174AA">
            <w:pPr>
              <w:spacing w:line="240" w:lineRule="auto"/>
              <w:rPr>
                <w:rFonts w:ascii="Times New Roman" w:eastAsia="Times New Roman" w:hAnsi="Times New Roman" w:cs="Times New Roman"/>
                <w:lang w:val="uk-UA"/>
              </w:rPr>
            </w:pPr>
          </w:p>
          <w:p w14:paraId="64C5D2EF" w14:textId="77777777" w:rsidR="00D174AA" w:rsidRPr="007C5A6E" w:rsidRDefault="00000000">
            <w:pPr>
              <w:spacing w:line="240" w:lineRule="auto"/>
              <w:rPr>
                <w:rFonts w:ascii="Times New Roman" w:eastAsia="Times New Roman" w:hAnsi="Times New Roman" w:cs="Times New Roman"/>
                <w:lang w:val="uk-UA"/>
              </w:rPr>
            </w:pPr>
            <w:r w:rsidRPr="007C5A6E">
              <w:rPr>
                <w:rFonts w:ascii="Times New Roman" w:eastAsia="Times New Roman" w:hAnsi="Times New Roman" w:cs="Times New Roman"/>
                <w:lang w:val="uk-UA"/>
              </w:rPr>
              <w:t xml:space="preserve">Вхідні критерії </w:t>
            </w:r>
          </w:p>
        </w:tc>
        <w:tc>
          <w:tcPr>
            <w:tcW w:w="4875" w:type="dxa"/>
            <w:shd w:val="clear" w:color="auto" w:fill="auto"/>
            <w:tcMar>
              <w:top w:w="100" w:type="dxa"/>
              <w:left w:w="100" w:type="dxa"/>
              <w:bottom w:w="100" w:type="dxa"/>
              <w:right w:w="100" w:type="dxa"/>
            </w:tcMar>
          </w:tcPr>
          <w:p w14:paraId="143A1303" w14:textId="77777777" w:rsidR="00D174AA" w:rsidRPr="007C5A6E" w:rsidRDefault="00000000">
            <w:pPr>
              <w:numPr>
                <w:ilvl w:val="0"/>
                <w:numId w:val="4"/>
              </w:numPr>
              <w:spacing w:line="240" w:lineRule="auto"/>
              <w:rPr>
                <w:rFonts w:ascii="Times New Roman" w:eastAsia="Times New Roman" w:hAnsi="Times New Roman" w:cs="Times New Roman"/>
                <w:lang w:val="uk-UA"/>
              </w:rPr>
            </w:pPr>
            <w:r w:rsidRPr="007C5A6E">
              <w:rPr>
                <w:rFonts w:ascii="Times New Roman" w:eastAsia="Times New Roman" w:hAnsi="Times New Roman" w:cs="Times New Roman"/>
                <w:lang w:val="uk-UA"/>
              </w:rPr>
              <w:t>Розробка додатку завершена.</w:t>
            </w:r>
          </w:p>
          <w:p w14:paraId="12F81B0E" w14:textId="77777777" w:rsidR="00D174AA" w:rsidRPr="007C5A6E" w:rsidRDefault="00000000">
            <w:pPr>
              <w:numPr>
                <w:ilvl w:val="0"/>
                <w:numId w:val="4"/>
              </w:numPr>
              <w:spacing w:line="240" w:lineRule="auto"/>
              <w:rPr>
                <w:rFonts w:ascii="Times New Roman" w:eastAsia="Times New Roman" w:hAnsi="Times New Roman" w:cs="Times New Roman"/>
                <w:lang w:val="uk-UA"/>
              </w:rPr>
            </w:pPr>
            <w:r w:rsidRPr="007C5A6E">
              <w:rPr>
                <w:rFonts w:ascii="Times New Roman" w:eastAsia="Times New Roman" w:hAnsi="Times New Roman" w:cs="Times New Roman"/>
                <w:lang w:val="uk-UA"/>
              </w:rPr>
              <w:t>Виділено інженерів-випробувачів.</w:t>
            </w:r>
          </w:p>
          <w:p w14:paraId="5332AE11" w14:textId="77777777" w:rsidR="00D174AA" w:rsidRPr="007C5A6E" w:rsidRDefault="00000000">
            <w:pPr>
              <w:numPr>
                <w:ilvl w:val="0"/>
                <w:numId w:val="4"/>
              </w:numPr>
              <w:spacing w:line="240" w:lineRule="auto"/>
              <w:rPr>
                <w:rFonts w:ascii="Times New Roman" w:eastAsia="Times New Roman" w:hAnsi="Times New Roman" w:cs="Times New Roman"/>
                <w:lang w:val="uk-UA"/>
              </w:rPr>
            </w:pPr>
            <w:r w:rsidRPr="007C5A6E">
              <w:rPr>
                <w:rFonts w:ascii="Times New Roman" w:eastAsia="Times New Roman" w:hAnsi="Times New Roman" w:cs="Times New Roman"/>
                <w:lang w:val="uk-UA"/>
              </w:rPr>
              <w:t>Підготовлено тестове середовище, і сайт випущено в тестове середовище.</w:t>
            </w:r>
          </w:p>
          <w:p w14:paraId="5A4CB50A" w14:textId="77777777" w:rsidR="00D174AA" w:rsidRPr="007C5A6E" w:rsidRDefault="00D174AA">
            <w:pPr>
              <w:spacing w:line="240" w:lineRule="auto"/>
              <w:rPr>
                <w:rFonts w:ascii="Times New Roman" w:eastAsia="Times New Roman" w:hAnsi="Times New Roman" w:cs="Times New Roman"/>
                <w:lang w:val="uk-UA"/>
              </w:rPr>
            </w:pPr>
          </w:p>
        </w:tc>
      </w:tr>
      <w:tr w:rsidR="00D174AA" w:rsidRPr="007C5A6E" w14:paraId="5E74136A" w14:textId="77777777">
        <w:trPr>
          <w:trHeight w:val="2370"/>
        </w:trPr>
        <w:tc>
          <w:tcPr>
            <w:tcW w:w="4875" w:type="dxa"/>
            <w:shd w:val="clear" w:color="auto" w:fill="auto"/>
            <w:tcMar>
              <w:top w:w="100" w:type="dxa"/>
              <w:left w:w="100" w:type="dxa"/>
              <w:bottom w:w="100" w:type="dxa"/>
              <w:right w:w="100" w:type="dxa"/>
            </w:tcMar>
          </w:tcPr>
          <w:p w14:paraId="2604277F" w14:textId="77777777" w:rsidR="00D174AA" w:rsidRPr="007C5A6E" w:rsidRDefault="00000000">
            <w:pPr>
              <w:spacing w:line="240" w:lineRule="auto"/>
              <w:rPr>
                <w:rFonts w:ascii="Times New Roman" w:eastAsia="Times New Roman" w:hAnsi="Times New Roman" w:cs="Times New Roman"/>
                <w:lang w:val="uk-UA"/>
              </w:rPr>
            </w:pPr>
            <w:r w:rsidRPr="007C5A6E">
              <w:rPr>
                <w:rFonts w:ascii="Times New Roman" w:eastAsia="Times New Roman" w:hAnsi="Times New Roman" w:cs="Times New Roman"/>
                <w:lang w:val="uk-UA"/>
              </w:rPr>
              <w:t>Критерії завершення:</w:t>
            </w:r>
          </w:p>
        </w:tc>
        <w:tc>
          <w:tcPr>
            <w:tcW w:w="4875" w:type="dxa"/>
            <w:shd w:val="clear" w:color="auto" w:fill="auto"/>
            <w:tcMar>
              <w:top w:w="100" w:type="dxa"/>
              <w:left w:w="100" w:type="dxa"/>
              <w:bottom w:w="100" w:type="dxa"/>
              <w:right w:w="100" w:type="dxa"/>
            </w:tcMar>
          </w:tcPr>
          <w:p w14:paraId="086C0B68" w14:textId="77777777" w:rsidR="00D174AA" w:rsidRPr="007C5A6E" w:rsidRDefault="00000000">
            <w:pPr>
              <w:numPr>
                <w:ilvl w:val="0"/>
                <w:numId w:val="7"/>
              </w:numPr>
              <w:spacing w:line="240" w:lineRule="auto"/>
              <w:rPr>
                <w:rFonts w:ascii="Times New Roman" w:eastAsia="Times New Roman" w:hAnsi="Times New Roman" w:cs="Times New Roman"/>
                <w:lang w:val="uk-UA"/>
              </w:rPr>
            </w:pPr>
            <w:r w:rsidRPr="007C5A6E">
              <w:rPr>
                <w:rFonts w:ascii="Times New Roman" w:eastAsia="Times New Roman" w:hAnsi="Times New Roman" w:cs="Times New Roman"/>
                <w:lang w:val="uk-UA"/>
              </w:rPr>
              <w:t>Виконано всі заплановані тести.</w:t>
            </w:r>
          </w:p>
          <w:p w14:paraId="33FE4736" w14:textId="77777777" w:rsidR="00D174AA" w:rsidRPr="007C5A6E" w:rsidRDefault="00000000">
            <w:pPr>
              <w:numPr>
                <w:ilvl w:val="0"/>
                <w:numId w:val="7"/>
              </w:numPr>
              <w:spacing w:line="240" w:lineRule="auto"/>
              <w:rPr>
                <w:rFonts w:ascii="Times New Roman" w:eastAsia="Times New Roman" w:hAnsi="Times New Roman" w:cs="Times New Roman"/>
                <w:lang w:val="uk-UA"/>
              </w:rPr>
            </w:pPr>
            <w:r w:rsidRPr="007C5A6E">
              <w:rPr>
                <w:rFonts w:ascii="Times New Roman" w:eastAsia="Times New Roman" w:hAnsi="Times New Roman" w:cs="Times New Roman"/>
                <w:lang w:val="uk-UA"/>
              </w:rPr>
              <w:t>Відсутні помилки, що зупиняють показ.</w:t>
            </w:r>
          </w:p>
          <w:p w14:paraId="3CFE9F76" w14:textId="77777777" w:rsidR="00D174AA" w:rsidRPr="007C5A6E" w:rsidRDefault="00000000">
            <w:pPr>
              <w:numPr>
                <w:ilvl w:val="0"/>
                <w:numId w:val="7"/>
              </w:numPr>
              <w:spacing w:line="240" w:lineRule="auto"/>
              <w:rPr>
                <w:rFonts w:ascii="Times New Roman" w:eastAsia="Times New Roman" w:hAnsi="Times New Roman" w:cs="Times New Roman"/>
                <w:lang w:val="uk-UA"/>
              </w:rPr>
            </w:pPr>
            <w:r w:rsidRPr="007C5A6E">
              <w:rPr>
                <w:rFonts w:ascii="Times New Roman" w:eastAsia="Times New Roman" w:hAnsi="Times New Roman" w:cs="Times New Roman"/>
                <w:lang w:val="uk-UA"/>
              </w:rPr>
              <w:t>Виправлено всі помилки високого пріоритету та серйозності.</w:t>
            </w:r>
          </w:p>
          <w:p w14:paraId="0F38383A" w14:textId="77777777" w:rsidR="00D174AA" w:rsidRPr="007C5A6E" w:rsidRDefault="00000000">
            <w:pPr>
              <w:numPr>
                <w:ilvl w:val="0"/>
                <w:numId w:val="7"/>
              </w:numPr>
              <w:spacing w:line="240" w:lineRule="auto"/>
              <w:rPr>
                <w:rFonts w:ascii="Times New Roman" w:eastAsia="Times New Roman" w:hAnsi="Times New Roman" w:cs="Times New Roman"/>
                <w:lang w:val="uk-UA"/>
              </w:rPr>
            </w:pPr>
            <w:r w:rsidRPr="007C5A6E">
              <w:rPr>
                <w:rFonts w:ascii="Times New Roman" w:eastAsia="Times New Roman" w:hAnsi="Times New Roman" w:cs="Times New Roman"/>
                <w:lang w:val="uk-UA"/>
              </w:rPr>
              <w:t>Результати тестування оцінюються, обговорюються та затверджуються.</w:t>
            </w:r>
          </w:p>
          <w:p w14:paraId="7AD1D20C" w14:textId="77777777" w:rsidR="00D174AA" w:rsidRPr="007C5A6E" w:rsidRDefault="00D174AA">
            <w:pPr>
              <w:spacing w:line="240" w:lineRule="auto"/>
              <w:rPr>
                <w:rFonts w:ascii="Times New Roman" w:eastAsia="Times New Roman" w:hAnsi="Times New Roman" w:cs="Times New Roman"/>
                <w:lang w:val="uk-UA"/>
              </w:rPr>
            </w:pPr>
          </w:p>
        </w:tc>
      </w:tr>
      <w:tr w:rsidR="00D174AA" w:rsidRPr="007C5A6E" w14:paraId="1C836DCA" w14:textId="77777777">
        <w:trPr>
          <w:trHeight w:val="2370"/>
        </w:trPr>
        <w:tc>
          <w:tcPr>
            <w:tcW w:w="4875" w:type="dxa"/>
            <w:shd w:val="clear" w:color="auto" w:fill="auto"/>
            <w:tcMar>
              <w:top w:w="100" w:type="dxa"/>
              <w:left w:w="100" w:type="dxa"/>
              <w:bottom w:w="100" w:type="dxa"/>
              <w:right w:w="100" w:type="dxa"/>
            </w:tcMar>
          </w:tcPr>
          <w:p w14:paraId="2619A97E" w14:textId="77777777" w:rsidR="00D174AA" w:rsidRPr="007C5A6E" w:rsidRDefault="00000000">
            <w:pPr>
              <w:spacing w:line="240" w:lineRule="auto"/>
              <w:rPr>
                <w:rFonts w:ascii="Times New Roman" w:eastAsia="Times New Roman" w:hAnsi="Times New Roman" w:cs="Times New Roman"/>
                <w:lang w:val="uk-UA"/>
              </w:rPr>
            </w:pPr>
            <w:r w:rsidRPr="007C5A6E">
              <w:rPr>
                <w:rFonts w:ascii="Times New Roman" w:eastAsia="Times New Roman" w:hAnsi="Times New Roman" w:cs="Times New Roman"/>
                <w:lang w:val="uk-UA"/>
              </w:rPr>
              <w:t>Особливі міркування:</w:t>
            </w:r>
          </w:p>
        </w:tc>
        <w:tc>
          <w:tcPr>
            <w:tcW w:w="4875" w:type="dxa"/>
            <w:shd w:val="clear" w:color="auto" w:fill="auto"/>
            <w:tcMar>
              <w:top w:w="100" w:type="dxa"/>
              <w:left w:w="100" w:type="dxa"/>
              <w:bottom w:w="100" w:type="dxa"/>
              <w:right w:w="100" w:type="dxa"/>
            </w:tcMar>
          </w:tcPr>
          <w:p w14:paraId="41881466" w14:textId="77777777" w:rsidR="00D174AA" w:rsidRPr="007C5A6E" w:rsidRDefault="00000000">
            <w:pPr>
              <w:spacing w:line="240" w:lineRule="auto"/>
              <w:rPr>
                <w:rFonts w:ascii="Times New Roman" w:eastAsia="Times New Roman" w:hAnsi="Times New Roman" w:cs="Times New Roman"/>
                <w:lang w:val="uk-UA"/>
              </w:rPr>
            </w:pPr>
            <w:r w:rsidRPr="007C5A6E">
              <w:rPr>
                <w:rFonts w:ascii="Times New Roman" w:eastAsia="Times New Roman" w:hAnsi="Times New Roman" w:cs="Times New Roman"/>
                <w:lang w:val="uk-UA"/>
              </w:rPr>
              <w:t>Ніяких.</w:t>
            </w:r>
          </w:p>
        </w:tc>
      </w:tr>
    </w:tbl>
    <w:p w14:paraId="7917A4F6" w14:textId="77777777" w:rsidR="00D174AA" w:rsidRPr="007C5A6E" w:rsidRDefault="00D174AA">
      <w:pPr>
        <w:widowControl w:val="0"/>
        <w:pBdr>
          <w:top w:val="nil"/>
          <w:left w:val="nil"/>
          <w:bottom w:val="nil"/>
          <w:right w:val="nil"/>
          <w:between w:val="nil"/>
        </w:pBdr>
        <w:spacing w:before="774" w:line="240" w:lineRule="auto"/>
        <w:ind w:left="586"/>
        <w:rPr>
          <w:b/>
          <w:color w:val="002060"/>
          <w:sz w:val="24"/>
          <w:szCs w:val="24"/>
          <w:lang w:val="uk-UA"/>
        </w:rPr>
      </w:pPr>
    </w:p>
    <w:p w14:paraId="1B20759E" w14:textId="77777777" w:rsidR="00D174AA" w:rsidRPr="007C5A6E" w:rsidRDefault="00000000" w:rsidP="007C5A6E">
      <w:pPr>
        <w:pStyle w:val="Heading3"/>
        <w:rPr>
          <w:lang w:val="uk-UA"/>
        </w:rPr>
      </w:pPr>
      <w:bookmarkStart w:id="10" w:name="_Toc197178906"/>
      <w:r w:rsidRPr="007C5A6E">
        <w:rPr>
          <w:lang w:val="uk-UA"/>
        </w:rPr>
        <w:t>4.2. Процедура тестування</w:t>
      </w:r>
      <w:bookmarkEnd w:id="10"/>
    </w:p>
    <w:p w14:paraId="474CF8CD" w14:textId="77777777" w:rsidR="00D174AA" w:rsidRPr="007C5A6E" w:rsidRDefault="00000000">
      <w:pPr>
        <w:widowControl w:val="0"/>
        <w:spacing w:before="174" w:line="240" w:lineRule="auto"/>
        <w:ind w:left="1156"/>
        <w:rPr>
          <w:b/>
          <w:color w:val="585858"/>
          <w:lang w:val="uk-UA"/>
        </w:rPr>
      </w:pPr>
      <w:r w:rsidRPr="007C5A6E">
        <w:rPr>
          <w:b/>
          <w:color w:val="585858"/>
          <w:lang w:val="uk-UA"/>
        </w:rPr>
        <w:t>Процедура тестування передбачає наступні пункти:</w:t>
      </w:r>
    </w:p>
    <w:p w14:paraId="6EF1B878" w14:textId="77777777" w:rsidR="00D174AA" w:rsidRPr="007C5A6E" w:rsidRDefault="00000000">
      <w:pPr>
        <w:widowControl w:val="0"/>
        <w:numPr>
          <w:ilvl w:val="0"/>
          <w:numId w:val="2"/>
        </w:numPr>
        <w:spacing w:before="174" w:line="240" w:lineRule="auto"/>
        <w:rPr>
          <w:rFonts w:ascii="Times New Roman" w:eastAsia="Times New Roman" w:hAnsi="Times New Roman" w:cs="Times New Roman"/>
          <w:sz w:val="24"/>
          <w:szCs w:val="24"/>
          <w:lang w:val="uk-UA"/>
        </w:rPr>
      </w:pPr>
      <w:r w:rsidRPr="007C5A6E">
        <w:rPr>
          <w:rFonts w:ascii="Times New Roman" w:eastAsia="Times New Roman" w:hAnsi="Times New Roman" w:cs="Times New Roman"/>
          <w:sz w:val="24"/>
          <w:szCs w:val="24"/>
          <w:lang w:val="uk-UA"/>
        </w:rPr>
        <w:t>Звітування про знайдені помилки в програмному забезпеченні.</w:t>
      </w:r>
    </w:p>
    <w:p w14:paraId="4A3ED84B" w14:textId="77777777" w:rsidR="00D174AA" w:rsidRPr="007C5A6E" w:rsidRDefault="00000000">
      <w:pPr>
        <w:widowControl w:val="0"/>
        <w:spacing w:before="174" w:line="240" w:lineRule="auto"/>
        <w:ind w:left="720"/>
        <w:rPr>
          <w:b/>
          <w:color w:val="585858"/>
          <w:lang w:val="uk-UA"/>
        </w:rPr>
      </w:pPr>
      <w:r w:rsidRPr="007C5A6E">
        <w:rPr>
          <w:rFonts w:ascii="Times New Roman" w:eastAsia="Times New Roman" w:hAnsi="Times New Roman" w:cs="Times New Roman"/>
          <w:sz w:val="24"/>
          <w:szCs w:val="24"/>
          <w:lang w:val="uk-UA"/>
        </w:rPr>
        <w:t>Різні аспекти протестованого програмного забезпечення повинні бути перевірені, для цього необхідно виконати різні типи тестування.</w:t>
      </w:r>
    </w:p>
    <w:p w14:paraId="67FC8318" w14:textId="77777777" w:rsidR="00D174AA" w:rsidRPr="007C5A6E" w:rsidRDefault="00000000">
      <w:pPr>
        <w:widowControl w:val="0"/>
        <w:spacing w:before="300" w:line="240" w:lineRule="auto"/>
        <w:ind w:left="1156"/>
        <w:rPr>
          <w:b/>
          <w:color w:val="002060"/>
          <w:sz w:val="24"/>
          <w:szCs w:val="24"/>
          <w:lang w:val="uk-UA"/>
        </w:rPr>
      </w:pPr>
      <w:r w:rsidRPr="007C5A6E">
        <w:rPr>
          <w:b/>
          <w:color w:val="585858"/>
          <w:lang w:val="uk-UA"/>
        </w:rPr>
        <w:t>Основні типи тестування, які будуть виконуватися:</w:t>
      </w:r>
    </w:p>
    <w:p w14:paraId="5D3E255B" w14:textId="2EB9C21D" w:rsidR="00D174AA" w:rsidRPr="007C5A6E" w:rsidRDefault="00000000">
      <w:pPr>
        <w:widowControl w:val="0"/>
        <w:pBdr>
          <w:top w:val="nil"/>
          <w:left w:val="nil"/>
          <w:bottom w:val="nil"/>
          <w:right w:val="nil"/>
          <w:between w:val="nil"/>
        </w:pBdr>
        <w:spacing w:line="240" w:lineRule="auto"/>
        <w:ind w:left="1449"/>
        <w:rPr>
          <w:rFonts w:ascii="Times New Roman" w:eastAsia="Times New Roman" w:hAnsi="Times New Roman" w:cs="Times New Roman"/>
          <w:sz w:val="24"/>
          <w:szCs w:val="24"/>
          <w:lang w:val="uk-UA"/>
        </w:rPr>
      </w:pPr>
      <w:r w:rsidRPr="007C5A6E">
        <w:rPr>
          <w:sz w:val="24"/>
          <w:szCs w:val="24"/>
          <w:lang w:val="uk-UA"/>
        </w:rPr>
        <w:t>●</w:t>
      </w:r>
      <w:r w:rsidRPr="007C5A6E">
        <w:rPr>
          <w:rFonts w:ascii="Times New Roman" w:eastAsia="Times New Roman" w:hAnsi="Times New Roman" w:cs="Times New Roman"/>
          <w:sz w:val="24"/>
          <w:szCs w:val="24"/>
          <w:lang w:val="uk-UA"/>
        </w:rPr>
        <w:t xml:space="preserve"> </w:t>
      </w:r>
      <w:r w:rsidR="007C5A6E">
        <w:rPr>
          <w:rFonts w:ascii="Times New Roman" w:eastAsia="Times New Roman" w:hAnsi="Times New Roman" w:cs="Times New Roman"/>
          <w:sz w:val="24"/>
          <w:szCs w:val="24"/>
          <w:lang w:val="uk-UA"/>
        </w:rPr>
        <w:t xml:space="preserve"> </w:t>
      </w:r>
      <w:r w:rsidRPr="007C5A6E">
        <w:rPr>
          <w:rFonts w:ascii="Times New Roman" w:eastAsia="Times New Roman" w:hAnsi="Times New Roman" w:cs="Times New Roman"/>
          <w:sz w:val="24"/>
          <w:szCs w:val="24"/>
          <w:lang w:val="uk-UA"/>
        </w:rPr>
        <w:t>Функціональне тестування</w:t>
      </w:r>
    </w:p>
    <w:p w14:paraId="342BF4A4" w14:textId="77777777" w:rsidR="00D174AA" w:rsidRPr="007C5A6E" w:rsidRDefault="00000000">
      <w:pPr>
        <w:widowControl w:val="0"/>
        <w:spacing w:before="73" w:line="240" w:lineRule="auto"/>
        <w:ind w:left="1449"/>
        <w:rPr>
          <w:rFonts w:ascii="Times New Roman" w:eastAsia="Times New Roman" w:hAnsi="Times New Roman" w:cs="Times New Roman"/>
          <w:sz w:val="24"/>
          <w:szCs w:val="24"/>
          <w:lang w:val="uk-UA"/>
        </w:rPr>
      </w:pPr>
      <w:r w:rsidRPr="007C5A6E">
        <w:rPr>
          <w:rFonts w:ascii="Times New Roman" w:eastAsia="Times New Roman" w:hAnsi="Times New Roman" w:cs="Times New Roman"/>
          <w:sz w:val="24"/>
          <w:szCs w:val="24"/>
          <w:lang w:val="uk-UA"/>
        </w:rPr>
        <w:t>●  Тестування інтерфейсу користувача</w:t>
      </w:r>
    </w:p>
    <w:p w14:paraId="7C505E9E" w14:textId="77777777" w:rsidR="00D174AA" w:rsidRPr="007C5A6E" w:rsidRDefault="00000000">
      <w:pPr>
        <w:widowControl w:val="0"/>
        <w:spacing w:before="73" w:line="240" w:lineRule="auto"/>
        <w:ind w:left="1449"/>
        <w:rPr>
          <w:rFonts w:ascii="Times New Roman" w:eastAsia="Times New Roman" w:hAnsi="Times New Roman" w:cs="Times New Roman"/>
          <w:sz w:val="24"/>
          <w:szCs w:val="24"/>
          <w:lang w:val="uk-UA"/>
        </w:rPr>
      </w:pPr>
      <w:r w:rsidRPr="007C5A6E">
        <w:rPr>
          <w:rFonts w:ascii="Times New Roman" w:eastAsia="Times New Roman" w:hAnsi="Times New Roman" w:cs="Times New Roman"/>
          <w:sz w:val="24"/>
          <w:szCs w:val="24"/>
          <w:lang w:val="uk-UA"/>
        </w:rPr>
        <w:t xml:space="preserve">●  Тестування сумісності </w:t>
      </w:r>
    </w:p>
    <w:p w14:paraId="324AC358" w14:textId="77777777" w:rsidR="00D174AA" w:rsidRPr="007C5A6E" w:rsidRDefault="00000000">
      <w:pPr>
        <w:widowControl w:val="0"/>
        <w:spacing w:before="73" w:line="240" w:lineRule="auto"/>
        <w:ind w:left="1449"/>
        <w:rPr>
          <w:rFonts w:ascii="Times New Roman" w:eastAsia="Times New Roman" w:hAnsi="Times New Roman" w:cs="Times New Roman"/>
          <w:sz w:val="24"/>
          <w:szCs w:val="24"/>
          <w:lang w:val="uk-UA"/>
        </w:rPr>
      </w:pPr>
      <w:r w:rsidRPr="007C5A6E">
        <w:rPr>
          <w:rFonts w:ascii="Times New Roman" w:eastAsia="Times New Roman" w:hAnsi="Times New Roman" w:cs="Times New Roman"/>
          <w:sz w:val="24"/>
          <w:szCs w:val="24"/>
          <w:lang w:val="uk-UA"/>
        </w:rPr>
        <w:t>● Повторне тестування (під час другого раунду, якщо потрібно)</w:t>
      </w:r>
    </w:p>
    <w:p w14:paraId="7934C8D4" w14:textId="77777777" w:rsidR="00D174AA" w:rsidRPr="007C5A6E" w:rsidRDefault="00D174AA">
      <w:pPr>
        <w:widowControl w:val="0"/>
        <w:spacing w:before="73" w:line="240" w:lineRule="auto"/>
        <w:rPr>
          <w:rFonts w:ascii="Times New Roman" w:eastAsia="Times New Roman" w:hAnsi="Times New Roman" w:cs="Times New Roman"/>
          <w:sz w:val="24"/>
          <w:szCs w:val="24"/>
          <w:lang w:val="uk-UA"/>
        </w:rPr>
      </w:pPr>
    </w:p>
    <w:p w14:paraId="79096041" w14:textId="77777777" w:rsidR="00D174AA" w:rsidRPr="007C5A6E" w:rsidRDefault="00000000">
      <w:pPr>
        <w:widowControl w:val="0"/>
        <w:spacing w:before="178" w:line="284" w:lineRule="auto"/>
        <w:ind w:left="1159" w:right="157" w:firstLine="12"/>
        <w:rPr>
          <w:lang w:val="uk-UA"/>
        </w:rPr>
      </w:pPr>
      <w:proofErr w:type="gramStart"/>
      <w:r w:rsidRPr="007C5A6E">
        <w:rPr>
          <w:lang w:val="uk-UA"/>
        </w:rPr>
        <w:t>Також буде перевірено, як програмний продукт працює в браузерах і на пристроях, які повинні його підтримувати, як він запускається і зупиняється, і скільки часу йому потрібно для запуску.</w:t>
      </w:r>
      <w:proofErr w:type="gramEnd"/>
    </w:p>
    <w:p w14:paraId="77BE8589" w14:textId="77777777" w:rsidR="00D174AA" w:rsidRPr="007C5A6E" w:rsidRDefault="00000000">
      <w:pPr>
        <w:widowControl w:val="0"/>
        <w:spacing w:before="374" w:line="331" w:lineRule="auto"/>
        <w:ind w:left="1449" w:right="1887" w:hanging="281"/>
        <w:rPr>
          <w:b/>
          <w:color w:val="585858"/>
          <w:lang w:val="uk-UA"/>
        </w:rPr>
      </w:pPr>
      <w:r w:rsidRPr="007C5A6E">
        <w:rPr>
          <w:b/>
          <w:color w:val="585858"/>
          <w:lang w:val="uk-UA"/>
        </w:rPr>
        <w:t xml:space="preserve">Під час цього раунду тестування наступні типи тестування НЕ застосовуються: </w:t>
      </w:r>
    </w:p>
    <w:p w14:paraId="6315D693" w14:textId="77777777" w:rsidR="00D174AA" w:rsidRPr="007C5A6E" w:rsidRDefault="00000000">
      <w:pPr>
        <w:widowControl w:val="0"/>
        <w:spacing w:before="374" w:line="331" w:lineRule="auto"/>
        <w:ind w:left="1449" w:right="1887" w:hanging="281"/>
        <w:rPr>
          <w:color w:val="2E4266"/>
          <w:sz w:val="14"/>
          <w:szCs w:val="14"/>
          <w:lang w:val="uk-UA"/>
        </w:rPr>
      </w:pPr>
      <w:r w:rsidRPr="007C5A6E">
        <w:rPr>
          <w:b/>
          <w:color w:val="585858"/>
          <w:lang w:val="uk-UA"/>
        </w:rPr>
        <w:t>● Тестування безпеки</w:t>
      </w:r>
    </w:p>
    <w:p w14:paraId="57D59E57" w14:textId="77777777" w:rsidR="00D174AA" w:rsidRPr="007C5A6E" w:rsidRDefault="00000000" w:rsidP="007C5A6E">
      <w:pPr>
        <w:pStyle w:val="Heading3"/>
        <w:rPr>
          <w:lang w:val="uk-UA"/>
        </w:rPr>
      </w:pPr>
      <w:bookmarkStart w:id="11" w:name="_Toc197178907"/>
      <w:r w:rsidRPr="007C5A6E">
        <w:rPr>
          <w:lang w:val="uk-UA"/>
        </w:rPr>
        <w:t>4.3. Звіти про помилки</w:t>
      </w:r>
      <w:bookmarkEnd w:id="11"/>
    </w:p>
    <w:p w14:paraId="392860BF" w14:textId="77777777" w:rsidR="00D174AA" w:rsidRPr="007C5A6E" w:rsidRDefault="00000000">
      <w:pPr>
        <w:widowControl w:val="0"/>
        <w:spacing w:before="168" w:line="287" w:lineRule="auto"/>
        <w:ind w:left="1166" w:right="159" w:firstLine="1"/>
        <w:jc w:val="both"/>
        <w:rPr>
          <w:lang w:val="uk-UA"/>
        </w:rPr>
      </w:pPr>
      <w:r w:rsidRPr="007C5A6E">
        <w:rPr>
          <w:lang w:val="uk-UA"/>
        </w:rPr>
        <w:t>Звіти про помилки створюються для того, щоб надати команді розробників і менеджеру проекту вичерпну інформацію про виявлені дефекти. Вони повинні бути корисними для визначення причин помилок та їх виправлення.</w:t>
      </w:r>
    </w:p>
    <w:p w14:paraId="5D1463DD" w14:textId="77777777" w:rsidR="00D174AA" w:rsidRPr="007C5A6E" w:rsidRDefault="00000000">
      <w:pPr>
        <w:widowControl w:val="0"/>
        <w:spacing w:before="300" w:line="240" w:lineRule="auto"/>
        <w:ind w:left="1167"/>
        <w:rPr>
          <w:b/>
          <w:color w:val="585858"/>
          <w:lang w:val="uk-UA"/>
        </w:rPr>
      </w:pPr>
      <w:r w:rsidRPr="007C5A6E">
        <w:rPr>
          <w:b/>
          <w:color w:val="585858"/>
          <w:lang w:val="uk-UA"/>
        </w:rPr>
        <w:t>Серйозність дефектів можна класифікувати за чотирма категоріями:</w:t>
      </w:r>
    </w:p>
    <w:p w14:paraId="72480560" w14:textId="77777777" w:rsidR="00D174AA" w:rsidRPr="007C5A6E" w:rsidRDefault="00000000">
      <w:pPr>
        <w:widowControl w:val="0"/>
        <w:spacing w:before="180" w:line="285" w:lineRule="auto"/>
        <w:ind w:left="1593" w:right="144" w:hanging="279"/>
        <w:jc w:val="both"/>
        <w:rPr>
          <w:lang w:val="uk-UA"/>
        </w:rPr>
      </w:pPr>
      <w:r w:rsidRPr="007C5A6E">
        <w:rPr>
          <w:color w:val="2E4266"/>
          <w:sz w:val="14"/>
          <w:szCs w:val="14"/>
          <w:lang w:val="uk-UA"/>
        </w:rPr>
        <w:t>●</w:t>
      </w:r>
      <w:r w:rsidRPr="007C5A6E">
        <w:rPr>
          <w:sz w:val="14"/>
          <w:szCs w:val="14"/>
          <w:lang w:val="uk-UA"/>
        </w:rPr>
        <w:t xml:space="preserve"> </w:t>
      </w:r>
      <w:r w:rsidRPr="007C5A6E">
        <w:rPr>
          <w:lang w:val="uk-UA"/>
        </w:rPr>
        <w:t>Критичні (блокувальні) дефекти - це відмова всієї програмної системи або критично важливої підсистеми, і після виникнення дефекту жодна робота або тестування не можуть бути виконані. Це також стосується збоїв, пов'язаних із втратою даних, і процесів, які призводять до того, що в базі даних зберігаються неузгоджені дані.</w:t>
      </w:r>
    </w:p>
    <w:p w14:paraId="500329E3" w14:textId="77777777" w:rsidR="00D174AA" w:rsidRPr="007C5A6E" w:rsidRDefault="00000000">
      <w:pPr>
        <w:widowControl w:val="0"/>
        <w:spacing w:before="137" w:line="285" w:lineRule="auto"/>
        <w:ind w:left="1590" w:right="149" w:hanging="276"/>
        <w:jc w:val="both"/>
        <w:rPr>
          <w:lang w:val="uk-UA"/>
        </w:rPr>
      </w:pPr>
      <w:r w:rsidRPr="007C5A6E">
        <w:rPr>
          <w:lang w:val="uk-UA"/>
        </w:rPr>
        <w:t>● Серйозні дефекти (і збої) - це ті, які також спричиняють відмову всієї системи або її частини, але при цьому існують альтернативні варіанти обробки, які дозволяють продовжити роботу системи. Це також стосується збоїв або переривання роботи системи під час нормальної роботи некритичного потоку.</w:t>
      </w:r>
    </w:p>
    <w:p w14:paraId="246AC69A" w14:textId="77777777" w:rsidR="00D174AA" w:rsidRPr="007C5A6E" w:rsidRDefault="00000000">
      <w:pPr>
        <w:widowControl w:val="0"/>
        <w:spacing w:before="137" w:line="285" w:lineRule="auto"/>
        <w:ind w:left="1601" w:right="1099" w:hanging="287"/>
        <w:rPr>
          <w:lang w:val="uk-UA"/>
        </w:rPr>
      </w:pPr>
      <w:r w:rsidRPr="007C5A6E">
        <w:rPr>
          <w:lang w:val="uk-UA"/>
        </w:rPr>
        <w:t>● Незначні дефекти не призводять до відмови, але призводять до того, що система показує неправильні, неповні або суперечливі результати.</w:t>
      </w:r>
    </w:p>
    <w:p w14:paraId="2F51D352" w14:textId="77777777" w:rsidR="00D174AA" w:rsidRPr="007C5A6E" w:rsidRDefault="00000000">
      <w:pPr>
        <w:widowControl w:val="0"/>
        <w:spacing w:before="137" w:line="285" w:lineRule="auto"/>
        <w:ind w:left="1601" w:right="631" w:hanging="287"/>
        <w:rPr>
          <w:lang w:val="uk-UA"/>
        </w:rPr>
      </w:pPr>
      <w:r w:rsidRPr="007C5A6E">
        <w:rPr>
          <w:lang w:val="uk-UA"/>
        </w:rPr>
        <w:t>● Тривіальні дефекти - це невеликі помилки, які не впливають на функціональність: друкарські помилки, граматичні помилки, неправильна термінологія тощо.</w:t>
      </w:r>
    </w:p>
    <w:p w14:paraId="7124AE4D" w14:textId="77777777" w:rsidR="00D174AA" w:rsidRPr="007C5A6E" w:rsidRDefault="00000000">
      <w:pPr>
        <w:widowControl w:val="0"/>
        <w:spacing w:before="301" w:line="240" w:lineRule="auto"/>
        <w:ind w:left="1156"/>
        <w:rPr>
          <w:b/>
          <w:color w:val="585858"/>
          <w:lang w:val="uk-UA"/>
        </w:rPr>
      </w:pPr>
      <w:r w:rsidRPr="007C5A6E">
        <w:rPr>
          <w:b/>
          <w:color w:val="585858"/>
          <w:lang w:val="uk-UA"/>
        </w:rPr>
        <w:t>Інформація, яка вказується в кожному повідомленні про помилку:</w:t>
      </w:r>
    </w:p>
    <w:p w14:paraId="273FC50C" w14:textId="77777777" w:rsidR="00D174AA" w:rsidRPr="007C5A6E" w:rsidRDefault="00000000">
      <w:pPr>
        <w:widowControl w:val="0"/>
        <w:spacing w:before="180" w:line="240" w:lineRule="auto"/>
        <w:ind w:left="1314"/>
        <w:rPr>
          <w:lang w:val="uk-UA"/>
        </w:rPr>
      </w:pPr>
      <w:r w:rsidRPr="007C5A6E">
        <w:rPr>
          <w:lang w:val="uk-UA"/>
        </w:rPr>
        <w:t>● назва програмного продукту;</w:t>
      </w:r>
    </w:p>
    <w:p w14:paraId="5477279D" w14:textId="77777777" w:rsidR="00D174AA" w:rsidRPr="007C5A6E" w:rsidRDefault="00000000">
      <w:pPr>
        <w:widowControl w:val="0"/>
        <w:spacing w:before="73" w:line="240" w:lineRule="auto"/>
        <w:ind w:left="1314"/>
        <w:rPr>
          <w:lang w:val="uk-UA"/>
        </w:rPr>
      </w:pPr>
      <w:r w:rsidRPr="007C5A6E">
        <w:rPr>
          <w:lang w:val="uk-UA"/>
        </w:rPr>
        <w:t>● браузер, в якому проводилося тестування.</w:t>
      </w:r>
    </w:p>
    <w:p w14:paraId="7A378C19" w14:textId="77777777" w:rsidR="00D174AA" w:rsidRPr="007C5A6E" w:rsidRDefault="00000000">
      <w:pPr>
        <w:widowControl w:val="0"/>
        <w:spacing w:before="416" w:line="240" w:lineRule="auto"/>
        <w:ind w:left="1603"/>
        <w:rPr>
          <w:b/>
          <w:lang w:val="uk-UA"/>
        </w:rPr>
      </w:pPr>
      <w:r w:rsidRPr="007C5A6E">
        <w:rPr>
          <w:b/>
          <w:lang w:val="uk-UA"/>
        </w:rPr>
        <w:t>Кожен звіт надає наступну інформацію про дефект:</w:t>
      </w:r>
    </w:p>
    <w:p w14:paraId="400681A9" w14:textId="77777777" w:rsidR="00D174AA" w:rsidRPr="007C5A6E" w:rsidRDefault="00000000">
      <w:pPr>
        <w:widowControl w:val="0"/>
        <w:numPr>
          <w:ilvl w:val="0"/>
          <w:numId w:val="6"/>
        </w:numPr>
        <w:spacing w:before="180" w:line="240" w:lineRule="auto"/>
        <w:rPr>
          <w:lang w:val="uk-UA"/>
        </w:rPr>
      </w:pPr>
      <w:r w:rsidRPr="007C5A6E">
        <w:rPr>
          <w:lang w:val="uk-UA"/>
        </w:rPr>
        <w:t>резюме, яке є коротким описом проблеми;</w:t>
      </w:r>
    </w:p>
    <w:p w14:paraId="54A8FD7F" w14:textId="77777777" w:rsidR="00D174AA" w:rsidRPr="007C5A6E" w:rsidRDefault="00000000">
      <w:pPr>
        <w:widowControl w:val="0"/>
        <w:numPr>
          <w:ilvl w:val="0"/>
          <w:numId w:val="6"/>
        </w:numPr>
        <w:spacing w:line="240" w:lineRule="auto"/>
        <w:rPr>
          <w:lang w:val="uk-UA"/>
        </w:rPr>
      </w:pPr>
      <w:r w:rsidRPr="007C5A6E">
        <w:rPr>
          <w:lang w:val="uk-UA"/>
        </w:rPr>
        <w:t>місцезнаходження дефекту в програмному продукті;</w:t>
      </w:r>
    </w:p>
    <w:p w14:paraId="7211C774" w14:textId="77777777" w:rsidR="00D174AA" w:rsidRPr="007C5A6E" w:rsidRDefault="00000000">
      <w:pPr>
        <w:widowControl w:val="0"/>
        <w:numPr>
          <w:ilvl w:val="0"/>
          <w:numId w:val="6"/>
        </w:numPr>
        <w:spacing w:line="240" w:lineRule="auto"/>
        <w:rPr>
          <w:lang w:val="uk-UA"/>
        </w:rPr>
      </w:pPr>
      <w:r w:rsidRPr="007C5A6E">
        <w:rPr>
          <w:lang w:val="uk-UA"/>
        </w:rPr>
        <w:t>кроки для відтворення помилки;</w:t>
      </w:r>
    </w:p>
    <w:p w14:paraId="2F1D9092" w14:textId="77777777" w:rsidR="00D174AA" w:rsidRPr="007C5A6E" w:rsidRDefault="00000000">
      <w:pPr>
        <w:widowControl w:val="0"/>
        <w:numPr>
          <w:ilvl w:val="0"/>
          <w:numId w:val="6"/>
        </w:numPr>
        <w:spacing w:line="240" w:lineRule="auto"/>
        <w:rPr>
          <w:lang w:val="uk-UA"/>
        </w:rPr>
      </w:pPr>
      <w:r w:rsidRPr="007C5A6E">
        <w:rPr>
          <w:lang w:val="uk-UA"/>
        </w:rPr>
        <w:t>частота виникнення дефекту;</w:t>
      </w:r>
    </w:p>
    <w:p w14:paraId="1C400C61" w14:textId="77777777" w:rsidR="00D174AA" w:rsidRPr="007C5A6E" w:rsidRDefault="00000000">
      <w:pPr>
        <w:widowControl w:val="0"/>
        <w:numPr>
          <w:ilvl w:val="0"/>
          <w:numId w:val="6"/>
        </w:numPr>
        <w:spacing w:line="240" w:lineRule="auto"/>
        <w:rPr>
          <w:lang w:val="uk-UA"/>
        </w:rPr>
      </w:pPr>
      <w:r w:rsidRPr="007C5A6E">
        <w:rPr>
          <w:lang w:val="uk-UA"/>
        </w:rPr>
        <w:lastRenderedPageBreak/>
        <w:t>серйозність дефекту;</w:t>
      </w:r>
    </w:p>
    <w:p w14:paraId="6027A8D2" w14:textId="77777777" w:rsidR="00D174AA" w:rsidRPr="007C5A6E" w:rsidRDefault="00000000">
      <w:pPr>
        <w:widowControl w:val="0"/>
        <w:numPr>
          <w:ilvl w:val="0"/>
          <w:numId w:val="6"/>
        </w:numPr>
        <w:spacing w:line="284" w:lineRule="auto"/>
        <w:ind w:right="417"/>
        <w:rPr>
          <w:lang w:val="uk-UA"/>
        </w:rPr>
      </w:pPr>
      <w:r w:rsidRPr="007C5A6E">
        <w:rPr>
          <w:lang w:val="uk-UA"/>
        </w:rPr>
        <w:t>додаткову інформацію про дефект у вигляді прикріплених скріншотів</w:t>
      </w:r>
    </w:p>
    <w:p w14:paraId="6C847A58" w14:textId="77777777" w:rsidR="00D174AA" w:rsidRPr="007C5A6E" w:rsidRDefault="00D174AA">
      <w:pPr>
        <w:widowControl w:val="0"/>
        <w:pBdr>
          <w:top w:val="nil"/>
          <w:left w:val="nil"/>
          <w:bottom w:val="nil"/>
          <w:right w:val="nil"/>
          <w:between w:val="nil"/>
        </w:pBdr>
        <w:spacing w:before="138" w:line="285" w:lineRule="auto"/>
        <w:ind w:left="1155" w:right="161"/>
        <w:rPr>
          <w:color w:val="2E4266"/>
          <w:sz w:val="14"/>
          <w:szCs w:val="14"/>
          <w:lang w:val="uk-UA"/>
        </w:rPr>
      </w:pPr>
    </w:p>
    <w:p w14:paraId="31567E0D" w14:textId="77777777" w:rsidR="00D174AA" w:rsidRPr="007C5A6E" w:rsidRDefault="00000000" w:rsidP="007C5A6E">
      <w:pPr>
        <w:pStyle w:val="Heading2"/>
        <w:rPr>
          <w:lang w:val="uk-UA"/>
        </w:rPr>
      </w:pPr>
      <w:bookmarkStart w:id="12" w:name="_Toc197178908"/>
      <w:r w:rsidRPr="007C5A6E">
        <w:rPr>
          <w:lang w:val="uk-UA"/>
        </w:rPr>
        <w:t>5. Ресурси</w:t>
      </w:r>
      <w:bookmarkEnd w:id="12"/>
    </w:p>
    <w:p w14:paraId="5E2E8AC5" w14:textId="77777777" w:rsidR="00D174AA" w:rsidRPr="007C5A6E" w:rsidRDefault="00000000" w:rsidP="007C5A6E">
      <w:pPr>
        <w:pStyle w:val="Heading3"/>
        <w:rPr>
          <w:lang w:val="uk-UA"/>
        </w:rPr>
      </w:pPr>
      <w:bookmarkStart w:id="13" w:name="_Toc197178909"/>
      <w:r w:rsidRPr="007C5A6E">
        <w:rPr>
          <w:lang w:val="uk-UA"/>
        </w:rPr>
        <w:t>5.1. Інструменти</w:t>
      </w:r>
      <w:bookmarkEnd w:id="13"/>
    </w:p>
    <w:p w14:paraId="3A8E7D6F" w14:textId="77777777" w:rsidR="00D174AA" w:rsidRPr="007C5A6E" w:rsidRDefault="00000000">
      <w:pPr>
        <w:widowControl w:val="0"/>
        <w:spacing w:before="394" w:line="240" w:lineRule="auto"/>
        <w:ind w:left="1156"/>
        <w:rPr>
          <w:b/>
          <w:color w:val="585858"/>
          <w:lang w:val="uk-UA"/>
        </w:rPr>
      </w:pPr>
      <w:r w:rsidRPr="007C5A6E">
        <w:rPr>
          <w:b/>
          <w:color w:val="585858"/>
          <w:lang w:val="uk-UA"/>
        </w:rPr>
        <w:t>У цьому проекті будуть використані наступні інструменти:</w:t>
      </w:r>
    </w:p>
    <w:tbl>
      <w:tblPr>
        <w:tblStyle w:val="a2"/>
        <w:tblW w:w="900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0"/>
        <w:gridCol w:w="4480"/>
      </w:tblGrid>
      <w:tr w:rsidR="00D174AA" w:rsidRPr="007C5A6E" w14:paraId="29FA67E3" w14:textId="77777777">
        <w:trPr>
          <w:trHeight w:val="540"/>
        </w:trPr>
        <w:tc>
          <w:tcPr>
            <w:tcW w:w="4520" w:type="dxa"/>
            <w:shd w:val="clear" w:color="auto" w:fill="auto"/>
            <w:tcMar>
              <w:top w:w="100" w:type="dxa"/>
              <w:left w:w="100" w:type="dxa"/>
              <w:bottom w:w="100" w:type="dxa"/>
              <w:right w:w="100" w:type="dxa"/>
            </w:tcMar>
          </w:tcPr>
          <w:p w14:paraId="076EEB50" w14:textId="77777777" w:rsidR="00D174AA" w:rsidRPr="007C5A6E" w:rsidRDefault="00000000">
            <w:pPr>
              <w:widowControl w:val="0"/>
              <w:spacing w:line="240" w:lineRule="auto"/>
              <w:ind w:right="1395"/>
              <w:jc w:val="right"/>
              <w:rPr>
                <w:b/>
                <w:sz w:val="18"/>
                <w:szCs w:val="18"/>
                <w:lang w:val="uk-UA"/>
              </w:rPr>
            </w:pPr>
            <w:r w:rsidRPr="007C5A6E">
              <w:rPr>
                <w:b/>
                <w:sz w:val="18"/>
                <w:szCs w:val="18"/>
                <w:lang w:val="uk-UA"/>
              </w:rPr>
              <w:t>Назва процесу</w:t>
            </w:r>
          </w:p>
        </w:tc>
        <w:tc>
          <w:tcPr>
            <w:tcW w:w="4480" w:type="dxa"/>
            <w:shd w:val="clear" w:color="auto" w:fill="auto"/>
            <w:tcMar>
              <w:top w:w="100" w:type="dxa"/>
              <w:left w:w="100" w:type="dxa"/>
              <w:bottom w:w="100" w:type="dxa"/>
              <w:right w:w="100" w:type="dxa"/>
            </w:tcMar>
          </w:tcPr>
          <w:p w14:paraId="45460353" w14:textId="77777777" w:rsidR="00D174AA" w:rsidRPr="007C5A6E" w:rsidRDefault="00000000">
            <w:pPr>
              <w:widowControl w:val="0"/>
              <w:spacing w:line="240" w:lineRule="auto"/>
              <w:jc w:val="center"/>
              <w:rPr>
                <w:b/>
                <w:sz w:val="18"/>
                <w:szCs w:val="18"/>
                <w:lang w:val="uk-UA"/>
              </w:rPr>
            </w:pPr>
            <w:r w:rsidRPr="007C5A6E">
              <w:rPr>
                <w:b/>
                <w:sz w:val="18"/>
                <w:szCs w:val="18"/>
                <w:lang w:val="uk-UA"/>
              </w:rPr>
              <w:t>Інструмент</w:t>
            </w:r>
          </w:p>
        </w:tc>
      </w:tr>
      <w:tr w:rsidR="007C5A6E" w:rsidRPr="007C5A6E" w14:paraId="4C9E6337" w14:textId="77777777">
        <w:trPr>
          <w:trHeight w:val="540"/>
        </w:trPr>
        <w:tc>
          <w:tcPr>
            <w:tcW w:w="4520" w:type="dxa"/>
            <w:shd w:val="clear" w:color="auto" w:fill="auto"/>
            <w:tcMar>
              <w:top w:w="100" w:type="dxa"/>
              <w:left w:w="100" w:type="dxa"/>
              <w:bottom w:w="100" w:type="dxa"/>
              <w:right w:w="100" w:type="dxa"/>
            </w:tcMar>
          </w:tcPr>
          <w:p w14:paraId="0670360D" w14:textId="477F37C8" w:rsidR="007C5A6E" w:rsidRPr="007C5A6E" w:rsidRDefault="007C5A6E" w:rsidP="007C5A6E">
            <w:pPr>
              <w:spacing w:line="240" w:lineRule="auto"/>
              <w:rPr>
                <w:lang w:val="uk-UA"/>
              </w:rPr>
            </w:pPr>
            <w:proofErr w:type="spellStart"/>
            <w:r w:rsidRPr="007D22B3">
              <w:t>Відстеження</w:t>
            </w:r>
            <w:proofErr w:type="spellEnd"/>
            <w:r w:rsidRPr="007D22B3">
              <w:t xml:space="preserve"> </w:t>
            </w:r>
            <w:proofErr w:type="spellStart"/>
            <w:r w:rsidRPr="007D22B3">
              <w:t>дефектів</w:t>
            </w:r>
            <w:proofErr w:type="spellEnd"/>
          </w:p>
        </w:tc>
        <w:tc>
          <w:tcPr>
            <w:tcW w:w="4480" w:type="dxa"/>
            <w:shd w:val="clear" w:color="auto" w:fill="auto"/>
            <w:tcMar>
              <w:top w:w="100" w:type="dxa"/>
              <w:left w:w="100" w:type="dxa"/>
              <w:bottom w:w="100" w:type="dxa"/>
              <w:right w:w="100" w:type="dxa"/>
            </w:tcMar>
          </w:tcPr>
          <w:p w14:paraId="19D6483F" w14:textId="768BD955" w:rsidR="007C5A6E" w:rsidRPr="007C5A6E" w:rsidRDefault="007C5A6E" w:rsidP="007C5A6E">
            <w:pPr>
              <w:widowControl w:val="0"/>
              <w:spacing w:line="240" w:lineRule="auto"/>
              <w:jc w:val="center"/>
              <w:rPr>
                <w:lang w:val="uk-UA"/>
              </w:rPr>
            </w:pPr>
            <w:r w:rsidRPr="007C5A6E">
              <w:rPr>
                <w:b/>
                <w:bCs/>
              </w:rPr>
              <w:t xml:space="preserve">Jira, GitHub Issues </w:t>
            </w:r>
            <w:proofErr w:type="spellStart"/>
            <w:r w:rsidRPr="007C5A6E">
              <w:t>або</w:t>
            </w:r>
            <w:proofErr w:type="spellEnd"/>
            <w:r w:rsidRPr="007C5A6E">
              <w:rPr>
                <w:b/>
                <w:bCs/>
              </w:rPr>
              <w:t xml:space="preserve"> Redmine</w:t>
            </w:r>
            <w:r w:rsidRPr="007D22B3">
              <w:t xml:space="preserve"> — </w:t>
            </w:r>
            <w:proofErr w:type="spellStart"/>
            <w:r w:rsidRPr="007D22B3">
              <w:t>для</w:t>
            </w:r>
            <w:proofErr w:type="spellEnd"/>
            <w:r w:rsidRPr="007D22B3">
              <w:t xml:space="preserve"> </w:t>
            </w:r>
            <w:proofErr w:type="spellStart"/>
            <w:r w:rsidRPr="007D22B3">
              <w:t>реєстрації</w:t>
            </w:r>
            <w:proofErr w:type="spellEnd"/>
            <w:r w:rsidRPr="007D22B3">
              <w:t xml:space="preserve">, </w:t>
            </w:r>
            <w:proofErr w:type="spellStart"/>
            <w:r w:rsidRPr="007D22B3">
              <w:t>відстеження</w:t>
            </w:r>
            <w:proofErr w:type="spellEnd"/>
            <w:r w:rsidRPr="007D22B3">
              <w:t xml:space="preserve"> й </w:t>
            </w:r>
            <w:proofErr w:type="spellStart"/>
            <w:r w:rsidRPr="007D22B3">
              <w:t>управління</w:t>
            </w:r>
            <w:proofErr w:type="spellEnd"/>
            <w:r w:rsidRPr="007D22B3">
              <w:t xml:space="preserve"> </w:t>
            </w:r>
            <w:proofErr w:type="spellStart"/>
            <w:r w:rsidRPr="007D22B3">
              <w:t>помилками</w:t>
            </w:r>
            <w:proofErr w:type="spellEnd"/>
            <w:r w:rsidRPr="007D22B3">
              <w:t xml:space="preserve"> </w:t>
            </w:r>
            <w:proofErr w:type="spellStart"/>
            <w:r w:rsidRPr="007D22B3">
              <w:t>та</w:t>
            </w:r>
            <w:proofErr w:type="spellEnd"/>
            <w:r w:rsidRPr="007D22B3">
              <w:t xml:space="preserve"> </w:t>
            </w:r>
            <w:proofErr w:type="spellStart"/>
            <w:r w:rsidRPr="007D22B3">
              <w:t>завданнями</w:t>
            </w:r>
            <w:proofErr w:type="spellEnd"/>
            <w:r w:rsidRPr="007D22B3">
              <w:t>.</w:t>
            </w:r>
          </w:p>
        </w:tc>
      </w:tr>
      <w:tr w:rsidR="007C5A6E" w:rsidRPr="007C5A6E" w14:paraId="3B7FEF69" w14:textId="77777777">
        <w:trPr>
          <w:trHeight w:val="540"/>
        </w:trPr>
        <w:tc>
          <w:tcPr>
            <w:tcW w:w="4520" w:type="dxa"/>
            <w:shd w:val="clear" w:color="auto" w:fill="auto"/>
            <w:tcMar>
              <w:top w:w="100" w:type="dxa"/>
              <w:left w:w="100" w:type="dxa"/>
              <w:bottom w:w="100" w:type="dxa"/>
              <w:right w:w="100" w:type="dxa"/>
            </w:tcMar>
          </w:tcPr>
          <w:p w14:paraId="73511603" w14:textId="7C86034F" w:rsidR="007C5A6E" w:rsidRPr="007C5A6E" w:rsidRDefault="007C5A6E" w:rsidP="007C5A6E">
            <w:pPr>
              <w:spacing w:line="240" w:lineRule="auto"/>
              <w:rPr>
                <w:lang w:val="uk-UA"/>
              </w:rPr>
            </w:pPr>
            <w:proofErr w:type="spellStart"/>
            <w:r w:rsidRPr="007D22B3">
              <w:t>Тестові</w:t>
            </w:r>
            <w:proofErr w:type="spellEnd"/>
            <w:r w:rsidRPr="007D22B3">
              <w:t xml:space="preserve"> </w:t>
            </w:r>
            <w:proofErr w:type="spellStart"/>
            <w:r w:rsidRPr="007D22B3">
              <w:t>кейси</w:t>
            </w:r>
            <w:proofErr w:type="spellEnd"/>
          </w:p>
        </w:tc>
        <w:tc>
          <w:tcPr>
            <w:tcW w:w="4480" w:type="dxa"/>
            <w:shd w:val="clear" w:color="auto" w:fill="auto"/>
            <w:tcMar>
              <w:top w:w="100" w:type="dxa"/>
              <w:left w:w="100" w:type="dxa"/>
              <w:bottom w:w="100" w:type="dxa"/>
              <w:right w:w="100" w:type="dxa"/>
            </w:tcMar>
          </w:tcPr>
          <w:p w14:paraId="08C6538D" w14:textId="3C39F731" w:rsidR="007C5A6E" w:rsidRPr="007C5A6E" w:rsidRDefault="007C5A6E" w:rsidP="007C5A6E">
            <w:pPr>
              <w:widowControl w:val="0"/>
              <w:spacing w:line="240" w:lineRule="auto"/>
              <w:jc w:val="center"/>
              <w:rPr>
                <w:lang w:val="uk-UA"/>
              </w:rPr>
            </w:pPr>
            <w:r w:rsidRPr="007C5A6E">
              <w:rPr>
                <w:b/>
                <w:bCs/>
              </w:rPr>
              <w:t>TestRail, Zephyr</w:t>
            </w:r>
            <w:r w:rsidRPr="007D22B3">
              <w:t xml:space="preserve">, </w:t>
            </w:r>
            <w:proofErr w:type="spellStart"/>
            <w:r w:rsidRPr="007D22B3">
              <w:t>або</w:t>
            </w:r>
            <w:proofErr w:type="spellEnd"/>
            <w:r w:rsidRPr="007D22B3">
              <w:t xml:space="preserve"> </w:t>
            </w:r>
            <w:r w:rsidRPr="007C5A6E">
              <w:rPr>
                <w:b/>
                <w:bCs/>
              </w:rPr>
              <w:t>Xray</w:t>
            </w:r>
            <w:r w:rsidRPr="007D22B3">
              <w:t xml:space="preserve"> — </w:t>
            </w:r>
            <w:proofErr w:type="spellStart"/>
            <w:r w:rsidRPr="007D22B3">
              <w:t>для</w:t>
            </w:r>
            <w:proofErr w:type="spellEnd"/>
            <w:r w:rsidRPr="007D22B3">
              <w:t xml:space="preserve"> </w:t>
            </w:r>
            <w:proofErr w:type="spellStart"/>
            <w:r w:rsidRPr="007D22B3">
              <w:t>створення</w:t>
            </w:r>
            <w:proofErr w:type="spellEnd"/>
            <w:r w:rsidRPr="007D22B3">
              <w:t xml:space="preserve">, </w:t>
            </w:r>
            <w:proofErr w:type="spellStart"/>
            <w:r w:rsidRPr="007D22B3">
              <w:t>організації</w:t>
            </w:r>
            <w:proofErr w:type="spellEnd"/>
            <w:r w:rsidRPr="007D22B3">
              <w:t xml:space="preserve"> </w:t>
            </w:r>
            <w:proofErr w:type="spellStart"/>
            <w:r w:rsidRPr="007D22B3">
              <w:t>та</w:t>
            </w:r>
            <w:proofErr w:type="spellEnd"/>
            <w:r w:rsidRPr="007D22B3">
              <w:t xml:space="preserve"> </w:t>
            </w:r>
            <w:proofErr w:type="spellStart"/>
            <w:r w:rsidRPr="007D22B3">
              <w:t>виконання</w:t>
            </w:r>
            <w:proofErr w:type="spellEnd"/>
            <w:r w:rsidRPr="007D22B3">
              <w:t xml:space="preserve"> </w:t>
            </w:r>
            <w:proofErr w:type="spellStart"/>
            <w:r w:rsidRPr="007D22B3">
              <w:t>тестових</w:t>
            </w:r>
            <w:proofErr w:type="spellEnd"/>
            <w:r w:rsidRPr="007D22B3">
              <w:t xml:space="preserve"> </w:t>
            </w:r>
            <w:proofErr w:type="spellStart"/>
            <w:r w:rsidRPr="007D22B3">
              <w:t>сценаріїв</w:t>
            </w:r>
            <w:proofErr w:type="spellEnd"/>
            <w:r w:rsidRPr="007D22B3">
              <w:t>.</w:t>
            </w:r>
          </w:p>
        </w:tc>
      </w:tr>
      <w:tr w:rsidR="007C5A6E" w:rsidRPr="007C5A6E" w14:paraId="37F69CD8" w14:textId="77777777">
        <w:trPr>
          <w:trHeight w:val="540"/>
        </w:trPr>
        <w:tc>
          <w:tcPr>
            <w:tcW w:w="4520" w:type="dxa"/>
            <w:shd w:val="clear" w:color="auto" w:fill="auto"/>
            <w:tcMar>
              <w:top w:w="100" w:type="dxa"/>
              <w:left w:w="100" w:type="dxa"/>
              <w:bottom w:w="100" w:type="dxa"/>
              <w:right w:w="100" w:type="dxa"/>
            </w:tcMar>
          </w:tcPr>
          <w:p w14:paraId="361068E9" w14:textId="506B0C8F" w:rsidR="007C5A6E" w:rsidRPr="007C5A6E" w:rsidRDefault="007C5A6E" w:rsidP="007C5A6E">
            <w:pPr>
              <w:spacing w:line="240" w:lineRule="auto"/>
              <w:rPr>
                <w:lang w:val="uk-UA"/>
              </w:rPr>
            </w:pPr>
            <w:proofErr w:type="spellStart"/>
            <w:r w:rsidRPr="007D22B3">
              <w:t>Скріншоти</w:t>
            </w:r>
            <w:proofErr w:type="spellEnd"/>
          </w:p>
        </w:tc>
        <w:tc>
          <w:tcPr>
            <w:tcW w:w="4480" w:type="dxa"/>
            <w:shd w:val="clear" w:color="auto" w:fill="auto"/>
            <w:tcMar>
              <w:top w:w="100" w:type="dxa"/>
              <w:left w:w="100" w:type="dxa"/>
              <w:bottom w:w="100" w:type="dxa"/>
              <w:right w:w="100" w:type="dxa"/>
            </w:tcMar>
          </w:tcPr>
          <w:p w14:paraId="2E957D59" w14:textId="35CD9C26" w:rsidR="007C5A6E" w:rsidRPr="007C5A6E" w:rsidRDefault="007C5A6E" w:rsidP="007C5A6E">
            <w:pPr>
              <w:widowControl w:val="0"/>
              <w:spacing w:line="240" w:lineRule="auto"/>
              <w:jc w:val="center"/>
              <w:rPr>
                <w:lang w:val="uk-UA"/>
              </w:rPr>
            </w:pPr>
            <w:proofErr w:type="spellStart"/>
            <w:r w:rsidRPr="007C5A6E">
              <w:rPr>
                <w:b/>
                <w:bCs/>
              </w:rPr>
              <w:t>Lightshot</w:t>
            </w:r>
            <w:proofErr w:type="spellEnd"/>
            <w:r w:rsidRPr="007C5A6E">
              <w:rPr>
                <w:b/>
                <w:bCs/>
              </w:rPr>
              <w:t xml:space="preserve">, Snipping Tool, </w:t>
            </w:r>
            <w:proofErr w:type="spellStart"/>
            <w:r w:rsidRPr="007C5A6E">
              <w:rPr>
                <w:b/>
                <w:bCs/>
              </w:rPr>
              <w:t>ShareX</w:t>
            </w:r>
            <w:proofErr w:type="spellEnd"/>
            <w:r w:rsidRPr="007D22B3">
              <w:t xml:space="preserve">, </w:t>
            </w:r>
            <w:proofErr w:type="spellStart"/>
            <w:r w:rsidRPr="007D22B3">
              <w:t>або</w:t>
            </w:r>
            <w:proofErr w:type="spellEnd"/>
            <w:r w:rsidRPr="007D22B3">
              <w:t xml:space="preserve"> </w:t>
            </w:r>
            <w:proofErr w:type="spellStart"/>
            <w:r w:rsidRPr="007D22B3">
              <w:t>вбудовані</w:t>
            </w:r>
            <w:proofErr w:type="spellEnd"/>
            <w:r w:rsidRPr="007D22B3">
              <w:t xml:space="preserve"> </w:t>
            </w:r>
            <w:proofErr w:type="spellStart"/>
            <w:r w:rsidRPr="007D22B3">
              <w:t>інструменти</w:t>
            </w:r>
            <w:proofErr w:type="spellEnd"/>
            <w:r w:rsidRPr="007D22B3">
              <w:t xml:space="preserve"> </w:t>
            </w:r>
            <w:r w:rsidRPr="007C5A6E">
              <w:rPr>
                <w:b/>
                <w:bCs/>
              </w:rPr>
              <w:t>IDE</w:t>
            </w:r>
            <w:r w:rsidRPr="007D22B3">
              <w:t xml:space="preserve"> (</w:t>
            </w:r>
            <w:proofErr w:type="spellStart"/>
            <w:r w:rsidRPr="007D22B3">
              <w:t>наприклад</w:t>
            </w:r>
            <w:proofErr w:type="spellEnd"/>
            <w:r w:rsidRPr="007D22B3">
              <w:t xml:space="preserve">, у </w:t>
            </w:r>
            <w:r w:rsidRPr="007C5A6E">
              <w:rPr>
                <w:b/>
                <w:bCs/>
              </w:rPr>
              <w:t>PyCharm</w:t>
            </w:r>
            <w:r w:rsidRPr="007D22B3">
              <w:t xml:space="preserve"> </w:t>
            </w:r>
            <w:proofErr w:type="spellStart"/>
            <w:r w:rsidRPr="007D22B3">
              <w:t>або</w:t>
            </w:r>
            <w:proofErr w:type="spellEnd"/>
            <w:r w:rsidRPr="007D22B3">
              <w:t xml:space="preserve"> </w:t>
            </w:r>
            <w:r w:rsidRPr="007C5A6E">
              <w:rPr>
                <w:b/>
                <w:bCs/>
              </w:rPr>
              <w:t>VS Code</w:t>
            </w:r>
            <w:r w:rsidRPr="007D22B3">
              <w:t xml:space="preserve">) — </w:t>
            </w:r>
            <w:proofErr w:type="spellStart"/>
            <w:r w:rsidRPr="007D22B3">
              <w:t>для</w:t>
            </w:r>
            <w:proofErr w:type="spellEnd"/>
            <w:r w:rsidRPr="007D22B3">
              <w:t xml:space="preserve"> </w:t>
            </w:r>
            <w:proofErr w:type="spellStart"/>
            <w:r w:rsidRPr="007D22B3">
              <w:t>фіксації</w:t>
            </w:r>
            <w:proofErr w:type="spellEnd"/>
            <w:r w:rsidRPr="007D22B3">
              <w:t xml:space="preserve"> </w:t>
            </w:r>
            <w:proofErr w:type="spellStart"/>
            <w:r w:rsidRPr="007D22B3">
              <w:t>помилок</w:t>
            </w:r>
            <w:proofErr w:type="spellEnd"/>
            <w:r w:rsidRPr="007D22B3">
              <w:t xml:space="preserve">, </w:t>
            </w:r>
            <w:proofErr w:type="spellStart"/>
            <w:r w:rsidRPr="007D22B3">
              <w:t>візуального</w:t>
            </w:r>
            <w:proofErr w:type="spellEnd"/>
            <w:r w:rsidRPr="007D22B3">
              <w:t xml:space="preserve"> </w:t>
            </w:r>
            <w:proofErr w:type="spellStart"/>
            <w:r w:rsidRPr="007D22B3">
              <w:t>підтвердження</w:t>
            </w:r>
            <w:proofErr w:type="spellEnd"/>
            <w:r w:rsidRPr="007D22B3">
              <w:t xml:space="preserve"> </w:t>
            </w:r>
            <w:proofErr w:type="spellStart"/>
            <w:r w:rsidRPr="007D22B3">
              <w:t>багів</w:t>
            </w:r>
            <w:proofErr w:type="spellEnd"/>
            <w:r w:rsidRPr="007D22B3">
              <w:t xml:space="preserve"> </w:t>
            </w:r>
            <w:proofErr w:type="spellStart"/>
            <w:r w:rsidRPr="007D22B3">
              <w:t>чи</w:t>
            </w:r>
            <w:proofErr w:type="spellEnd"/>
            <w:r w:rsidRPr="007D22B3">
              <w:t xml:space="preserve"> </w:t>
            </w:r>
            <w:proofErr w:type="spellStart"/>
            <w:r w:rsidRPr="007D22B3">
              <w:t>демонстрації</w:t>
            </w:r>
            <w:proofErr w:type="spellEnd"/>
            <w:r w:rsidRPr="007D22B3">
              <w:t xml:space="preserve"> </w:t>
            </w:r>
            <w:proofErr w:type="spellStart"/>
            <w:r w:rsidRPr="007D22B3">
              <w:t>функціоналу</w:t>
            </w:r>
            <w:proofErr w:type="spellEnd"/>
            <w:r w:rsidRPr="007D22B3">
              <w:t>.</w:t>
            </w:r>
          </w:p>
        </w:tc>
      </w:tr>
    </w:tbl>
    <w:p w14:paraId="0AEBD853" w14:textId="77777777" w:rsidR="00D174AA" w:rsidRPr="007C5A6E" w:rsidRDefault="00D174AA">
      <w:pPr>
        <w:widowControl w:val="0"/>
        <w:spacing w:before="283" w:line="240" w:lineRule="auto"/>
        <w:rPr>
          <w:b/>
          <w:color w:val="FF6600"/>
          <w:sz w:val="28"/>
          <w:szCs w:val="28"/>
          <w:lang w:val="uk-UA"/>
        </w:rPr>
      </w:pPr>
    </w:p>
    <w:p w14:paraId="14D69111" w14:textId="77777777" w:rsidR="00D174AA" w:rsidRPr="007C5A6E" w:rsidRDefault="00000000" w:rsidP="007C5A6E">
      <w:pPr>
        <w:pStyle w:val="Heading3"/>
        <w:rPr>
          <w:lang w:val="uk-UA"/>
        </w:rPr>
      </w:pPr>
      <w:bookmarkStart w:id="14" w:name="_Toc197178910"/>
      <w:r w:rsidRPr="007C5A6E">
        <w:rPr>
          <w:lang w:val="uk-UA"/>
        </w:rPr>
        <w:t>5.2. Список браузерів</w:t>
      </w:r>
      <w:bookmarkEnd w:id="14"/>
    </w:p>
    <w:p w14:paraId="0687F366" w14:textId="77777777" w:rsidR="00D174AA" w:rsidRPr="007C5A6E" w:rsidRDefault="00000000" w:rsidP="007C5A6E">
      <w:pPr>
        <w:widowControl w:val="0"/>
        <w:pBdr>
          <w:top w:val="nil"/>
          <w:left w:val="nil"/>
          <w:bottom w:val="nil"/>
          <w:right w:val="nil"/>
          <w:between w:val="nil"/>
        </w:pBdr>
        <w:spacing w:before="283" w:line="240" w:lineRule="auto"/>
        <w:rPr>
          <w:sz w:val="24"/>
          <w:szCs w:val="24"/>
          <w:lang w:val="uk-UA"/>
        </w:rPr>
      </w:pPr>
      <w:r w:rsidRPr="007C5A6E">
        <w:rPr>
          <w:b/>
          <w:color w:val="002060"/>
          <w:sz w:val="24"/>
          <w:szCs w:val="24"/>
          <w:lang w:val="uk-UA"/>
        </w:rPr>
        <w:tab/>
      </w:r>
      <w:r w:rsidRPr="007C5A6E">
        <w:rPr>
          <w:sz w:val="24"/>
          <w:szCs w:val="24"/>
          <w:lang w:val="uk-UA"/>
        </w:rPr>
        <w:t>Chromium, Firefox</w:t>
      </w:r>
    </w:p>
    <w:p w14:paraId="289148B4" w14:textId="77777777" w:rsidR="00D174AA" w:rsidRPr="007C5A6E" w:rsidRDefault="00D174AA" w:rsidP="007C5A6E">
      <w:pPr>
        <w:widowControl w:val="0"/>
        <w:pBdr>
          <w:top w:val="nil"/>
          <w:left w:val="nil"/>
          <w:bottom w:val="nil"/>
          <w:right w:val="nil"/>
          <w:between w:val="nil"/>
        </w:pBdr>
        <w:spacing w:before="283" w:line="240" w:lineRule="auto"/>
        <w:rPr>
          <w:sz w:val="24"/>
          <w:szCs w:val="24"/>
          <w:lang w:val="uk-UA"/>
        </w:rPr>
      </w:pPr>
    </w:p>
    <w:p w14:paraId="689EE127" w14:textId="77777777" w:rsidR="00D174AA" w:rsidRPr="007C5A6E" w:rsidRDefault="00D174AA" w:rsidP="007C5A6E">
      <w:pPr>
        <w:widowControl w:val="0"/>
        <w:pBdr>
          <w:top w:val="nil"/>
          <w:left w:val="nil"/>
          <w:bottom w:val="nil"/>
          <w:right w:val="nil"/>
          <w:between w:val="nil"/>
        </w:pBdr>
        <w:spacing w:before="283" w:line="240" w:lineRule="auto"/>
        <w:rPr>
          <w:sz w:val="24"/>
          <w:szCs w:val="24"/>
          <w:lang w:val="uk-UA"/>
        </w:rPr>
      </w:pPr>
    </w:p>
    <w:p w14:paraId="3230851D" w14:textId="77777777" w:rsidR="00D174AA" w:rsidRPr="007C5A6E" w:rsidRDefault="00000000" w:rsidP="007C5A6E">
      <w:pPr>
        <w:pStyle w:val="Heading3"/>
        <w:rPr>
          <w:lang w:val="uk-UA"/>
        </w:rPr>
      </w:pPr>
      <w:bookmarkStart w:id="15" w:name="_Toc197178911"/>
      <w:r w:rsidRPr="007C5A6E">
        <w:rPr>
          <w:lang w:val="uk-UA"/>
        </w:rPr>
        <w:t>6. Критерії якості</w:t>
      </w:r>
      <w:bookmarkEnd w:id="15"/>
    </w:p>
    <w:p w14:paraId="0A6F6B40" w14:textId="77777777" w:rsidR="00D174AA" w:rsidRPr="007C5A6E" w:rsidRDefault="00000000">
      <w:pPr>
        <w:widowControl w:val="0"/>
        <w:spacing w:before="200" w:line="282" w:lineRule="auto"/>
        <w:ind w:left="738" w:right="1284" w:hanging="1"/>
        <w:rPr>
          <w:lang w:val="uk-UA"/>
        </w:rPr>
      </w:pPr>
      <w:r w:rsidRPr="007C5A6E">
        <w:rPr>
          <w:lang w:val="uk-UA"/>
        </w:rPr>
        <w:t>Продукт повинен працювати відповідно до вимог та функціональної специфікації (за наявності).</w:t>
      </w:r>
    </w:p>
    <w:p w14:paraId="6F723530" w14:textId="77777777" w:rsidR="00D174AA" w:rsidRPr="007C5A6E" w:rsidRDefault="00000000">
      <w:pPr>
        <w:widowControl w:val="0"/>
        <w:spacing w:before="140" w:line="240" w:lineRule="auto"/>
        <w:ind w:right="364"/>
        <w:jc w:val="right"/>
        <w:rPr>
          <w:lang w:val="uk-UA"/>
        </w:rPr>
      </w:pPr>
      <w:r w:rsidRPr="007C5A6E">
        <w:rPr>
          <w:lang w:val="uk-UA"/>
        </w:rPr>
        <w:t>Продукт не повинен містити критичних та блокуючих дефектів у фінальній версії проекту.</w:t>
      </w:r>
    </w:p>
    <w:p w14:paraId="0B6F6275" w14:textId="77777777" w:rsidR="00D174AA" w:rsidRPr="007C5A6E" w:rsidRDefault="00D174AA">
      <w:pPr>
        <w:widowControl w:val="0"/>
        <w:pBdr>
          <w:top w:val="nil"/>
          <w:left w:val="nil"/>
          <w:bottom w:val="nil"/>
          <w:right w:val="nil"/>
          <w:between w:val="nil"/>
        </w:pBdr>
        <w:spacing w:line="240" w:lineRule="auto"/>
        <w:ind w:left="173"/>
        <w:rPr>
          <w:b/>
          <w:color w:val="FF6600"/>
          <w:sz w:val="28"/>
          <w:szCs w:val="28"/>
          <w:lang w:val="uk-UA"/>
        </w:rPr>
      </w:pPr>
    </w:p>
    <w:p w14:paraId="4B20EB42" w14:textId="77777777" w:rsidR="00D174AA" w:rsidRPr="007C5A6E" w:rsidRDefault="00000000" w:rsidP="007C5A6E">
      <w:pPr>
        <w:pStyle w:val="Heading2"/>
        <w:rPr>
          <w:lang w:val="uk-UA"/>
        </w:rPr>
      </w:pPr>
      <w:bookmarkStart w:id="16" w:name="_Toc197178912"/>
      <w:r w:rsidRPr="007C5A6E">
        <w:rPr>
          <w:lang w:val="uk-UA"/>
        </w:rPr>
        <w:lastRenderedPageBreak/>
        <w:t>7. Ризики процесу тестування</w:t>
      </w:r>
      <w:bookmarkEnd w:id="16"/>
    </w:p>
    <w:p w14:paraId="48EE2B20" w14:textId="77777777" w:rsidR="00D174AA" w:rsidRPr="007C5A6E" w:rsidRDefault="00000000">
      <w:pPr>
        <w:widowControl w:val="0"/>
        <w:spacing w:before="189" w:line="240" w:lineRule="auto"/>
        <w:ind w:left="736"/>
        <w:rPr>
          <w:b/>
          <w:lang w:val="uk-UA"/>
        </w:rPr>
      </w:pPr>
      <w:r w:rsidRPr="007C5A6E">
        <w:rPr>
          <w:b/>
          <w:lang w:val="uk-UA"/>
        </w:rPr>
        <w:t>Наступні проблеми можуть вплинути на роботи з тестування:</w:t>
      </w:r>
    </w:p>
    <w:p w14:paraId="73F956E5" w14:textId="77777777" w:rsidR="00D174AA" w:rsidRPr="007C5A6E" w:rsidRDefault="00000000">
      <w:pPr>
        <w:widowControl w:val="0"/>
        <w:spacing w:before="351" w:line="288" w:lineRule="auto"/>
        <w:ind w:left="1302" w:right="225" w:hanging="273"/>
        <w:rPr>
          <w:lang w:val="uk-UA"/>
        </w:rPr>
      </w:pPr>
      <w:r w:rsidRPr="007C5A6E">
        <w:rPr>
          <w:lang w:val="uk-UA"/>
        </w:rPr>
        <w:t>● зміни та модифікації програмного продукту, які не були заплановані та обговорені з командою тестувальників заздалегідь;</w:t>
      </w:r>
    </w:p>
    <w:p w14:paraId="3F877B17" w14:textId="77777777" w:rsidR="00D174AA" w:rsidRPr="007C5A6E" w:rsidRDefault="00000000">
      <w:pPr>
        <w:widowControl w:val="0"/>
        <w:spacing w:before="134" w:line="285" w:lineRule="auto"/>
        <w:ind w:left="1316" w:right="927" w:hanging="287"/>
        <w:rPr>
          <w:lang w:val="uk-UA"/>
        </w:rPr>
      </w:pPr>
      <w:r w:rsidRPr="007C5A6E">
        <w:rPr>
          <w:lang w:val="uk-UA"/>
        </w:rPr>
        <w:t>● зміни у вимогах до програмного забезпечення, які не були заздалегідь обговорені з командою тестувальників;</w:t>
      </w:r>
    </w:p>
    <w:p w14:paraId="4B89EA69" w14:textId="77777777" w:rsidR="00D174AA" w:rsidRPr="007C5A6E" w:rsidRDefault="00000000">
      <w:pPr>
        <w:widowControl w:val="0"/>
        <w:spacing w:before="137" w:line="240" w:lineRule="auto"/>
        <w:ind w:left="1029"/>
        <w:rPr>
          <w:lang w:val="uk-UA"/>
        </w:rPr>
      </w:pPr>
      <w:r w:rsidRPr="007C5A6E">
        <w:rPr>
          <w:lang w:val="uk-UA"/>
        </w:rPr>
        <w:t>● затримки у виправленні/виправленні помилок;</w:t>
      </w:r>
    </w:p>
    <w:p w14:paraId="04F29BCF" w14:textId="77777777" w:rsidR="00D174AA" w:rsidRPr="007C5A6E" w:rsidRDefault="00000000">
      <w:pPr>
        <w:widowControl w:val="0"/>
        <w:spacing w:before="179" w:line="240" w:lineRule="auto"/>
        <w:ind w:left="1029"/>
        <w:rPr>
          <w:lang w:val="uk-UA"/>
        </w:rPr>
      </w:pPr>
      <w:r w:rsidRPr="007C5A6E">
        <w:rPr>
          <w:lang w:val="uk-UA"/>
        </w:rPr>
        <w:t>● затримки з наданням нових збірок команді тестувальників.</w:t>
      </w:r>
    </w:p>
    <w:p w14:paraId="6A50099F" w14:textId="77777777" w:rsidR="00D174AA" w:rsidRPr="007C5A6E" w:rsidRDefault="00000000" w:rsidP="007C5A6E">
      <w:pPr>
        <w:pStyle w:val="Heading2"/>
        <w:rPr>
          <w:lang w:val="uk-UA"/>
        </w:rPr>
      </w:pPr>
      <w:bookmarkStart w:id="17" w:name="_Toc197178913"/>
      <w:r w:rsidRPr="007C5A6E">
        <w:rPr>
          <w:lang w:val="uk-UA"/>
        </w:rPr>
        <w:t>8. Очікування від команди тестувальників</w:t>
      </w:r>
      <w:bookmarkEnd w:id="17"/>
    </w:p>
    <w:p w14:paraId="1B8E0629" w14:textId="77777777" w:rsidR="00D174AA" w:rsidRPr="007C5A6E" w:rsidRDefault="00000000">
      <w:pPr>
        <w:widowControl w:val="0"/>
        <w:spacing w:before="189" w:line="282" w:lineRule="auto"/>
        <w:ind w:left="881" w:right="710" w:hanging="9"/>
        <w:rPr>
          <w:lang w:val="uk-UA"/>
        </w:rPr>
      </w:pPr>
      <w:r w:rsidRPr="007C5A6E">
        <w:rPr>
          <w:lang w:val="uk-UA"/>
        </w:rPr>
        <w:t>Тестувальник повинен бути забезпечений дійсними оновленими документами протягом усього процесу тестування.</w:t>
      </w:r>
    </w:p>
    <w:p w14:paraId="328F0DDD" w14:textId="77777777" w:rsidR="00D174AA" w:rsidRPr="007C5A6E" w:rsidRDefault="00000000">
      <w:pPr>
        <w:widowControl w:val="0"/>
        <w:spacing w:before="20" w:line="285" w:lineRule="auto"/>
        <w:ind w:left="881" w:right="1015" w:hanging="14"/>
        <w:rPr>
          <w:lang w:val="uk-UA"/>
        </w:rPr>
      </w:pPr>
      <w:r w:rsidRPr="007C5A6E">
        <w:rPr>
          <w:lang w:val="uk-UA"/>
        </w:rPr>
        <w:t>Все необхідне обладнання, інструменти, прилади та програмне забезпечення повинні бути придбані та підготовлені до початку процесу тестування.</w:t>
      </w:r>
    </w:p>
    <w:p w14:paraId="3513AF41" w14:textId="77777777" w:rsidR="00D174AA" w:rsidRPr="007C5A6E" w:rsidRDefault="00000000">
      <w:pPr>
        <w:widowControl w:val="0"/>
        <w:spacing w:before="137" w:line="240" w:lineRule="auto"/>
        <w:ind w:left="866"/>
        <w:rPr>
          <w:lang w:val="uk-UA"/>
        </w:rPr>
      </w:pPr>
      <w:r w:rsidRPr="007C5A6E">
        <w:rPr>
          <w:lang w:val="uk-UA"/>
        </w:rPr>
        <w:t>Всі помилки, що зупиняють роботу програми, повинні бути виправлені якомога швидше.</w:t>
      </w:r>
    </w:p>
    <w:p w14:paraId="4F370D88" w14:textId="77777777" w:rsidR="00D174AA" w:rsidRPr="007C5A6E" w:rsidRDefault="00000000">
      <w:pPr>
        <w:widowControl w:val="0"/>
        <w:spacing w:before="179" w:line="285" w:lineRule="auto"/>
        <w:ind w:left="874" w:right="138" w:firstLine="9"/>
        <w:jc w:val="both"/>
        <w:rPr>
          <w:lang w:val="uk-UA"/>
        </w:rPr>
      </w:pPr>
      <w:r w:rsidRPr="007C5A6E">
        <w:rPr>
          <w:lang w:val="uk-UA"/>
        </w:rPr>
        <w:t>До кожного випуску програмного забезпечення слід додавати примітки до релізу для команди тестувальників. Примітка повинна пояснювати, які елементи, функції та можливості були додані до програми і як ці доповнення впливають на програмне забезпечення.</w:t>
      </w:r>
    </w:p>
    <w:p w14:paraId="0E0EE7BC" w14:textId="77777777" w:rsidR="00D174AA" w:rsidRPr="007C5A6E" w:rsidRDefault="00000000">
      <w:pPr>
        <w:widowControl w:val="0"/>
        <w:spacing w:before="137" w:line="285" w:lineRule="auto"/>
        <w:ind w:left="869" w:right="282" w:firstLine="2"/>
        <w:rPr>
          <w:b/>
          <w:color w:val="FF6600"/>
          <w:sz w:val="28"/>
          <w:szCs w:val="28"/>
          <w:lang w:val="uk-UA"/>
        </w:rPr>
      </w:pPr>
      <w:r w:rsidRPr="007C5A6E">
        <w:rPr>
          <w:lang w:val="uk-UA"/>
        </w:rPr>
        <w:t>Розробники повинні виправити всі помилки в програмних модулях перед випуском нової версії.</w:t>
      </w:r>
    </w:p>
    <w:p w14:paraId="6CDCDC27" w14:textId="77777777" w:rsidR="00D174AA" w:rsidRPr="007C5A6E" w:rsidRDefault="00000000" w:rsidP="007C5A6E">
      <w:pPr>
        <w:pStyle w:val="Heading2"/>
        <w:rPr>
          <w:lang w:val="uk-UA"/>
        </w:rPr>
      </w:pPr>
      <w:bookmarkStart w:id="18" w:name="_Toc197178914"/>
      <w:r w:rsidRPr="007C5A6E">
        <w:rPr>
          <w:lang w:val="uk-UA"/>
        </w:rPr>
        <w:t>9. Обов'язки членів тестової команди</w:t>
      </w:r>
      <w:bookmarkEnd w:id="18"/>
    </w:p>
    <w:p w14:paraId="6FF6C198" w14:textId="77777777" w:rsidR="00D174AA" w:rsidRPr="007C5A6E" w:rsidRDefault="00000000">
      <w:pPr>
        <w:widowControl w:val="0"/>
        <w:spacing w:before="335" w:line="240" w:lineRule="auto"/>
        <w:ind w:left="778"/>
        <w:rPr>
          <w:b/>
          <w:lang w:val="uk-UA"/>
        </w:rPr>
      </w:pPr>
      <w:r w:rsidRPr="007C5A6E">
        <w:rPr>
          <w:b/>
          <w:lang w:val="uk-UA"/>
        </w:rPr>
        <w:t>Керівник проекту</w:t>
      </w:r>
    </w:p>
    <w:p w14:paraId="686DE71E" w14:textId="77777777" w:rsidR="00D174AA" w:rsidRPr="007C5A6E" w:rsidRDefault="00000000">
      <w:pPr>
        <w:widowControl w:val="0"/>
        <w:spacing w:before="178" w:line="240" w:lineRule="auto"/>
        <w:ind w:left="909"/>
        <w:rPr>
          <w:lang w:val="uk-UA"/>
        </w:rPr>
      </w:pPr>
      <w:r w:rsidRPr="007C5A6E">
        <w:rPr>
          <w:lang w:val="uk-UA"/>
        </w:rPr>
        <w:t>● Управління всім процесом тестування.</w:t>
      </w:r>
    </w:p>
    <w:p w14:paraId="5B485053" w14:textId="77777777" w:rsidR="00D174AA" w:rsidRPr="007C5A6E" w:rsidRDefault="00000000">
      <w:pPr>
        <w:widowControl w:val="0"/>
        <w:spacing w:before="73" w:line="240" w:lineRule="auto"/>
        <w:ind w:left="909"/>
        <w:rPr>
          <w:lang w:val="uk-UA"/>
        </w:rPr>
      </w:pPr>
      <w:r w:rsidRPr="007C5A6E">
        <w:rPr>
          <w:lang w:val="uk-UA"/>
        </w:rPr>
        <w:t>● Забезпечення всіх необхідних ресурсів для проведення тестування.</w:t>
      </w:r>
    </w:p>
    <w:p w14:paraId="003E659C" w14:textId="77777777" w:rsidR="00D174AA" w:rsidRPr="007C5A6E" w:rsidRDefault="00000000">
      <w:pPr>
        <w:widowControl w:val="0"/>
        <w:spacing w:before="343" w:line="240" w:lineRule="auto"/>
        <w:ind w:left="906"/>
        <w:rPr>
          <w:b/>
          <w:lang w:val="uk-UA"/>
        </w:rPr>
      </w:pPr>
      <w:r w:rsidRPr="007C5A6E">
        <w:rPr>
          <w:b/>
          <w:lang w:val="uk-UA"/>
        </w:rPr>
        <w:t>Тестувальник</w:t>
      </w:r>
    </w:p>
    <w:p w14:paraId="74CCC2E6" w14:textId="77777777" w:rsidR="00D174AA" w:rsidRPr="007C5A6E" w:rsidRDefault="00000000">
      <w:pPr>
        <w:widowControl w:val="0"/>
        <w:spacing w:before="58" w:line="240" w:lineRule="auto"/>
        <w:ind w:left="909"/>
        <w:rPr>
          <w:rFonts w:ascii="Calibri" w:eastAsia="Calibri" w:hAnsi="Calibri" w:cs="Calibri"/>
          <w:color w:val="000000"/>
          <w:sz w:val="16"/>
          <w:szCs w:val="16"/>
          <w:lang w:val="uk-UA"/>
        </w:rPr>
      </w:pPr>
      <w:r w:rsidRPr="007C5A6E">
        <w:rPr>
          <w:lang w:val="uk-UA"/>
        </w:rPr>
        <w:t>● Працювати</w:t>
      </w:r>
    </w:p>
    <w:p w14:paraId="6E5DD85B" w14:textId="77777777" w:rsidR="00D174AA" w:rsidRPr="007C5A6E" w:rsidRDefault="00000000">
      <w:pPr>
        <w:widowControl w:val="0"/>
        <w:spacing w:line="240" w:lineRule="auto"/>
        <w:ind w:left="909"/>
        <w:rPr>
          <w:lang w:val="uk-UA"/>
        </w:rPr>
      </w:pPr>
      <w:r w:rsidRPr="007C5A6E">
        <w:rPr>
          <w:lang w:val="uk-UA"/>
        </w:rPr>
        <w:t>● Аналіз завдань та розподіл їх між членами команди.</w:t>
      </w:r>
    </w:p>
    <w:p w14:paraId="21420B61" w14:textId="77777777" w:rsidR="00D174AA" w:rsidRPr="007C5A6E" w:rsidRDefault="00000000">
      <w:pPr>
        <w:widowControl w:val="0"/>
        <w:spacing w:before="58" w:line="245" w:lineRule="auto"/>
        <w:ind w:left="1196" w:right="153" w:hanging="287"/>
        <w:rPr>
          <w:lang w:val="uk-UA"/>
        </w:rPr>
      </w:pPr>
      <w:r w:rsidRPr="007C5A6E">
        <w:rPr>
          <w:lang w:val="uk-UA"/>
        </w:rPr>
        <w:t>●  Спілкування з клієнтською командою та обговорення всіх питань, надання рекомендацій перед оновленням або релізом.</w:t>
      </w:r>
    </w:p>
    <w:p w14:paraId="7DBB4680" w14:textId="77777777" w:rsidR="00D174AA" w:rsidRPr="007C5A6E" w:rsidRDefault="00000000">
      <w:pPr>
        <w:widowControl w:val="0"/>
        <w:spacing w:before="38" w:line="240" w:lineRule="auto"/>
        <w:ind w:left="909"/>
        <w:rPr>
          <w:lang w:val="uk-UA"/>
        </w:rPr>
      </w:pPr>
      <w:r w:rsidRPr="007C5A6E">
        <w:rPr>
          <w:lang w:val="uk-UA"/>
        </w:rPr>
        <w:t>● Створення тестової документації, включаючи тестові кейси, тестові плани тощо.</w:t>
      </w:r>
    </w:p>
    <w:p w14:paraId="148C9A88" w14:textId="77777777" w:rsidR="00D174AA" w:rsidRPr="007C5A6E" w:rsidRDefault="00000000">
      <w:pPr>
        <w:widowControl w:val="0"/>
        <w:spacing w:before="13" w:line="240" w:lineRule="auto"/>
        <w:ind w:left="909"/>
        <w:rPr>
          <w:color w:val="2E4367"/>
          <w:sz w:val="14"/>
          <w:szCs w:val="14"/>
          <w:lang w:val="uk-UA"/>
        </w:rPr>
      </w:pPr>
      <w:r w:rsidRPr="007C5A6E">
        <w:rPr>
          <w:lang w:val="uk-UA"/>
        </w:rPr>
        <w:t>● Пропонування найкращих практик та інструментів для проекту.</w:t>
      </w:r>
    </w:p>
    <w:p w14:paraId="71111AF6" w14:textId="77777777" w:rsidR="00D174AA" w:rsidRPr="007C5A6E" w:rsidRDefault="00000000" w:rsidP="007C5A6E">
      <w:pPr>
        <w:pStyle w:val="Heading2"/>
        <w:rPr>
          <w:lang w:val="uk-UA"/>
        </w:rPr>
      </w:pPr>
      <w:bookmarkStart w:id="19" w:name="_Toc197178915"/>
      <w:r w:rsidRPr="007C5A6E">
        <w:rPr>
          <w:lang w:val="uk-UA"/>
        </w:rPr>
        <w:lastRenderedPageBreak/>
        <w:t>10. Результати</w:t>
      </w:r>
      <w:bookmarkEnd w:id="19"/>
    </w:p>
    <w:p w14:paraId="38443B1D" w14:textId="77777777" w:rsidR="00D174AA" w:rsidRPr="007C5A6E" w:rsidRDefault="00000000">
      <w:pPr>
        <w:widowControl w:val="0"/>
        <w:numPr>
          <w:ilvl w:val="0"/>
          <w:numId w:val="5"/>
        </w:numPr>
        <w:spacing w:before="272" w:line="240" w:lineRule="auto"/>
        <w:rPr>
          <w:lang w:val="uk-UA"/>
        </w:rPr>
      </w:pPr>
      <w:r w:rsidRPr="007C5A6E">
        <w:rPr>
          <w:lang w:val="uk-UA"/>
        </w:rPr>
        <w:t>План тестування.</w:t>
      </w:r>
    </w:p>
    <w:p w14:paraId="2C9CA92B" w14:textId="77777777" w:rsidR="00D174AA" w:rsidRPr="007C5A6E" w:rsidRDefault="00000000">
      <w:pPr>
        <w:widowControl w:val="0"/>
        <w:numPr>
          <w:ilvl w:val="0"/>
          <w:numId w:val="5"/>
        </w:numPr>
        <w:spacing w:line="240" w:lineRule="auto"/>
        <w:rPr>
          <w:lang w:val="uk-UA"/>
        </w:rPr>
      </w:pPr>
      <w:r w:rsidRPr="007C5A6E">
        <w:rPr>
          <w:lang w:val="uk-UA"/>
        </w:rPr>
        <w:t>Звіти про помилки та звіти про хід тестування.</w:t>
      </w:r>
    </w:p>
    <w:sectPr w:rsidR="00D174AA" w:rsidRPr="007C5A6E">
      <w:headerReference w:type="default" r:id="rId8"/>
      <w:footerReference w:type="default" r:id="rId9"/>
      <w:pgSz w:w="11920" w:h="16840"/>
      <w:pgMar w:top="1833" w:right="978" w:bottom="554" w:left="83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E96B36" w14:textId="77777777" w:rsidR="0084377C" w:rsidRDefault="0084377C">
      <w:pPr>
        <w:spacing w:line="240" w:lineRule="auto"/>
      </w:pPr>
      <w:r>
        <w:separator/>
      </w:r>
    </w:p>
  </w:endnote>
  <w:endnote w:type="continuationSeparator" w:id="0">
    <w:p w14:paraId="0333D9B3" w14:textId="77777777" w:rsidR="0084377C" w:rsidRDefault="008437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59356" w14:textId="77777777" w:rsidR="00D174AA" w:rsidRDefault="00000000">
    <w:pPr>
      <w:widowControl w:val="0"/>
      <w:spacing w:before="871" w:line="240" w:lineRule="auto"/>
      <w:ind w:right="322"/>
      <w:jc w:val="right"/>
    </w:pPr>
    <w:r>
      <w:rPr>
        <w:rFonts w:ascii="Calibri" w:eastAsia="Calibri" w:hAnsi="Calibri" w:cs="Calibri"/>
        <w:sz w:val="16"/>
        <w:szCs w:val="16"/>
      </w:rPr>
      <w:fldChar w:fldCharType="begin"/>
    </w:r>
    <w:r>
      <w:rPr>
        <w:rFonts w:ascii="Calibri" w:eastAsia="Calibri" w:hAnsi="Calibri" w:cs="Calibri"/>
        <w:sz w:val="16"/>
        <w:szCs w:val="16"/>
      </w:rPr>
      <w:instrText>PAGE</w:instrText>
    </w:r>
    <w:r>
      <w:rPr>
        <w:rFonts w:ascii="Calibri" w:eastAsia="Calibri" w:hAnsi="Calibri" w:cs="Calibri"/>
        <w:sz w:val="16"/>
        <w:szCs w:val="16"/>
      </w:rPr>
      <w:fldChar w:fldCharType="separate"/>
    </w:r>
    <w:r w:rsidR="007C5A6E">
      <w:rPr>
        <w:rFonts w:ascii="Calibri" w:eastAsia="Calibri" w:hAnsi="Calibri" w:cs="Calibri"/>
        <w:noProof/>
        <w:sz w:val="16"/>
        <w:szCs w:val="16"/>
      </w:rPr>
      <w:t>1</w:t>
    </w:r>
    <w:r>
      <w:rPr>
        <w:rFonts w:ascii="Calibri" w:eastAsia="Calibri" w:hAnsi="Calibri" w:cs="Calibri"/>
        <w:sz w:val="16"/>
        <w:szCs w:val="16"/>
      </w:rPr>
      <w:fldChar w:fldCharType="end"/>
    </w:r>
    <w:r>
      <w:rPr>
        <w:rFonts w:ascii="Calibri" w:eastAsia="Calibri" w:hAnsi="Calibri" w:cs="Calibri"/>
        <w:sz w:val="16"/>
        <w:szCs w:val="16"/>
      </w:rPr>
      <w:t xml:space="preserve"> © WEB NOVA </w:t>
    </w:r>
    <w:proofErr w:type="spellStart"/>
    <w:r>
      <w:rPr>
        <w:rFonts w:ascii="Calibri" w:eastAsia="Calibri" w:hAnsi="Calibri" w:cs="Calibri"/>
        <w:sz w:val="16"/>
        <w:szCs w:val="16"/>
      </w:rPr>
      <w:t>Всі</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права</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не</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захищені</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376F35" w14:textId="77777777" w:rsidR="0084377C" w:rsidRDefault="0084377C">
      <w:pPr>
        <w:spacing w:line="240" w:lineRule="auto"/>
      </w:pPr>
      <w:r>
        <w:separator/>
      </w:r>
    </w:p>
  </w:footnote>
  <w:footnote w:type="continuationSeparator" w:id="0">
    <w:p w14:paraId="529DC05A" w14:textId="77777777" w:rsidR="0084377C" w:rsidRDefault="008437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8CBA0E" w14:textId="77777777" w:rsidR="00D174AA" w:rsidRDefault="00D174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02DA0"/>
    <w:multiLevelType w:val="multilevel"/>
    <w:tmpl w:val="299A77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9BD2272"/>
    <w:multiLevelType w:val="multilevel"/>
    <w:tmpl w:val="3746C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21233D"/>
    <w:multiLevelType w:val="multilevel"/>
    <w:tmpl w:val="3B5E1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6A52A6"/>
    <w:multiLevelType w:val="multilevel"/>
    <w:tmpl w:val="FBDCC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FC6CE7"/>
    <w:multiLevelType w:val="multilevel"/>
    <w:tmpl w:val="5E7668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24B1F4A"/>
    <w:multiLevelType w:val="multilevel"/>
    <w:tmpl w:val="12AA68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7B6352B"/>
    <w:multiLevelType w:val="multilevel"/>
    <w:tmpl w:val="CB16A5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326781998">
    <w:abstractNumId w:val="6"/>
  </w:num>
  <w:num w:numId="2" w16cid:durableId="1305504107">
    <w:abstractNumId w:val="4"/>
  </w:num>
  <w:num w:numId="3" w16cid:durableId="648048478">
    <w:abstractNumId w:val="1"/>
  </w:num>
  <w:num w:numId="4" w16cid:durableId="570578313">
    <w:abstractNumId w:val="2"/>
  </w:num>
  <w:num w:numId="5" w16cid:durableId="800852077">
    <w:abstractNumId w:val="0"/>
  </w:num>
  <w:num w:numId="6" w16cid:durableId="375551024">
    <w:abstractNumId w:val="5"/>
  </w:num>
  <w:num w:numId="7" w16cid:durableId="949705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4AA"/>
    <w:rsid w:val="007C5A6E"/>
    <w:rsid w:val="0084377C"/>
    <w:rsid w:val="00C0149A"/>
    <w:rsid w:val="00D17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4233C"/>
  <w15:docId w15:val="{7C8DFD48-EA26-43F9-8864-549F81EFD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7C5A6E"/>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7C5A6E"/>
    <w:pPr>
      <w:spacing w:after="100"/>
      <w:ind w:left="220"/>
    </w:pPr>
  </w:style>
  <w:style w:type="paragraph" w:styleId="TOC3">
    <w:name w:val="toc 3"/>
    <w:basedOn w:val="Normal"/>
    <w:next w:val="Normal"/>
    <w:autoRedefine/>
    <w:uiPriority w:val="39"/>
    <w:unhideWhenUsed/>
    <w:rsid w:val="007C5A6E"/>
    <w:pPr>
      <w:spacing w:after="100"/>
      <w:ind w:left="440"/>
    </w:pPr>
  </w:style>
  <w:style w:type="character" w:styleId="Hyperlink">
    <w:name w:val="Hyperlink"/>
    <w:basedOn w:val="DefaultParagraphFont"/>
    <w:uiPriority w:val="99"/>
    <w:unhideWhenUsed/>
    <w:rsid w:val="007C5A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1533</Words>
  <Characters>8740</Characters>
  <Application>Microsoft Office Word</Application>
  <DocSecurity>0</DocSecurity>
  <Lines>72</Lines>
  <Paragraphs>20</Paragraphs>
  <ScaleCrop>false</ScaleCrop>
  <Company/>
  <LinksUpToDate>false</LinksUpToDate>
  <CharactersWithSpaces>10253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nase asd1</cp:lastModifiedBy>
  <cp:revision>2</cp:revision>
  <dcterms:created xsi:type="dcterms:W3CDTF">2025-05-03T12:29:00Z</dcterms:created>
  <dcterms:modified xsi:type="dcterms:W3CDTF">2025-05-03T12:37:00Z</dcterms:modified>
</cp:coreProperties>
</file>