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05D3" w14:textId="77777777" w:rsidR="006647EA" w:rsidRDefault="00000000" w:rsidP="00020820">
      <w:pPr>
        <w:pStyle w:val="Style1"/>
        <w:spacing w:after="80" w:line="280" w:lineRule="exact"/>
        <w:ind w:left="280" w:hanging="280"/>
        <w:rPr>
          <w:rFonts w:hint="eastAsia"/>
          <w:sz w:val="28"/>
          <w:szCs w:val="28"/>
        </w:rPr>
      </w:pPr>
      <w:r>
        <w:rPr>
          <w:rFonts w:hint="eastAsia"/>
          <w:sz w:val="28"/>
          <w:szCs w:val="28"/>
        </w:rPr>
        <w:t>各位老师好，我是周子轩，我的毕业设计题目是“基于大语言模型的社交媒体青少年生殖健康评论分类分析与问答生成研究”。指导老师是黄若尘老师。</w:t>
      </w:r>
    </w:p>
    <w:p w14:paraId="655E8243" w14:textId="59417CD0" w:rsidR="006647EA" w:rsidRDefault="00000000" w:rsidP="00020820">
      <w:pPr>
        <w:pStyle w:val="Style1"/>
        <w:spacing w:after="80" w:line="280" w:lineRule="exact"/>
        <w:ind w:left="320" w:hanging="320"/>
        <w:rPr>
          <w:rFonts w:hint="eastAsia"/>
          <w:sz w:val="28"/>
          <w:szCs w:val="28"/>
        </w:rPr>
      </w:pPr>
      <w:r w:rsidRPr="002E122A">
        <w:rPr>
          <w:rFonts w:hint="eastAsia"/>
          <w:b/>
          <w:bCs/>
          <w:color w:val="EE0000"/>
          <w:sz w:val="32"/>
          <w:szCs w:val="32"/>
        </w:rPr>
        <w:t>3</w:t>
      </w:r>
      <w:r>
        <w:rPr>
          <w:rFonts w:hint="eastAsia"/>
          <w:sz w:val="28"/>
          <w:szCs w:val="28"/>
        </w:rPr>
        <w:t xml:space="preserve"> </w:t>
      </w:r>
      <w:r>
        <w:rPr>
          <w:rFonts w:hint="eastAsia"/>
          <w:sz w:val="28"/>
          <w:szCs w:val="28"/>
        </w:rPr>
        <w:t>首先</w:t>
      </w:r>
      <w:r>
        <w:rPr>
          <w:rFonts w:hint="eastAsia"/>
          <w:sz w:val="28"/>
          <w:szCs w:val="28"/>
        </w:rPr>
        <w:t xml:space="preserve">, </w:t>
      </w:r>
      <w:r>
        <w:rPr>
          <w:rFonts w:hint="eastAsia"/>
          <w:sz w:val="28"/>
          <w:szCs w:val="28"/>
        </w:rPr>
        <w:t>是</w:t>
      </w:r>
      <w:r w:rsidR="00174EB7">
        <w:rPr>
          <w:rFonts w:hint="eastAsia"/>
          <w:sz w:val="28"/>
          <w:szCs w:val="28"/>
        </w:rPr>
        <w:t>课题概述</w:t>
      </w:r>
      <w:r w:rsidR="00020820">
        <w:rPr>
          <w:rFonts w:hint="eastAsia"/>
          <w:sz w:val="28"/>
          <w:szCs w:val="28"/>
        </w:rPr>
        <w:t xml:space="preserve"> </w:t>
      </w:r>
      <w:r>
        <w:rPr>
          <w:rFonts w:hint="eastAsia"/>
          <w:b/>
          <w:bCs/>
          <w:sz w:val="32"/>
          <w:szCs w:val="32"/>
        </w:rPr>
        <w:t>4</w:t>
      </w:r>
      <w:r>
        <w:rPr>
          <w:rFonts w:hint="eastAsia"/>
          <w:sz w:val="28"/>
          <w:szCs w:val="28"/>
        </w:rPr>
        <w:t xml:space="preserve"> </w:t>
      </w:r>
      <w:r>
        <w:rPr>
          <w:rFonts w:hint="eastAsia"/>
          <w:sz w:val="28"/>
          <w:szCs w:val="28"/>
        </w:rPr>
        <w:t>关于</w:t>
      </w:r>
      <w:r>
        <w:rPr>
          <w:rFonts w:hint="eastAsia"/>
          <w:b/>
          <w:bCs/>
          <w:sz w:val="28"/>
          <w:szCs w:val="28"/>
        </w:rPr>
        <w:t>本研究的背景</w:t>
      </w:r>
      <w:r>
        <w:rPr>
          <w:rFonts w:hint="eastAsia"/>
          <w:sz w:val="28"/>
          <w:szCs w:val="28"/>
        </w:rPr>
        <w:t>。青少年生殖健康问题在全球范围内都十分严峻。世界卫生组织和《柳叶刀》的报告都明确指出，相关问题存在被长期忽视的情况</w:t>
      </w:r>
      <w:r>
        <w:rPr>
          <w:rFonts w:hint="eastAsia"/>
          <w:sz w:val="28"/>
          <w:szCs w:val="28"/>
        </w:rPr>
        <w:t xml:space="preserve"> </w:t>
      </w:r>
      <w:r>
        <w:rPr>
          <w:rFonts w:hint="eastAsia"/>
          <w:sz w:val="28"/>
          <w:szCs w:val="28"/>
        </w:rPr>
        <w:t>。中国也面临同样的挑战，包括青少年非意愿妊娠、人工流产</w:t>
      </w:r>
      <w:r>
        <w:rPr>
          <w:rFonts w:hint="eastAsia"/>
          <w:sz w:val="28"/>
          <w:szCs w:val="28"/>
        </w:rPr>
        <w:t xml:space="preserve"> </w:t>
      </w:r>
      <w:r>
        <w:rPr>
          <w:rFonts w:hint="eastAsia"/>
          <w:sz w:val="28"/>
          <w:szCs w:val="28"/>
        </w:rPr>
        <w:t>及</w:t>
      </w:r>
      <w:r>
        <w:rPr>
          <w:rFonts w:hint="eastAsia"/>
          <w:sz w:val="28"/>
          <w:szCs w:val="28"/>
        </w:rPr>
        <w:t xml:space="preserve"> </w:t>
      </w:r>
      <w:r>
        <w:rPr>
          <w:rFonts w:hint="eastAsia"/>
          <w:sz w:val="28"/>
          <w:szCs w:val="28"/>
        </w:rPr>
        <w:t>性病感染率</w:t>
      </w:r>
      <w:r>
        <w:rPr>
          <w:rFonts w:hint="eastAsia"/>
          <w:sz w:val="28"/>
          <w:szCs w:val="28"/>
        </w:rPr>
        <w:t xml:space="preserve"> </w:t>
      </w:r>
      <w:r>
        <w:rPr>
          <w:rFonts w:hint="eastAsia"/>
          <w:b/>
          <w:bCs/>
          <w:sz w:val="28"/>
          <w:szCs w:val="28"/>
        </w:rPr>
        <w:t>持续上升</w:t>
      </w:r>
      <w:r>
        <w:rPr>
          <w:rFonts w:hint="eastAsia"/>
          <w:b/>
          <w:bCs/>
          <w:sz w:val="28"/>
          <w:szCs w:val="28"/>
        </w:rPr>
        <w:t xml:space="preserve"> </w:t>
      </w:r>
      <w:r>
        <w:rPr>
          <w:rFonts w:hint="eastAsia"/>
          <w:sz w:val="28"/>
          <w:szCs w:val="28"/>
        </w:rPr>
        <w:t>的严峻现状。不论是全球视角还是中国的现状，都反映出一个核心矛盾：那就是青少年日益严峻的健康风险与当前</w:t>
      </w:r>
      <w:r>
        <w:rPr>
          <w:rFonts w:hint="eastAsia"/>
          <w:b/>
          <w:bCs/>
          <w:sz w:val="28"/>
          <w:szCs w:val="28"/>
        </w:rPr>
        <w:t>亟需加强</w:t>
      </w:r>
      <w:r>
        <w:rPr>
          <w:rFonts w:hint="eastAsia"/>
          <w:sz w:val="28"/>
          <w:szCs w:val="28"/>
        </w:rPr>
        <w:t>的</w:t>
      </w:r>
      <w:r>
        <w:rPr>
          <w:rFonts w:hint="eastAsia"/>
          <w:sz w:val="28"/>
          <w:szCs w:val="28"/>
        </w:rPr>
        <w:t xml:space="preserve"> </w:t>
      </w:r>
      <w:r>
        <w:rPr>
          <w:rFonts w:hint="eastAsia"/>
          <w:sz w:val="28"/>
          <w:szCs w:val="28"/>
        </w:rPr>
        <w:t>生殖健康教育</w:t>
      </w:r>
      <w:r>
        <w:rPr>
          <w:rFonts w:hint="eastAsia"/>
          <w:sz w:val="28"/>
          <w:szCs w:val="28"/>
        </w:rPr>
        <w:t xml:space="preserve"> </w:t>
      </w:r>
      <w:r>
        <w:rPr>
          <w:rFonts w:hint="eastAsia"/>
          <w:b/>
          <w:bCs/>
          <w:sz w:val="28"/>
          <w:szCs w:val="28"/>
        </w:rPr>
        <w:t>之间</w:t>
      </w:r>
      <w:r>
        <w:rPr>
          <w:rFonts w:hint="eastAsia"/>
          <w:sz w:val="28"/>
          <w:szCs w:val="28"/>
        </w:rPr>
        <w:t>的</w:t>
      </w:r>
      <w:r>
        <w:rPr>
          <w:rFonts w:hint="eastAsia"/>
          <w:b/>
          <w:bCs/>
          <w:sz w:val="28"/>
          <w:szCs w:val="28"/>
        </w:rPr>
        <w:t>鸿沟</w:t>
      </w:r>
      <w:r>
        <w:rPr>
          <w:rFonts w:hint="eastAsia"/>
          <w:sz w:val="28"/>
          <w:szCs w:val="28"/>
        </w:rPr>
        <w:t>。</w:t>
      </w:r>
    </w:p>
    <w:p w14:paraId="354AA6C9" w14:textId="68C37F7D" w:rsidR="006647EA" w:rsidRDefault="00000000" w:rsidP="00020820">
      <w:pPr>
        <w:pStyle w:val="Style1"/>
        <w:spacing w:after="80" w:line="280" w:lineRule="exact"/>
        <w:ind w:left="320" w:hanging="320"/>
        <w:rPr>
          <w:rFonts w:hint="eastAsia"/>
          <w:sz w:val="28"/>
          <w:szCs w:val="28"/>
        </w:rPr>
      </w:pPr>
      <w:r>
        <w:rPr>
          <w:rFonts w:hint="eastAsia"/>
          <w:b/>
          <w:bCs/>
          <w:sz w:val="32"/>
          <w:szCs w:val="32"/>
        </w:rPr>
        <w:t>5</w:t>
      </w:r>
      <w:r>
        <w:rPr>
          <w:rFonts w:hint="eastAsia"/>
          <w:sz w:val="28"/>
          <w:szCs w:val="28"/>
        </w:rPr>
        <w:t xml:space="preserve"> </w:t>
      </w:r>
      <w:r>
        <w:rPr>
          <w:rFonts w:hint="eastAsia"/>
          <w:b/>
          <w:bCs/>
          <w:sz w:val="28"/>
          <w:szCs w:val="28"/>
        </w:rPr>
        <w:t>传统教育</w:t>
      </w:r>
      <w:r>
        <w:rPr>
          <w:rFonts w:hint="eastAsia"/>
          <w:sz w:val="28"/>
          <w:szCs w:val="28"/>
        </w:rPr>
        <w:t>面临文化敏感性高、覆盖面不足和效果不佳的困境，于是青少年转向了</w:t>
      </w:r>
      <w:r>
        <w:rPr>
          <w:rFonts w:hint="eastAsia"/>
          <w:sz w:val="28"/>
          <w:szCs w:val="28"/>
        </w:rPr>
        <w:t>B</w:t>
      </w:r>
      <w:r>
        <w:rPr>
          <w:rFonts w:hint="eastAsia"/>
          <w:sz w:val="28"/>
          <w:szCs w:val="28"/>
        </w:rPr>
        <w:t>站这类更便捷、匿名的社交平台，为我们提供了一个</w:t>
      </w:r>
      <w:r>
        <w:rPr>
          <w:rFonts w:hint="eastAsia"/>
          <w:b/>
          <w:bCs/>
          <w:sz w:val="28"/>
          <w:szCs w:val="28"/>
        </w:rPr>
        <w:t>洞察</w:t>
      </w:r>
      <w:r>
        <w:rPr>
          <w:rFonts w:hint="eastAsia"/>
          <w:b/>
          <w:bCs/>
          <w:sz w:val="28"/>
          <w:szCs w:val="28"/>
        </w:rPr>
        <w:t xml:space="preserve"> </w:t>
      </w:r>
      <w:r>
        <w:rPr>
          <w:rFonts w:hint="eastAsia"/>
          <w:sz w:val="28"/>
          <w:szCs w:val="28"/>
        </w:rPr>
        <w:t>他们</w:t>
      </w:r>
      <w:r>
        <w:rPr>
          <w:rFonts w:hint="eastAsia"/>
          <w:sz w:val="28"/>
          <w:szCs w:val="28"/>
        </w:rPr>
        <w:t xml:space="preserve"> </w:t>
      </w:r>
      <w:r>
        <w:rPr>
          <w:rFonts w:hint="eastAsia"/>
          <w:b/>
          <w:bCs/>
          <w:sz w:val="28"/>
          <w:szCs w:val="28"/>
        </w:rPr>
        <w:t>真实困惑</w:t>
      </w:r>
      <w:r>
        <w:rPr>
          <w:rFonts w:hint="eastAsia"/>
          <w:b/>
          <w:bCs/>
          <w:sz w:val="28"/>
          <w:szCs w:val="28"/>
        </w:rPr>
        <w:t xml:space="preserve"> </w:t>
      </w:r>
      <w:r>
        <w:rPr>
          <w:rFonts w:hint="eastAsia"/>
          <w:sz w:val="28"/>
          <w:szCs w:val="28"/>
        </w:rPr>
        <w:t>的天然“问题语料库”。但这个库藏的内容良莠不齐，因此，如何从海量、非结构化的文本中</w:t>
      </w:r>
      <w:r>
        <w:rPr>
          <w:rFonts w:hint="eastAsia"/>
          <w:sz w:val="28"/>
          <w:szCs w:val="28"/>
        </w:rPr>
        <w:t xml:space="preserve"> </w:t>
      </w:r>
      <w:r>
        <w:rPr>
          <w:rFonts w:hint="eastAsia"/>
          <w:b/>
          <w:bCs/>
          <w:sz w:val="28"/>
          <w:szCs w:val="28"/>
        </w:rPr>
        <w:t>挖掘价值</w:t>
      </w:r>
      <w:r>
        <w:rPr>
          <w:rFonts w:hint="eastAsia"/>
          <w:sz w:val="28"/>
          <w:szCs w:val="28"/>
        </w:rPr>
        <w:t>，并转化为科学、规范的知识资源，成为关键挑战。</w:t>
      </w:r>
    </w:p>
    <w:p w14:paraId="0BED48CF" w14:textId="77777777" w:rsidR="006647EA" w:rsidRDefault="00000000" w:rsidP="00020820">
      <w:pPr>
        <w:pStyle w:val="Style1"/>
        <w:spacing w:after="80" w:line="280" w:lineRule="exact"/>
        <w:ind w:left="320" w:hanging="320"/>
        <w:rPr>
          <w:rFonts w:hint="eastAsia"/>
          <w:sz w:val="28"/>
          <w:szCs w:val="28"/>
        </w:rPr>
      </w:pPr>
      <w:r>
        <w:rPr>
          <w:rFonts w:hint="eastAsia"/>
          <w:b/>
          <w:bCs/>
          <w:sz w:val="32"/>
          <w:szCs w:val="32"/>
        </w:rPr>
        <w:t>6</w:t>
      </w:r>
      <w:r>
        <w:rPr>
          <w:rFonts w:hint="eastAsia"/>
          <w:sz w:val="28"/>
          <w:szCs w:val="28"/>
        </w:rPr>
        <w:t xml:space="preserve"> </w:t>
      </w:r>
      <w:r>
        <w:rPr>
          <w:rFonts w:hint="eastAsia"/>
          <w:b/>
          <w:bCs/>
          <w:sz w:val="28"/>
          <w:szCs w:val="28"/>
        </w:rPr>
        <w:t>研究的意义</w:t>
      </w:r>
      <w:r>
        <w:rPr>
          <w:rFonts w:hint="eastAsia"/>
          <w:sz w:val="28"/>
          <w:szCs w:val="28"/>
        </w:rPr>
        <w:t>，首先在于深入</w:t>
      </w:r>
      <w:r>
        <w:rPr>
          <w:rFonts w:hint="eastAsia"/>
          <w:sz w:val="28"/>
          <w:szCs w:val="28"/>
        </w:rPr>
        <w:t>B</w:t>
      </w:r>
      <w:r>
        <w:rPr>
          <w:rFonts w:hint="eastAsia"/>
          <w:sz w:val="28"/>
          <w:szCs w:val="28"/>
        </w:rPr>
        <w:t>站，从海量真实评论中挖掘出青少年最真实的健康困惑。</w:t>
      </w:r>
    </w:p>
    <w:p w14:paraId="290EF43C" w14:textId="77777777" w:rsidR="006647EA" w:rsidRDefault="00000000" w:rsidP="00020820">
      <w:pPr>
        <w:pStyle w:val="Style1"/>
        <w:spacing w:after="80" w:line="280" w:lineRule="exact"/>
        <w:ind w:leftChars="100" w:left="220" w:firstLineChars="0" w:firstLine="0"/>
        <w:rPr>
          <w:rFonts w:hint="eastAsia"/>
          <w:sz w:val="28"/>
          <w:szCs w:val="28"/>
        </w:rPr>
      </w:pPr>
      <w:r>
        <w:rPr>
          <w:rFonts w:hint="eastAsia"/>
          <w:sz w:val="28"/>
          <w:szCs w:val="28"/>
        </w:rPr>
        <w:t>接着，利用大模型，将这些零散的问题转化成一个科学、规范的高质量问答数据集。</w:t>
      </w:r>
    </w:p>
    <w:p w14:paraId="3DBC5CC4" w14:textId="73FDB57D" w:rsidR="006647EA" w:rsidRDefault="00000000" w:rsidP="00020820">
      <w:pPr>
        <w:pStyle w:val="Style1"/>
        <w:spacing w:after="80" w:line="280" w:lineRule="exact"/>
        <w:ind w:leftChars="100" w:left="220" w:firstLineChars="0" w:firstLine="0"/>
        <w:rPr>
          <w:rFonts w:hint="eastAsia"/>
          <w:sz w:val="28"/>
          <w:szCs w:val="28"/>
        </w:rPr>
      </w:pPr>
      <w:r>
        <w:rPr>
          <w:rFonts w:hint="eastAsia"/>
          <w:sz w:val="28"/>
          <w:szCs w:val="28"/>
        </w:rPr>
        <w:t>最终，用这个数据集微调大模型，真正实现从</w:t>
      </w:r>
      <w:r w:rsidR="002E122A">
        <w:rPr>
          <w:rFonts w:hint="eastAsia"/>
          <w:sz w:val="28"/>
          <w:szCs w:val="28"/>
        </w:rPr>
        <w:t xml:space="preserve"> </w:t>
      </w:r>
      <w:r>
        <w:rPr>
          <w:rFonts w:hint="eastAsia"/>
          <w:sz w:val="28"/>
          <w:szCs w:val="28"/>
        </w:rPr>
        <w:t>真实需求</w:t>
      </w:r>
      <w:r w:rsidR="002E122A">
        <w:rPr>
          <w:rFonts w:hint="eastAsia"/>
          <w:sz w:val="28"/>
          <w:szCs w:val="28"/>
        </w:rPr>
        <w:t xml:space="preserve"> </w:t>
      </w:r>
      <w:r>
        <w:rPr>
          <w:rFonts w:hint="eastAsia"/>
          <w:sz w:val="28"/>
          <w:szCs w:val="28"/>
        </w:rPr>
        <w:t>到</w:t>
      </w:r>
      <w:r w:rsidR="002E122A">
        <w:rPr>
          <w:rFonts w:hint="eastAsia"/>
          <w:sz w:val="28"/>
          <w:szCs w:val="28"/>
        </w:rPr>
        <w:t xml:space="preserve"> </w:t>
      </w:r>
      <w:r>
        <w:rPr>
          <w:rFonts w:hint="eastAsia"/>
          <w:sz w:val="28"/>
          <w:szCs w:val="28"/>
        </w:rPr>
        <w:t>智能服务</w:t>
      </w:r>
      <w:r w:rsidR="002E122A">
        <w:rPr>
          <w:rFonts w:hint="eastAsia"/>
          <w:sz w:val="28"/>
          <w:szCs w:val="28"/>
        </w:rPr>
        <w:t xml:space="preserve"> </w:t>
      </w:r>
      <w:r>
        <w:rPr>
          <w:rFonts w:hint="eastAsia"/>
          <w:sz w:val="28"/>
          <w:szCs w:val="28"/>
        </w:rPr>
        <w:t>的闭环。</w:t>
      </w:r>
    </w:p>
    <w:p w14:paraId="07FAEA53" w14:textId="42221EA5" w:rsidR="006647EA" w:rsidRDefault="00174EB7" w:rsidP="00020820">
      <w:pPr>
        <w:pStyle w:val="Style1"/>
        <w:spacing w:after="80" w:line="280" w:lineRule="exact"/>
        <w:ind w:left="320" w:hanging="320"/>
        <w:rPr>
          <w:rFonts w:hint="eastAsia"/>
          <w:sz w:val="28"/>
          <w:szCs w:val="28"/>
        </w:rPr>
      </w:pPr>
      <w:r>
        <w:rPr>
          <w:rFonts w:hint="eastAsia"/>
          <w:b/>
          <w:bCs/>
          <w:sz w:val="32"/>
          <w:szCs w:val="32"/>
        </w:rPr>
        <w:t>7</w:t>
      </w:r>
      <w:r w:rsidR="00000000">
        <w:rPr>
          <w:rFonts w:hint="eastAsia"/>
          <w:sz w:val="28"/>
          <w:szCs w:val="28"/>
        </w:rPr>
        <w:t xml:space="preserve"> </w:t>
      </w:r>
      <w:r w:rsidR="00000000">
        <w:rPr>
          <w:rFonts w:hint="eastAsia"/>
          <w:b/>
          <w:bCs/>
          <w:sz w:val="28"/>
          <w:szCs w:val="28"/>
        </w:rPr>
        <w:t>国内外的研究都存在断层</w:t>
      </w:r>
      <w:r w:rsidR="002E122A">
        <w:rPr>
          <w:rFonts w:hint="eastAsia"/>
          <w:sz w:val="28"/>
          <w:szCs w:val="28"/>
        </w:rPr>
        <w:t xml:space="preserve">, </w:t>
      </w:r>
      <w:r w:rsidR="00000000">
        <w:rPr>
          <w:rFonts w:hint="eastAsia"/>
          <w:sz w:val="28"/>
          <w:szCs w:val="28"/>
        </w:rPr>
        <w:t>分析用户行为的研究多停留在现象描述，而探索</w:t>
      </w:r>
      <w:r w:rsidR="00000000">
        <w:rPr>
          <w:rFonts w:hint="eastAsia"/>
          <w:sz w:val="28"/>
          <w:szCs w:val="28"/>
        </w:rPr>
        <w:t>AI</w:t>
      </w:r>
      <w:r w:rsidR="00000000">
        <w:rPr>
          <w:rFonts w:hint="eastAsia"/>
          <w:sz w:val="28"/>
          <w:szCs w:val="28"/>
        </w:rPr>
        <w:t>应用的研究又较少扎根于社交媒体海量的、真实的用户话语体系。</w:t>
      </w:r>
      <w:r w:rsidR="00000000">
        <w:rPr>
          <w:rFonts w:hint="eastAsia"/>
          <w:sz w:val="28"/>
          <w:szCs w:val="28"/>
        </w:rPr>
        <w:t xml:space="preserve"> </w:t>
      </w:r>
    </w:p>
    <w:p w14:paraId="3FFC179E" w14:textId="77777777" w:rsidR="006647EA" w:rsidRDefault="00000000" w:rsidP="00020820">
      <w:pPr>
        <w:pStyle w:val="Style1"/>
        <w:pBdr>
          <w:bottom w:val="single" w:sz="6" w:space="1" w:color="auto"/>
        </w:pBdr>
        <w:spacing w:after="80" w:line="280" w:lineRule="exact"/>
        <w:ind w:leftChars="100" w:left="220" w:firstLineChars="0" w:firstLine="0"/>
        <w:rPr>
          <w:rFonts w:hint="eastAsia"/>
          <w:sz w:val="28"/>
          <w:szCs w:val="28"/>
        </w:rPr>
      </w:pPr>
      <w:r>
        <w:rPr>
          <w:rFonts w:hint="eastAsia"/>
          <w:b/>
          <w:bCs/>
          <w:sz w:val="28"/>
          <w:szCs w:val="28"/>
        </w:rPr>
        <w:t>本研究的创新</w:t>
      </w:r>
      <w:r>
        <w:rPr>
          <w:rFonts w:hint="eastAsia"/>
          <w:sz w:val="28"/>
          <w:szCs w:val="28"/>
        </w:rPr>
        <w:t>在于</w:t>
      </w:r>
      <w:r>
        <w:rPr>
          <w:rFonts w:hint="eastAsia"/>
          <w:sz w:val="28"/>
          <w:szCs w:val="28"/>
        </w:rPr>
        <w:t xml:space="preserve"> </w:t>
      </w:r>
      <w:r>
        <w:rPr>
          <w:rFonts w:hint="eastAsia"/>
          <w:sz w:val="28"/>
          <w:szCs w:val="28"/>
        </w:rPr>
        <w:t>系统性地将大语言模型作为核心工具，打通从“非结构化用户评论”到“高质量的结构化问答数据集”的全链路，填补了当前研究的空白。</w:t>
      </w:r>
    </w:p>
    <w:p w14:paraId="65459BBA" w14:textId="3F4A7899" w:rsidR="006647EA" w:rsidRDefault="00174EB7" w:rsidP="00020820">
      <w:pPr>
        <w:pStyle w:val="Style1"/>
        <w:spacing w:after="80" w:line="280" w:lineRule="exact"/>
        <w:ind w:left="320" w:hanging="320"/>
        <w:rPr>
          <w:rFonts w:hint="eastAsia"/>
          <w:sz w:val="28"/>
          <w:szCs w:val="28"/>
        </w:rPr>
      </w:pPr>
      <w:r w:rsidRPr="002E122A">
        <w:rPr>
          <w:rFonts w:hint="eastAsia"/>
          <w:b/>
          <w:bCs/>
          <w:color w:val="EE0000"/>
          <w:sz w:val="32"/>
          <w:szCs w:val="32"/>
        </w:rPr>
        <w:t>9</w:t>
      </w:r>
      <w:r w:rsidR="00000000">
        <w:rPr>
          <w:rFonts w:hint="eastAsia"/>
          <w:sz w:val="28"/>
          <w:szCs w:val="28"/>
        </w:rPr>
        <w:t xml:space="preserve"> </w:t>
      </w:r>
      <w:r w:rsidR="00000000">
        <w:rPr>
          <w:rFonts w:hint="eastAsia"/>
          <w:sz w:val="28"/>
          <w:szCs w:val="28"/>
        </w:rPr>
        <w:t>本研究有</w:t>
      </w:r>
      <w:r w:rsidR="00000000">
        <w:rPr>
          <w:b/>
          <w:bCs/>
          <w:sz w:val="28"/>
          <w:szCs w:val="28"/>
        </w:rPr>
        <w:t>三个目标</w:t>
      </w:r>
      <w:r w:rsidR="00000000">
        <w:rPr>
          <w:sz w:val="28"/>
          <w:szCs w:val="28"/>
        </w:rPr>
        <w:t>：</w:t>
      </w:r>
      <w:r w:rsidR="00000000">
        <w:rPr>
          <w:rFonts w:hint="eastAsia"/>
          <w:sz w:val="28"/>
          <w:szCs w:val="28"/>
        </w:rPr>
        <w:t>首先</w:t>
      </w:r>
      <w:r w:rsidR="00000000">
        <w:rPr>
          <w:rFonts w:hint="eastAsia"/>
          <w:sz w:val="28"/>
          <w:szCs w:val="28"/>
        </w:rPr>
        <w:t xml:space="preserve">, </w:t>
      </w:r>
      <w:r w:rsidR="00000000">
        <w:rPr>
          <w:rFonts w:hint="eastAsia"/>
          <w:sz w:val="28"/>
          <w:szCs w:val="28"/>
        </w:rPr>
        <w:t>是</w:t>
      </w:r>
      <w:r w:rsidR="00000000">
        <w:rPr>
          <w:sz w:val="28"/>
          <w:szCs w:val="28"/>
        </w:rPr>
        <w:t>识别并归类出青少年</w:t>
      </w:r>
      <w:proofErr w:type="gramStart"/>
      <w:r w:rsidR="00000000">
        <w:rPr>
          <w:sz w:val="28"/>
          <w:szCs w:val="28"/>
        </w:rPr>
        <w:t>最</w:t>
      </w:r>
      <w:proofErr w:type="gramEnd"/>
      <w:r w:rsidR="00000000">
        <w:rPr>
          <w:sz w:val="28"/>
          <w:szCs w:val="28"/>
        </w:rPr>
        <w:t>核心的健康问题。</w:t>
      </w:r>
      <w:r w:rsidR="00000000">
        <w:rPr>
          <w:rFonts w:hint="eastAsia"/>
          <w:sz w:val="28"/>
          <w:szCs w:val="28"/>
        </w:rPr>
        <w:t>其次</w:t>
      </w:r>
      <w:r w:rsidR="00000000">
        <w:rPr>
          <w:rFonts w:hint="eastAsia"/>
          <w:sz w:val="28"/>
          <w:szCs w:val="28"/>
        </w:rPr>
        <w:t xml:space="preserve">, </w:t>
      </w:r>
      <w:r w:rsidR="00000000">
        <w:rPr>
          <w:sz w:val="28"/>
          <w:szCs w:val="28"/>
        </w:rPr>
        <w:t>创建一个科学、高质量的专业问答数据集。最终目标是基于该数据集，微调并验证一个性能显著提升的</w:t>
      </w:r>
      <w:r w:rsidR="00000000">
        <w:rPr>
          <w:sz w:val="28"/>
          <w:szCs w:val="28"/>
        </w:rPr>
        <w:t>AI</w:t>
      </w:r>
      <w:r w:rsidR="00000000">
        <w:rPr>
          <w:sz w:val="28"/>
          <w:szCs w:val="28"/>
        </w:rPr>
        <w:t>模型。</w:t>
      </w:r>
    </w:p>
    <w:p w14:paraId="3A7429D4" w14:textId="5F726AE8" w:rsidR="006647EA" w:rsidRDefault="00000000" w:rsidP="00020820">
      <w:pPr>
        <w:pStyle w:val="Style1"/>
        <w:spacing w:after="80" w:line="280" w:lineRule="exact"/>
        <w:ind w:left="320" w:hanging="320"/>
        <w:rPr>
          <w:rFonts w:hint="eastAsia"/>
          <w:sz w:val="28"/>
          <w:szCs w:val="28"/>
        </w:rPr>
      </w:pPr>
      <w:r>
        <w:rPr>
          <w:rFonts w:hint="eastAsia"/>
          <w:b/>
          <w:bCs/>
          <w:sz w:val="32"/>
          <w:szCs w:val="32"/>
        </w:rPr>
        <w:t>1</w:t>
      </w:r>
      <w:r w:rsidR="00174EB7">
        <w:rPr>
          <w:rFonts w:hint="eastAsia"/>
          <w:b/>
          <w:bCs/>
          <w:sz w:val="32"/>
          <w:szCs w:val="32"/>
        </w:rPr>
        <w:t>0</w:t>
      </w:r>
      <w:r>
        <w:rPr>
          <w:rFonts w:hint="eastAsia"/>
          <w:sz w:val="28"/>
          <w:szCs w:val="28"/>
        </w:rPr>
        <w:t xml:space="preserve"> </w:t>
      </w:r>
      <w:r>
        <w:rPr>
          <w:rFonts w:hint="eastAsia"/>
          <w:b/>
          <w:bCs/>
          <w:sz w:val="28"/>
          <w:szCs w:val="28"/>
        </w:rPr>
        <w:t>研究内容</w:t>
      </w:r>
      <w:r>
        <w:rPr>
          <w:rFonts w:hint="eastAsia"/>
          <w:sz w:val="28"/>
          <w:szCs w:val="28"/>
        </w:rPr>
        <w:t>主要分四项</w:t>
      </w:r>
      <w:r>
        <w:rPr>
          <w:rFonts w:hint="eastAsia"/>
          <w:sz w:val="28"/>
          <w:szCs w:val="28"/>
        </w:rPr>
        <w:t xml:space="preserve">: </w:t>
      </w:r>
      <w:r>
        <w:rPr>
          <w:rFonts w:hint="eastAsia"/>
          <w:sz w:val="28"/>
          <w:szCs w:val="28"/>
        </w:rPr>
        <w:t>第一</w:t>
      </w:r>
      <w:r>
        <w:rPr>
          <w:rFonts w:hint="eastAsia"/>
          <w:sz w:val="28"/>
          <w:szCs w:val="28"/>
        </w:rPr>
        <w:t xml:space="preserve">, </w:t>
      </w:r>
      <w:r>
        <w:rPr>
          <w:rFonts w:hint="eastAsia"/>
          <w:sz w:val="28"/>
          <w:szCs w:val="28"/>
        </w:rPr>
        <w:t>从</w:t>
      </w:r>
      <w:r>
        <w:rPr>
          <w:rFonts w:hint="eastAsia"/>
          <w:sz w:val="28"/>
          <w:szCs w:val="28"/>
        </w:rPr>
        <w:t>B</w:t>
      </w:r>
      <w:r>
        <w:rPr>
          <w:rFonts w:hint="eastAsia"/>
          <w:sz w:val="28"/>
          <w:szCs w:val="28"/>
        </w:rPr>
        <w:t>站海量评论中，筛选出用户的真实问题。第二</w:t>
      </w:r>
      <w:r>
        <w:rPr>
          <w:rFonts w:hint="eastAsia"/>
          <w:sz w:val="28"/>
          <w:szCs w:val="28"/>
        </w:rPr>
        <w:t xml:space="preserve">, </w:t>
      </w:r>
      <w:r>
        <w:rPr>
          <w:rFonts w:hint="eastAsia"/>
          <w:sz w:val="28"/>
          <w:szCs w:val="28"/>
        </w:rPr>
        <w:t>对问题进行分类和定量分析，揭示青少年的关注焦点。第三</w:t>
      </w:r>
      <w:r>
        <w:rPr>
          <w:rFonts w:hint="eastAsia"/>
          <w:sz w:val="28"/>
          <w:szCs w:val="28"/>
        </w:rPr>
        <w:t xml:space="preserve">, </w:t>
      </w:r>
      <w:r>
        <w:rPr>
          <w:rFonts w:hint="eastAsia"/>
          <w:sz w:val="28"/>
          <w:szCs w:val="28"/>
        </w:rPr>
        <w:t>利用大模型生成高质量的问答对，构建一个标准数据集。第四</w:t>
      </w:r>
      <w:r>
        <w:rPr>
          <w:rFonts w:hint="eastAsia"/>
          <w:sz w:val="28"/>
          <w:szCs w:val="28"/>
        </w:rPr>
        <w:t xml:space="preserve">, </w:t>
      </w:r>
      <w:r>
        <w:rPr>
          <w:rFonts w:hint="eastAsia"/>
          <w:sz w:val="28"/>
          <w:szCs w:val="28"/>
        </w:rPr>
        <w:t>用该数据集去微调模型，并评估其回答专业问题的能力。</w:t>
      </w:r>
    </w:p>
    <w:p w14:paraId="15757C24" w14:textId="4AA21256" w:rsidR="006647EA" w:rsidRDefault="00000000" w:rsidP="00020820">
      <w:pPr>
        <w:pStyle w:val="Style1"/>
        <w:spacing w:after="80" w:line="280" w:lineRule="exact"/>
        <w:ind w:left="320" w:hanging="320"/>
        <w:rPr>
          <w:rFonts w:hint="eastAsia"/>
          <w:sz w:val="28"/>
          <w:szCs w:val="28"/>
        </w:rPr>
      </w:pPr>
      <w:r>
        <w:rPr>
          <w:rFonts w:hint="eastAsia"/>
          <w:b/>
          <w:bCs/>
          <w:sz w:val="32"/>
          <w:szCs w:val="32"/>
        </w:rPr>
        <w:t>1</w:t>
      </w:r>
      <w:r w:rsidR="00174EB7">
        <w:rPr>
          <w:rFonts w:hint="eastAsia"/>
          <w:b/>
          <w:bCs/>
          <w:sz w:val="32"/>
          <w:szCs w:val="32"/>
        </w:rPr>
        <w:t>1</w:t>
      </w:r>
      <w:r w:rsidRPr="006B1527">
        <w:rPr>
          <w:rFonts w:hint="eastAsia"/>
          <w:b/>
          <w:bCs/>
          <w:sz w:val="28"/>
          <w:szCs w:val="28"/>
        </w:rPr>
        <w:t xml:space="preserve"> </w:t>
      </w:r>
      <w:r w:rsidR="006B1527" w:rsidRPr="006B1527">
        <w:rPr>
          <w:b/>
          <w:bCs/>
          <w:sz w:val="28"/>
          <w:szCs w:val="28"/>
        </w:rPr>
        <w:t>研究进展</w:t>
      </w:r>
      <w:r w:rsidR="006B1527" w:rsidRPr="006B1527">
        <w:rPr>
          <w:sz w:val="28"/>
          <w:szCs w:val="28"/>
        </w:rPr>
        <w:t>的第一部分</w:t>
      </w:r>
      <w:r w:rsidR="006B1527">
        <w:rPr>
          <w:rFonts w:hint="eastAsia"/>
          <w:sz w:val="28"/>
          <w:szCs w:val="28"/>
        </w:rPr>
        <w:t>是</w:t>
      </w:r>
      <w:r w:rsidR="006B1527" w:rsidRPr="006B1527">
        <w:rPr>
          <w:sz w:val="28"/>
          <w:szCs w:val="28"/>
        </w:rPr>
        <w:t>数据获取。</w:t>
      </w:r>
      <w:r w:rsidR="006B1527">
        <w:rPr>
          <w:rFonts w:hint="eastAsia"/>
          <w:sz w:val="28"/>
          <w:szCs w:val="28"/>
        </w:rPr>
        <w:t>以</w:t>
      </w:r>
      <w:r w:rsidR="006B1527" w:rsidRPr="006B1527">
        <w:rPr>
          <w:sz w:val="28"/>
          <w:szCs w:val="28"/>
        </w:rPr>
        <w:t>B</w:t>
      </w:r>
      <w:r w:rsidR="0075420E">
        <w:rPr>
          <w:rFonts w:hint="eastAsia"/>
          <w:sz w:val="28"/>
          <w:szCs w:val="28"/>
        </w:rPr>
        <w:t>站</w:t>
      </w:r>
      <w:r w:rsidR="006B1527" w:rsidRPr="006B1527">
        <w:rPr>
          <w:sz w:val="28"/>
          <w:szCs w:val="28"/>
        </w:rPr>
        <w:t>平台作为数据源，时</w:t>
      </w:r>
      <w:r w:rsidR="0075420E">
        <w:rPr>
          <w:rFonts w:hint="eastAsia"/>
          <w:sz w:val="28"/>
          <w:szCs w:val="28"/>
        </w:rPr>
        <w:t>间</w:t>
      </w:r>
      <w:r w:rsidR="006B1527" w:rsidRPr="006B1527">
        <w:rPr>
          <w:sz w:val="28"/>
          <w:szCs w:val="28"/>
        </w:rPr>
        <w:t>覆盖</w:t>
      </w:r>
      <w:r w:rsidR="006B1527">
        <w:rPr>
          <w:rFonts w:hint="eastAsia"/>
          <w:sz w:val="28"/>
          <w:szCs w:val="28"/>
        </w:rPr>
        <w:t>从</w:t>
      </w:r>
      <w:r w:rsidR="006B1527" w:rsidRPr="006B1527">
        <w:rPr>
          <w:rFonts w:hint="eastAsia"/>
          <w:sz w:val="28"/>
          <w:szCs w:val="28"/>
        </w:rPr>
        <w:t>2016</w:t>
      </w:r>
      <w:r w:rsidR="006B1527">
        <w:rPr>
          <w:rFonts w:hint="eastAsia"/>
          <w:sz w:val="28"/>
          <w:szCs w:val="28"/>
        </w:rPr>
        <w:t>年</w:t>
      </w:r>
      <w:r w:rsidR="006B1527" w:rsidRPr="006B1527">
        <w:rPr>
          <w:rFonts w:hint="eastAsia"/>
          <w:sz w:val="28"/>
          <w:szCs w:val="28"/>
        </w:rPr>
        <w:t>至</w:t>
      </w:r>
      <w:r w:rsidR="006B1527" w:rsidRPr="006B1527">
        <w:rPr>
          <w:rFonts w:hint="eastAsia"/>
          <w:sz w:val="28"/>
          <w:szCs w:val="28"/>
        </w:rPr>
        <w:t>2024</w:t>
      </w:r>
      <w:r w:rsidR="006B1527" w:rsidRPr="006B1527">
        <w:rPr>
          <w:rFonts w:hint="eastAsia"/>
          <w:sz w:val="28"/>
          <w:szCs w:val="28"/>
        </w:rPr>
        <w:t>年</w:t>
      </w:r>
      <w:r w:rsidR="006B1527" w:rsidRPr="006B1527">
        <w:rPr>
          <w:sz w:val="28"/>
          <w:szCs w:val="28"/>
        </w:rPr>
        <w:t>近</w:t>
      </w:r>
      <w:r w:rsidR="006B1527" w:rsidRPr="006B1527">
        <w:rPr>
          <w:sz w:val="28"/>
          <w:szCs w:val="28"/>
        </w:rPr>
        <w:t>8</w:t>
      </w:r>
      <w:r w:rsidR="006B1527" w:rsidRPr="006B1527">
        <w:rPr>
          <w:sz w:val="28"/>
          <w:szCs w:val="28"/>
        </w:rPr>
        <w:t>年。为确保数据的代表性，仅筛选播放量超过</w:t>
      </w:r>
      <w:r w:rsidR="006B1527" w:rsidRPr="006B1527">
        <w:rPr>
          <w:sz w:val="28"/>
          <w:szCs w:val="28"/>
        </w:rPr>
        <w:t>10</w:t>
      </w:r>
      <w:r w:rsidR="006B1527" w:rsidRPr="006B1527">
        <w:rPr>
          <w:sz w:val="28"/>
          <w:szCs w:val="28"/>
        </w:rPr>
        <w:t>万次的热门视频。采集内容不仅包含视频的结构化元数</w:t>
      </w:r>
      <w:r w:rsidR="0075420E">
        <w:rPr>
          <w:rFonts w:hint="eastAsia"/>
          <w:sz w:val="28"/>
          <w:szCs w:val="28"/>
        </w:rPr>
        <w:t>据</w:t>
      </w:r>
      <w:r w:rsidR="006B1527" w:rsidRPr="006B1527">
        <w:rPr>
          <w:sz w:val="28"/>
          <w:szCs w:val="28"/>
        </w:rPr>
        <w:t>，更获取了全量的非结构化文本，</w:t>
      </w:r>
      <w:r w:rsidR="006B1527">
        <w:rPr>
          <w:rFonts w:hint="eastAsia"/>
          <w:sz w:val="28"/>
          <w:szCs w:val="28"/>
        </w:rPr>
        <w:t>即</w:t>
      </w:r>
      <w:r w:rsidR="006B1527" w:rsidRPr="006B1527">
        <w:rPr>
          <w:sz w:val="28"/>
          <w:szCs w:val="28"/>
        </w:rPr>
        <w:t>评论和弹幕，</w:t>
      </w:r>
      <w:r w:rsidR="006B1527">
        <w:rPr>
          <w:rFonts w:hint="eastAsia"/>
          <w:sz w:val="28"/>
          <w:szCs w:val="28"/>
        </w:rPr>
        <w:t>作为</w:t>
      </w:r>
      <w:r w:rsidR="006B1527" w:rsidRPr="006B1527">
        <w:rPr>
          <w:sz w:val="28"/>
          <w:szCs w:val="28"/>
        </w:rPr>
        <w:t>挖掘用户真实需求的核心素材。</w:t>
      </w:r>
    </w:p>
    <w:p w14:paraId="5728278D" w14:textId="52589337" w:rsidR="006647EA" w:rsidRDefault="00000000" w:rsidP="00020820">
      <w:pPr>
        <w:pStyle w:val="Style1"/>
        <w:spacing w:after="80" w:line="280" w:lineRule="exact"/>
        <w:ind w:left="320" w:hanging="320"/>
        <w:rPr>
          <w:rFonts w:hint="eastAsia"/>
          <w:sz w:val="28"/>
          <w:szCs w:val="28"/>
        </w:rPr>
      </w:pPr>
      <w:r>
        <w:rPr>
          <w:rFonts w:hint="eastAsia"/>
          <w:b/>
          <w:bCs/>
          <w:sz w:val="32"/>
          <w:szCs w:val="32"/>
        </w:rPr>
        <w:t>1</w:t>
      </w:r>
      <w:r w:rsidR="00174EB7">
        <w:rPr>
          <w:rFonts w:hint="eastAsia"/>
          <w:b/>
          <w:bCs/>
          <w:sz w:val="32"/>
          <w:szCs w:val="32"/>
        </w:rPr>
        <w:t>2</w:t>
      </w:r>
      <w:r w:rsidR="006B1527">
        <w:rPr>
          <w:rFonts w:hint="eastAsia"/>
          <w:sz w:val="28"/>
          <w:szCs w:val="28"/>
        </w:rPr>
        <w:t>目前，研究</w:t>
      </w:r>
      <w:r w:rsidR="006B1527" w:rsidRPr="006B1527">
        <w:rPr>
          <w:sz w:val="28"/>
          <w:szCs w:val="28"/>
        </w:rPr>
        <w:t>共纳入了</w:t>
      </w:r>
      <w:r w:rsidR="006B1527" w:rsidRPr="006B1527">
        <w:rPr>
          <w:sz w:val="28"/>
          <w:szCs w:val="28"/>
        </w:rPr>
        <w:t>743</w:t>
      </w:r>
      <w:r w:rsidR="006B1527" w:rsidRPr="006B1527">
        <w:rPr>
          <w:sz w:val="28"/>
          <w:szCs w:val="28"/>
        </w:rPr>
        <w:t>个核心视频，累计覆盖了</w:t>
      </w:r>
      <w:r w:rsidR="006B1527" w:rsidRPr="006B1527">
        <w:rPr>
          <w:sz w:val="28"/>
          <w:szCs w:val="28"/>
        </w:rPr>
        <w:t>4.86</w:t>
      </w:r>
      <w:r w:rsidR="006B1527" w:rsidRPr="006B1527">
        <w:rPr>
          <w:sz w:val="28"/>
          <w:szCs w:val="28"/>
        </w:rPr>
        <w:t>亿次观看，并</w:t>
      </w:r>
      <w:r w:rsidR="006B1527">
        <w:rPr>
          <w:rFonts w:hint="eastAsia"/>
          <w:sz w:val="28"/>
          <w:szCs w:val="28"/>
        </w:rPr>
        <w:t>收集</w:t>
      </w:r>
      <w:r w:rsidR="006B1527" w:rsidRPr="006B1527">
        <w:rPr>
          <w:sz w:val="28"/>
          <w:szCs w:val="28"/>
        </w:rPr>
        <w:t>了</w:t>
      </w:r>
      <w:r w:rsidR="006B1527" w:rsidRPr="006B1527">
        <w:rPr>
          <w:sz w:val="28"/>
          <w:szCs w:val="28"/>
        </w:rPr>
        <w:t>176</w:t>
      </w:r>
      <w:r w:rsidR="006B1527" w:rsidRPr="006B1527">
        <w:rPr>
          <w:sz w:val="28"/>
          <w:szCs w:val="28"/>
        </w:rPr>
        <w:t>万条评论与弹幕数据。</w:t>
      </w:r>
      <w:r w:rsidR="002E122A">
        <w:rPr>
          <w:rFonts w:hint="eastAsia"/>
          <w:sz w:val="28"/>
          <w:szCs w:val="28"/>
        </w:rPr>
        <w:t>采集到的</w:t>
      </w:r>
      <w:r w:rsidR="006B1527" w:rsidRPr="006B1527">
        <w:rPr>
          <w:sz w:val="28"/>
          <w:szCs w:val="28"/>
        </w:rPr>
        <w:t>丰富的数据量和多维度的字段信息，为后续的模型训练和深度分析</w:t>
      </w:r>
      <w:r w:rsidR="006B1527">
        <w:rPr>
          <w:rFonts w:hint="eastAsia"/>
          <w:sz w:val="28"/>
          <w:szCs w:val="28"/>
        </w:rPr>
        <w:t>提供</w:t>
      </w:r>
      <w:r w:rsidR="006B1527" w:rsidRPr="006B1527">
        <w:rPr>
          <w:sz w:val="28"/>
          <w:szCs w:val="28"/>
        </w:rPr>
        <w:t>了坚实基础。</w:t>
      </w:r>
    </w:p>
    <w:p w14:paraId="3A822816" w14:textId="7D88A0DF" w:rsidR="006647EA" w:rsidRDefault="00000000" w:rsidP="00020820">
      <w:pPr>
        <w:pStyle w:val="Style1"/>
        <w:pBdr>
          <w:bottom w:val="single" w:sz="4" w:space="0" w:color="auto"/>
        </w:pBdr>
        <w:spacing w:after="80" w:line="280" w:lineRule="exact"/>
        <w:ind w:left="320" w:hanging="320"/>
        <w:rPr>
          <w:sz w:val="28"/>
          <w:szCs w:val="28"/>
        </w:rPr>
      </w:pPr>
      <w:r>
        <w:rPr>
          <w:rFonts w:hint="eastAsia"/>
          <w:b/>
          <w:bCs/>
          <w:sz w:val="32"/>
          <w:szCs w:val="32"/>
        </w:rPr>
        <w:t>1</w:t>
      </w:r>
      <w:r w:rsidR="00174EB7">
        <w:rPr>
          <w:rFonts w:hint="eastAsia"/>
          <w:b/>
          <w:bCs/>
          <w:sz w:val="32"/>
          <w:szCs w:val="32"/>
        </w:rPr>
        <w:t>3</w:t>
      </w:r>
      <w:r>
        <w:rPr>
          <w:rFonts w:hint="eastAsia"/>
          <w:sz w:val="28"/>
          <w:szCs w:val="28"/>
        </w:rPr>
        <w:t xml:space="preserve"> </w:t>
      </w:r>
      <w:r w:rsidR="006B1527">
        <w:rPr>
          <w:rFonts w:hint="eastAsia"/>
          <w:sz w:val="28"/>
          <w:szCs w:val="28"/>
        </w:rPr>
        <w:t>研究</w:t>
      </w:r>
      <w:r w:rsidR="006B1527" w:rsidRPr="006B1527">
        <w:rPr>
          <w:sz w:val="28"/>
          <w:szCs w:val="28"/>
        </w:rPr>
        <w:t>构建了一个包含</w:t>
      </w:r>
      <w:r w:rsidR="006B1527" w:rsidRPr="006B1527">
        <w:rPr>
          <w:sz w:val="28"/>
          <w:szCs w:val="28"/>
        </w:rPr>
        <w:t>13</w:t>
      </w:r>
      <w:r w:rsidR="006B1527" w:rsidRPr="006B1527">
        <w:rPr>
          <w:sz w:val="28"/>
          <w:szCs w:val="28"/>
        </w:rPr>
        <w:t>个主题的</w:t>
      </w:r>
      <w:r w:rsidR="006B1527" w:rsidRPr="0075420E">
        <w:rPr>
          <w:b/>
          <w:bCs/>
          <w:sz w:val="28"/>
          <w:szCs w:val="28"/>
        </w:rPr>
        <w:t>分类框架</w:t>
      </w:r>
      <w:r w:rsidR="006B1527" w:rsidRPr="006B1527">
        <w:rPr>
          <w:sz w:val="28"/>
          <w:szCs w:val="28"/>
        </w:rPr>
        <w:t>，并发现了一个关键现象：内容供给存在显著的</w:t>
      </w:r>
      <w:proofErr w:type="gramStart"/>
      <w:r w:rsidR="006B1527" w:rsidRPr="006B1527">
        <w:rPr>
          <w:sz w:val="28"/>
          <w:szCs w:val="28"/>
        </w:rPr>
        <w:t>不</w:t>
      </w:r>
      <w:proofErr w:type="gramEnd"/>
      <w:r w:rsidR="006B1527" w:rsidRPr="006B1527">
        <w:rPr>
          <w:sz w:val="28"/>
          <w:szCs w:val="28"/>
        </w:rPr>
        <w:t>均衡性。超过一半的内容集中在</w:t>
      </w:r>
      <w:r w:rsidR="006B1527">
        <w:rPr>
          <w:rFonts w:hint="eastAsia"/>
          <w:sz w:val="28"/>
          <w:szCs w:val="28"/>
        </w:rPr>
        <w:t>“</w:t>
      </w:r>
      <w:r w:rsidR="006B1527" w:rsidRPr="006B1527">
        <w:rPr>
          <w:sz w:val="28"/>
          <w:szCs w:val="28"/>
        </w:rPr>
        <w:t>安全套</w:t>
      </w:r>
      <w:r w:rsidR="006B1527">
        <w:rPr>
          <w:rFonts w:hint="eastAsia"/>
          <w:sz w:val="28"/>
          <w:szCs w:val="28"/>
        </w:rPr>
        <w:t>”</w:t>
      </w:r>
      <w:r w:rsidR="006B1527" w:rsidRPr="006B1527">
        <w:rPr>
          <w:sz w:val="28"/>
          <w:szCs w:val="28"/>
        </w:rPr>
        <w:t>和</w:t>
      </w:r>
      <w:r w:rsidR="006B1527">
        <w:rPr>
          <w:rFonts w:hint="eastAsia"/>
          <w:sz w:val="28"/>
          <w:szCs w:val="28"/>
        </w:rPr>
        <w:t>“</w:t>
      </w:r>
      <w:r w:rsidR="006B1527" w:rsidRPr="006B1527">
        <w:rPr>
          <w:sz w:val="28"/>
          <w:szCs w:val="28"/>
        </w:rPr>
        <w:t>基础教育</w:t>
      </w:r>
      <w:r w:rsidR="006B1527">
        <w:rPr>
          <w:rFonts w:hint="eastAsia"/>
          <w:sz w:val="28"/>
          <w:szCs w:val="28"/>
        </w:rPr>
        <w:t>”</w:t>
      </w:r>
      <w:r w:rsidR="006B1527" w:rsidRPr="006B1527">
        <w:rPr>
          <w:sz w:val="28"/>
          <w:szCs w:val="28"/>
        </w:rPr>
        <w:t>这两大类；而像</w:t>
      </w:r>
      <w:r w:rsidR="006B1527">
        <w:rPr>
          <w:rFonts w:hint="eastAsia"/>
          <w:sz w:val="28"/>
          <w:szCs w:val="28"/>
        </w:rPr>
        <w:t>“</w:t>
      </w:r>
      <w:r w:rsidR="006B1527" w:rsidRPr="006B1527">
        <w:rPr>
          <w:sz w:val="28"/>
          <w:szCs w:val="28"/>
        </w:rPr>
        <w:t>女性主导避孕</w:t>
      </w:r>
      <w:r w:rsidR="006B1527">
        <w:rPr>
          <w:rFonts w:hint="eastAsia"/>
          <w:sz w:val="28"/>
          <w:szCs w:val="28"/>
        </w:rPr>
        <w:t>”</w:t>
      </w:r>
      <w:r w:rsidR="006B1527" w:rsidRPr="006B1527">
        <w:rPr>
          <w:sz w:val="28"/>
          <w:szCs w:val="28"/>
        </w:rPr>
        <w:t>或</w:t>
      </w:r>
      <w:r w:rsidR="006B1527">
        <w:rPr>
          <w:rFonts w:hint="eastAsia"/>
          <w:sz w:val="28"/>
          <w:szCs w:val="28"/>
        </w:rPr>
        <w:t>“</w:t>
      </w:r>
      <w:r w:rsidR="006B1527" w:rsidRPr="006B1527">
        <w:rPr>
          <w:sz w:val="28"/>
          <w:szCs w:val="28"/>
        </w:rPr>
        <w:t>深层次生殖疾病</w:t>
      </w:r>
      <w:r w:rsidR="006B1527">
        <w:rPr>
          <w:rFonts w:hint="eastAsia"/>
          <w:sz w:val="28"/>
          <w:szCs w:val="28"/>
        </w:rPr>
        <w:t>”</w:t>
      </w:r>
      <w:r w:rsidR="006B1527" w:rsidRPr="006B1527">
        <w:rPr>
          <w:sz w:val="28"/>
          <w:szCs w:val="28"/>
        </w:rPr>
        <w:t>等具体话题，内容占比极低。</w:t>
      </w:r>
      <w:r w:rsidR="006B1527">
        <w:rPr>
          <w:rFonts w:hint="eastAsia"/>
          <w:sz w:val="28"/>
          <w:szCs w:val="28"/>
        </w:rPr>
        <w:t>由此可见</w:t>
      </w:r>
      <w:r w:rsidR="006B1527" w:rsidRPr="006B1527">
        <w:rPr>
          <w:sz w:val="28"/>
          <w:szCs w:val="28"/>
        </w:rPr>
        <w:t>主流视频未能覆盖的深层需求，往往隐藏在用户的提问和评论中，这正是</w:t>
      </w:r>
      <w:r w:rsidR="006B1527">
        <w:rPr>
          <w:rFonts w:hint="eastAsia"/>
          <w:sz w:val="28"/>
          <w:szCs w:val="28"/>
        </w:rPr>
        <w:t>研究</w:t>
      </w:r>
      <w:r w:rsidR="006B1527" w:rsidRPr="006B1527">
        <w:rPr>
          <w:sz w:val="28"/>
          <w:szCs w:val="28"/>
        </w:rPr>
        <w:t>下一步挖掘的重点。</w:t>
      </w:r>
    </w:p>
    <w:p w14:paraId="7D5F7F3A" w14:textId="506D15ED" w:rsidR="00174EB7" w:rsidRDefault="00174EB7" w:rsidP="00020820">
      <w:pPr>
        <w:pStyle w:val="Style1"/>
        <w:pBdr>
          <w:bottom w:val="single" w:sz="4" w:space="0" w:color="auto"/>
        </w:pBdr>
        <w:spacing w:after="80" w:line="280" w:lineRule="exact"/>
        <w:ind w:left="320" w:hanging="320"/>
        <w:rPr>
          <w:rFonts w:hint="eastAsia"/>
          <w:b/>
          <w:bCs/>
          <w:sz w:val="32"/>
          <w:szCs w:val="32"/>
        </w:rPr>
      </w:pPr>
      <w:r>
        <w:rPr>
          <w:rFonts w:hint="eastAsia"/>
          <w:b/>
          <w:bCs/>
          <w:sz w:val="32"/>
          <w:szCs w:val="32"/>
        </w:rPr>
        <w:t>14</w:t>
      </w:r>
      <w:r w:rsidR="006B1527">
        <w:rPr>
          <w:b/>
          <w:bCs/>
          <w:sz w:val="32"/>
          <w:szCs w:val="32"/>
        </w:rPr>
        <w:t xml:space="preserve"> </w:t>
      </w:r>
      <w:r w:rsidR="006B1527" w:rsidRPr="006B1527">
        <w:rPr>
          <w:rFonts w:hint="eastAsia"/>
          <w:sz w:val="28"/>
          <w:szCs w:val="28"/>
        </w:rPr>
        <w:t>这</w:t>
      </w:r>
      <w:r w:rsidR="006B1527">
        <w:rPr>
          <w:rFonts w:hint="eastAsia"/>
          <w:sz w:val="28"/>
          <w:szCs w:val="28"/>
        </w:rPr>
        <w:t>张图</w:t>
      </w:r>
      <w:r w:rsidR="006B1527" w:rsidRPr="006B1527">
        <w:rPr>
          <w:rFonts w:hint="eastAsia"/>
          <w:sz w:val="28"/>
          <w:szCs w:val="28"/>
        </w:rPr>
        <w:t>是</w:t>
      </w:r>
      <w:r w:rsidR="006B1527" w:rsidRPr="006B1527">
        <w:rPr>
          <w:rFonts w:hint="eastAsia"/>
          <w:sz w:val="28"/>
          <w:szCs w:val="28"/>
        </w:rPr>
        <w:t>13</w:t>
      </w:r>
      <w:r w:rsidR="006B1527" w:rsidRPr="006B1527">
        <w:rPr>
          <w:rFonts w:hint="eastAsia"/>
          <w:sz w:val="28"/>
          <w:szCs w:val="28"/>
        </w:rPr>
        <w:t>个主题的视频数量分布</w:t>
      </w:r>
    </w:p>
    <w:p w14:paraId="7C6F3414" w14:textId="77777777" w:rsidR="002E122A" w:rsidRDefault="00174EB7" w:rsidP="00020820">
      <w:pPr>
        <w:pStyle w:val="Style1"/>
        <w:pBdr>
          <w:bottom w:val="single" w:sz="4" w:space="0" w:color="auto"/>
        </w:pBdr>
        <w:spacing w:after="80" w:line="280" w:lineRule="exact"/>
        <w:ind w:left="320" w:hanging="320"/>
        <w:rPr>
          <w:sz w:val="28"/>
          <w:szCs w:val="28"/>
        </w:rPr>
      </w:pPr>
      <w:r>
        <w:rPr>
          <w:rFonts w:hint="eastAsia"/>
          <w:b/>
          <w:bCs/>
          <w:sz w:val="32"/>
          <w:szCs w:val="32"/>
        </w:rPr>
        <w:t>15</w:t>
      </w:r>
      <w:r w:rsidR="00F35512" w:rsidRPr="00F35512">
        <w:rPr>
          <w:rFonts w:hint="eastAsia"/>
        </w:rPr>
        <w:t xml:space="preserve"> </w:t>
      </w:r>
      <w:r w:rsidR="00F35512" w:rsidRPr="00F35512">
        <w:rPr>
          <w:rFonts w:hint="eastAsia"/>
          <w:sz w:val="28"/>
          <w:szCs w:val="28"/>
        </w:rPr>
        <w:t>关于</w:t>
      </w:r>
      <w:r w:rsidR="002E122A" w:rsidRPr="0075420E">
        <w:rPr>
          <w:rFonts w:hint="eastAsia"/>
          <w:b/>
          <w:bCs/>
          <w:sz w:val="28"/>
          <w:szCs w:val="28"/>
        </w:rPr>
        <w:t>问答</w:t>
      </w:r>
      <w:r w:rsidR="00F35512" w:rsidRPr="0075420E">
        <w:rPr>
          <w:rFonts w:hint="eastAsia"/>
          <w:b/>
          <w:bCs/>
          <w:sz w:val="28"/>
          <w:szCs w:val="28"/>
        </w:rPr>
        <w:t>数据集的构建工作</w:t>
      </w:r>
      <w:r w:rsidR="00F35512" w:rsidRPr="00F35512">
        <w:rPr>
          <w:rFonts w:hint="eastAsia"/>
          <w:sz w:val="28"/>
          <w:szCs w:val="28"/>
        </w:rPr>
        <w:t>。从真实的原始提问出发，利用大模型进行规范化改写并生成初步答案，最后必须经过人工修订与专家审核入库。</w:t>
      </w:r>
      <w:r w:rsidR="00F35512">
        <w:rPr>
          <w:rFonts w:hint="eastAsia"/>
          <w:sz w:val="28"/>
          <w:szCs w:val="28"/>
        </w:rPr>
        <w:t>该</w:t>
      </w:r>
      <w:r w:rsidR="00F35512" w:rsidRPr="00F35512">
        <w:rPr>
          <w:rFonts w:hint="eastAsia"/>
          <w:sz w:val="28"/>
          <w:szCs w:val="28"/>
        </w:rPr>
        <w:t>数据集的核</w:t>
      </w:r>
      <w:proofErr w:type="gramStart"/>
      <w:r w:rsidR="00F35512" w:rsidRPr="00F35512">
        <w:rPr>
          <w:rFonts w:hint="eastAsia"/>
          <w:sz w:val="28"/>
          <w:szCs w:val="28"/>
        </w:rPr>
        <w:t>心价值</w:t>
      </w:r>
      <w:proofErr w:type="gramEnd"/>
      <w:r w:rsidR="00F35512" w:rsidRPr="00F35512">
        <w:rPr>
          <w:rFonts w:hint="eastAsia"/>
          <w:sz w:val="28"/>
          <w:szCs w:val="28"/>
        </w:rPr>
        <w:t>在于</w:t>
      </w:r>
      <w:r w:rsidR="00F35512">
        <w:rPr>
          <w:rFonts w:hint="eastAsia"/>
          <w:sz w:val="28"/>
          <w:szCs w:val="28"/>
        </w:rPr>
        <w:t>源于真实场景且内容科学可靠</w:t>
      </w:r>
      <w:r w:rsidR="00F35512" w:rsidRPr="00F35512">
        <w:rPr>
          <w:rFonts w:hint="eastAsia"/>
          <w:sz w:val="28"/>
          <w:szCs w:val="28"/>
        </w:rPr>
        <w:t>，</w:t>
      </w:r>
      <w:r w:rsidR="00F35512">
        <w:rPr>
          <w:rFonts w:hint="eastAsia"/>
          <w:sz w:val="28"/>
          <w:szCs w:val="28"/>
        </w:rPr>
        <w:t>并</w:t>
      </w:r>
      <w:r w:rsidR="00F35512" w:rsidRPr="00F35512">
        <w:rPr>
          <w:rFonts w:hint="eastAsia"/>
          <w:sz w:val="28"/>
          <w:szCs w:val="28"/>
        </w:rPr>
        <w:t>将碎片化的语料转化为了结构化的医学知识。</w:t>
      </w:r>
    </w:p>
    <w:p w14:paraId="33913D5F" w14:textId="53094FD8" w:rsidR="00020820" w:rsidRPr="00E11FC1" w:rsidRDefault="00174EB7" w:rsidP="00020820">
      <w:pPr>
        <w:pStyle w:val="Style1"/>
        <w:pBdr>
          <w:bottom w:val="single" w:sz="4" w:space="0" w:color="auto"/>
        </w:pBdr>
        <w:spacing w:after="80" w:line="280" w:lineRule="exact"/>
        <w:ind w:left="320" w:hanging="320"/>
        <w:rPr>
          <w:rFonts w:hint="eastAsia"/>
          <w:sz w:val="28"/>
          <w:szCs w:val="28"/>
          <w:u w:val="single"/>
        </w:rPr>
      </w:pPr>
      <w:r w:rsidRPr="00E11FC1">
        <w:rPr>
          <w:rFonts w:hint="eastAsia"/>
          <w:b/>
          <w:bCs/>
          <w:sz w:val="32"/>
          <w:szCs w:val="32"/>
          <w:u w:val="single"/>
        </w:rPr>
        <w:t>16</w:t>
      </w:r>
      <w:r w:rsidR="006B1527" w:rsidRPr="00E11FC1">
        <w:rPr>
          <w:b/>
          <w:bCs/>
          <w:sz w:val="32"/>
          <w:szCs w:val="32"/>
          <w:u w:val="single"/>
        </w:rPr>
        <w:t xml:space="preserve"> </w:t>
      </w:r>
      <w:r w:rsidR="008F6EE5" w:rsidRPr="00E11FC1">
        <w:rPr>
          <w:rFonts w:hint="eastAsia"/>
          <w:sz w:val="28"/>
          <w:szCs w:val="28"/>
          <w:u w:val="single"/>
        </w:rPr>
        <w:t>如</w:t>
      </w:r>
      <w:r w:rsidR="00F35512" w:rsidRPr="00E11FC1">
        <w:rPr>
          <w:rFonts w:hint="eastAsia"/>
          <w:sz w:val="28"/>
          <w:szCs w:val="28"/>
          <w:u w:val="single"/>
        </w:rPr>
        <w:t>图</w:t>
      </w:r>
      <w:r w:rsidR="008F6EE5" w:rsidRPr="00E11FC1">
        <w:rPr>
          <w:rFonts w:hint="eastAsia"/>
          <w:sz w:val="28"/>
          <w:szCs w:val="28"/>
          <w:u w:val="single"/>
        </w:rPr>
        <w:t>是几个规范化问答的案例</w:t>
      </w:r>
      <w:r w:rsidR="00020820" w:rsidRPr="00E11FC1">
        <w:rPr>
          <w:rFonts w:hint="eastAsia"/>
          <w:sz w:val="28"/>
          <w:szCs w:val="28"/>
          <w:u w:val="single"/>
        </w:rPr>
        <w:t xml:space="preserve"> </w:t>
      </w:r>
      <w:r w:rsidR="00E11FC1">
        <w:rPr>
          <w:rFonts w:hint="eastAsia"/>
          <w:sz w:val="28"/>
          <w:szCs w:val="28"/>
          <w:u w:val="single"/>
        </w:rPr>
        <w:t xml:space="preserve">                                                  </w:t>
      </w:r>
    </w:p>
    <w:p w14:paraId="65E72215" w14:textId="77777777" w:rsidR="002E122A" w:rsidRDefault="00020820" w:rsidP="00020820">
      <w:pPr>
        <w:pStyle w:val="Style1"/>
        <w:pBdr>
          <w:bottom w:val="single" w:sz="4" w:space="0" w:color="auto"/>
        </w:pBdr>
        <w:spacing w:after="80" w:line="280" w:lineRule="exact"/>
        <w:ind w:left="320" w:hanging="320"/>
        <w:rPr>
          <w:sz w:val="28"/>
          <w:szCs w:val="28"/>
        </w:rPr>
      </w:pPr>
      <w:r w:rsidRPr="00020820">
        <w:rPr>
          <w:rFonts w:hint="eastAsia"/>
          <w:b/>
          <w:bCs/>
          <w:color w:val="EE0000"/>
          <w:sz w:val="32"/>
          <w:szCs w:val="32"/>
        </w:rPr>
        <w:t>18</w:t>
      </w:r>
      <w:r>
        <w:rPr>
          <w:rFonts w:hint="eastAsia"/>
          <w:b/>
          <w:bCs/>
          <w:sz w:val="32"/>
          <w:szCs w:val="32"/>
        </w:rPr>
        <w:t xml:space="preserve"> </w:t>
      </w:r>
      <w:r w:rsidRPr="00F35512">
        <w:rPr>
          <w:rFonts w:hint="eastAsia"/>
          <w:sz w:val="28"/>
          <w:szCs w:val="28"/>
        </w:rPr>
        <w:t>遇到的问题及解决方案</w:t>
      </w:r>
      <w:r>
        <w:rPr>
          <w:rFonts w:hint="eastAsia"/>
          <w:sz w:val="28"/>
          <w:szCs w:val="28"/>
        </w:rPr>
        <w:t>。</w:t>
      </w:r>
    </w:p>
    <w:p w14:paraId="3DDCE20D" w14:textId="46A65BC3" w:rsidR="00F35512" w:rsidRPr="00020820" w:rsidRDefault="00F35512" w:rsidP="00020820">
      <w:pPr>
        <w:pStyle w:val="Style1"/>
        <w:pBdr>
          <w:bottom w:val="single" w:sz="4" w:space="0" w:color="auto"/>
        </w:pBdr>
        <w:spacing w:after="80" w:line="280" w:lineRule="exact"/>
        <w:ind w:left="320" w:hanging="320"/>
        <w:rPr>
          <w:rFonts w:hint="eastAsia"/>
          <w:sz w:val="28"/>
          <w:szCs w:val="28"/>
        </w:rPr>
      </w:pPr>
      <w:r>
        <w:rPr>
          <w:rFonts w:hint="eastAsia"/>
          <w:b/>
          <w:bCs/>
          <w:sz w:val="32"/>
          <w:szCs w:val="32"/>
        </w:rPr>
        <w:t>19</w:t>
      </w:r>
      <w:r w:rsidR="00020820">
        <w:rPr>
          <w:rFonts w:hint="eastAsia"/>
          <w:b/>
          <w:bCs/>
          <w:sz w:val="32"/>
          <w:szCs w:val="32"/>
        </w:rPr>
        <w:t xml:space="preserve"> </w:t>
      </w:r>
      <w:r w:rsidR="00020820" w:rsidRPr="00020820">
        <w:rPr>
          <w:rFonts w:hint="eastAsia"/>
          <w:sz w:val="28"/>
          <w:szCs w:val="28"/>
        </w:rPr>
        <w:t>在具体实施中，</w:t>
      </w:r>
      <w:r w:rsidR="002E122A">
        <w:rPr>
          <w:rFonts w:hint="eastAsia"/>
          <w:sz w:val="28"/>
          <w:szCs w:val="28"/>
        </w:rPr>
        <w:t>研究</w:t>
      </w:r>
      <w:r w:rsidR="00020820" w:rsidRPr="00020820">
        <w:rPr>
          <w:rFonts w:hint="eastAsia"/>
          <w:sz w:val="28"/>
          <w:szCs w:val="28"/>
        </w:rPr>
        <w:t>首先遇到了</w:t>
      </w:r>
      <w:r w:rsidR="00020820" w:rsidRPr="0075420E">
        <w:rPr>
          <w:rFonts w:hint="eastAsia"/>
          <w:b/>
          <w:bCs/>
          <w:sz w:val="28"/>
          <w:szCs w:val="28"/>
        </w:rPr>
        <w:t>数据清洗</w:t>
      </w:r>
      <w:r w:rsidR="00020820" w:rsidRPr="00020820">
        <w:rPr>
          <w:rFonts w:hint="eastAsia"/>
          <w:sz w:val="28"/>
          <w:szCs w:val="28"/>
        </w:rPr>
        <w:t>的挑战。社交媒体评论充斥着大量的网络黑话、</w:t>
      </w:r>
      <w:proofErr w:type="gramStart"/>
      <w:r w:rsidR="00020820" w:rsidRPr="00020820">
        <w:rPr>
          <w:rFonts w:hint="eastAsia"/>
          <w:sz w:val="28"/>
          <w:szCs w:val="28"/>
        </w:rPr>
        <w:t>谐音梗和表情</w:t>
      </w:r>
      <w:proofErr w:type="gramEnd"/>
      <w:r w:rsidR="00020820" w:rsidRPr="00020820">
        <w:rPr>
          <w:rFonts w:hint="eastAsia"/>
          <w:sz w:val="28"/>
          <w:szCs w:val="28"/>
        </w:rPr>
        <w:t>符号，这给机器识别</w:t>
      </w:r>
      <w:r w:rsidR="002E122A">
        <w:rPr>
          <w:rFonts w:hint="eastAsia"/>
          <w:sz w:val="28"/>
          <w:szCs w:val="28"/>
        </w:rPr>
        <w:t xml:space="preserve"> </w:t>
      </w:r>
      <w:r w:rsidR="00020820" w:rsidRPr="00020820">
        <w:rPr>
          <w:rFonts w:hint="eastAsia"/>
          <w:sz w:val="28"/>
          <w:szCs w:val="28"/>
        </w:rPr>
        <w:t>真问题</w:t>
      </w:r>
      <w:r w:rsidR="002E122A">
        <w:rPr>
          <w:rFonts w:hint="eastAsia"/>
          <w:sz w:val="28"/>
          <w:szCs w:val="28"/>
        </w:rPr>
        <w:t xml:space="preserve"> </w:t>
      </w:r>
      <w:r w:rsidR="00020820" w:rsidRPr="00020820">
        <w:rPr>
          <w:rFonts w:hint="eastAsia"/>
          <w:sz w:val="28"/>
          <w:szCs w:val="28"/>
        </w:rPr>
        <w:t>带来了巨大干扰。</w:t>
      </w:r>
      <w:r w:rsidR="00020820">
        <w:rPr>
          <w:rFonts w:hint="eastAsia"/>
          <w:sz w:val="28"/>
          <w:szCs w:val="28"/>
        </w:rPr>
        <w:t>研究</w:t>
      </w:r>
      <w:r w:rsidR="002E122A">
        <w:rPr>
          <w:rFonts w:hint="eastAsia"/>
          <w:sz w:val="28"/>
          <w:szCs w:val="28"/>
        </w:rPr>
        <w:t>通过</w:t>
      </w:r>
      <w:r w:rsidR="00020820">
        <w:rPr>
          <w:rFonts w:hint="eastAsia"/>
          <w:sz w:val="28"/>
          <w:szCs w:val="28"/>
        </w:rPr>
        <w:t xml:space="preserve"> </w:t>
      </w:r>
      <w:r w:rsidR="00020820" w:rsidRPr="00020820">
        <w:rPr>
          <w:rFonts w:hint="eastAsia"/>
          <w:sz w:val="28"/>
          <w:szCs w:val="28"/>
        </w:rPr>
        <w:t>自动化脚本</w:t>
      </w:r>
      <w:r w:rsidR="00020820" w:rsidRPr="00020820">
        <w:rPr>
          <w:rFonts w:hint="eastAsia"/>
          <w:sz w:val="28"/>
          <w:szCs w:val="28"/>
        </w:rPr>
        <w:t>+</w:t>
      </w:r>
      <w:r w:rsidR="00020820" w:rsidRPr="00020820">
        <w:rPr>
          <w:rFonts w:hint="eastAsia"/>
          <w:sz w:val="28"/>
          <w:szCs w:val="28"/>
        </w:rPr>
        <w:t>人工复核</w:t>
      </w:r>
      <w:r w:rsidR="00020820">
        <w:rPr>
          <w:rFonts w:hint="eastAsia"/>
          <w:sz w:val="28"/>
          <w:szCs w:val="28"/>
        </w:rPr>
        <w:t xml:space="preserve"> </w:t>
      </w:r>
      <w:r w:rsidR="00020820" w:rsidRPr="00020820">
        <w:rPr>
          <w:rFonts w:hint="eastAsia"/>
          <w:sz w:val="28"/>
          <w:szCs w:val="28"/>
        </w:rPr>
        <w:t>的组合策略</w:t>
      </w:r>
      <w:r w:rsidR="00020820">
        <w:rPr>
          <w:rFonts w:hint="eastAsia"/>
          <w:sz w:val="28"/>
          <w:szCs w:val="28"/>
        </w:rPr>
        <w:t>，</w:t>
      </w:r>
      <w:r w:rsidR="00020820" w:rsidRPr="00020820">
        <w:rPr>
          <w:rFonts w:hint="eastAsia"/>
          <w:sz w:val="28"/>
          <w:szCs w:val="28"/>
        </w:rPr>
        <w:t>配合人工抽样检查，在迭代中逐步解决了非规范表达的识别难题，保证了问题提取的准确率</w:t>
      </w:r>
      <w:r w:rsidR="00020820" w:rsidRPr="00020820">
        <w:rPr>
          <w:rFonts w:hint="eastAsia"/>
          <w:b/>
          <w:bCs/>
          <w:sz w:val="32"/>
          <w:szCs w:val="32"/>
        </w:rPr>
        <w:t>。</w:t>
      </w:r>
    </w:p>
    <w:p w14:paraId="5033DC04" w14:textId="6672072F" w:rsidR="00174EB7" w:rsidRPr="00020820" w:rsidRDefault="00174EB7" w:rsidP="00020820">
      <w:pPr>
        <w:pStyle w:val="Style1"/>
        <w:pBdr>
          <w:bottom w:val="single" w:sz="4" w:space="0" w:color="auto"/>
        </w:pBdr>
        <w:spacing w:after="80" w:line="280" w:lineRule="exact"/>
        <w:ind w:left="320" w:hanging="320"/>
        <w:rPr>
          <w:sz w:val="24"/>
        </w:rPr>
      </w:pPr>
      <w:r>
        <w:rPr>
          <w:rFonts w:hint="eastAsia"/>
          <w:b/>
          <w:bCs/>
          <w:sz w:val="32"/>
          <w:szCs w:val="32"/>
        </w:rPr>
        <w:t>20</w:t>
      </w:r>
      <w:r w:rsidR="00020820">
        <w:rPr>
          <w:rFonts w:hint="eastAsia"/>
          <w:b/>
          <w:bCs/>
          <w:sz w:val="32"/>
          <w:szCs w:val="32"/>
        </w:rPr>
        <w:t xml:space="preserve"> </w:t>
      </w:r>
      <w:r w:rsidR="00020820">
        <w:rPr>
          <w:rFonts w:hint="eastAsia"/>
          <w:sz w:val="28"/>
          <w:szCs w:val="28"/>
        </w:rPr>
        <w:t>其二是</w:t>
      </w:r>
      <w:r w:rsidR="00020820" w:rsidRPr="0075420E">
        <w:rPr>
          <w:rFonts w:hint="eastAsia"/>
          <w:b/>
          <w:bCs/>
          <w:sz w:val="28"/>
          <w:szCs w:val="28"/>
        </w:rPr>
        <w:t>模型幻觉问题</w:t>
      </w:r>
      <w:r w:rsidR="00020820" w:rsidRPr="00020820">
        <w:rPr>
          <w:rFonts w:hint="eastAsia"/>
          <w:sz w:val="28"/>
          <w:szCs w:val="28"/>
        </w:rPr>
        <w:t>。通用大模型在生成医学建议时，可能会出现事实性错误或模棱两可的回答，</w:t>
      </w:r>
      <w:r w:rsidR="002E122A">
        <w:rPr>
          <w:rFonts w:hint="eastAsia"/>
          <w:sz w:val="28"/>
          <w:szCs w:val="28"/>
        </w:rPr>
        <w:t>导致</w:t>
      </w:r>
      <w:r w:rsidR="00020820" w:rsidRPr="00020820">
        <w:rPr>
          <w:rFonts w:hint="eastAsia"/>
          <w:sz w:val="28"/>
          <w:szCs w:val="28"/>
        </w:rPr>
        <w:t>不可接受的风险。</w:t>
      </w:r>
      <w:r w:rsidR="00020820">
        <w:rPr>
          <w:rFonts w:hint="eastAsia"/>
          <w:sz w:val="28"/>
          <w:szCs w:val="28"/>
        </w:rPr>
        <w:t>通过</w:t>
      </w:r>
      <w:r w:rsidR="00020820" w:rsidRPr="00020820">
        <w:rPr>
          <w:rFonts w:hint="eastAsia"/>
          <w:sz w:val="28"/>
          <w:szCs w:val="28"/>
        </w:rPr>
        <w:t>邀请</w:t>
      </w:r>
      <w:r w:rsidR="00020820">
        <w:rPr>
          <w:rFonts w:hint="eastAsia"/>
          <w:sz w:val="28"/>
          <w:szCs w:val="28"/>
        </w:rPr>
        <w:t>医学</w:t>
      </w:r>
      <w:r w:rsidR="00020820" w:rsidRPr="00020820">
        <w:rPr>
          <w:rFonts w:hint="eastAsia"/>
          <w:sz w:val="28"/>
          <w:szCs w:val="28"/>
        </w:rPr>
        <w:t>背景的专家，对</w:t>
      </w:r>
      <w:r w:rsidR="00020820" w:rsidRPr="00020820">
        <w:rPr>
          <w:rFonts w:hint="eastAsia"/>
          <w:sz w:val="28"/>
          <w:szCs w:val="28"/>
        </w:rPr>
        <w:t>AI</w:t>
      </w:r>
      <w:r w:rsidR="00020820" w:rsidRPr="00020820">
        <w:rPr>
          <w:rFonts w:hint="eastAsia"/>
          <w:sz w:val="28"/>
          <w:szCs w:val="28"/>
        </w:rPr>
        <w:t>生成的每一条答案进行事实核查和科学性把关，确保最终数据集</w:t>
      </w:r>
      <w:r w:rsidR="0075420E">
        <w:rPr>
          <w:rFonts w:hint="eastAsia"/>
          <w:sz w:val="28"/>
          <w:szCs w:val="28"/>
        </w:rPr>
        <w:t xml:space="preserve"> </w:t>
      </w:r>
      <w:r w:rsidR="00020820" w:rsidRPr="00020820">
        <w:rPr>
          <w:rFonts w:hint="eastAsia"/>
          <w:sz w:val="28"/>
          <w:szCs w:val="28"/>
        </w:rPr>
        <w:t>具备医学层面的权威性与严谨性</w:t>
      </w:r>
    </w:p>
    <w:p w14:paraId="0730D654" w14:textId="050EA30F" w:rsidR="00174EB7" w:rsidRPr="00020820" w:rsidRDefault="00174EB7" w:rsidP="00020820">
      <w:pPr>
        <w:pStyle w:val="Style1"/>
        <w:pBdr>
          <w:bottom w:val="single" w:sz="4" w:space="0" w:color="auto"/>
        </w:pBdr>
        <w:spacing w:after="80" w:line="280" w:lineRule="exact"/>
        <w:ind w:left="320" w:hanging="320"/>
        <w:rPr>
          <w:rFonts w:hint="eastAsia"/>
          <w:sz w:val="28"/>
          <w:szCs w:val="28"/>
        </w:rPr>
      </w:pPr>
      <w:r w:rsidRPr="00174EB7">
        <w:rPr>
          <w:rFonts w:hint="eastAsia"/>
          <w:b/>
          <w:bCs/>
          <w:sz w:val="32"/>
          <w:szCs w:val="32"/>
        </w:rPr>
        <w:t>21</w:t>
      </w:r>
      <w:r w:rsidR="00020820" w:rsidRPr="00020820">
        <w:rPr>
          <w:rFonts w:hint="eastAsia"/>
          <w:sz w:val="28"/>
          <w:szCs w:val="28"/>
        </w:rPr>
        <w:t>关于</w:t>
      </w:r>
      <w:r w:rsidR="00020820" w:rsidRPr="00020820">
        <w:rPr>
          <w:rFonts w:hint="eastAsia"/>
          <w:sz w:val="28"/>
          <w:szCs w:val="28"/>
        </w:rPr>
        <w:t>计算资源的限制</w:t>
      </w:r>
      <w:r w:rsidR="00020820">
        <w:rPr>
          <w:rFonts w:hint="eastAsia"/>
          <w:sz w:val="28"/>
          <w:szCs w:val="28"/>
        </w:rPr>
        <w:t>，研究</w:t>
      </w:r>
      <w:r w:rsidR="00020820" w:rsidRPr="00020820">
        <w:rPr>
          <w:rFonts w:hint="eastAsia"/>
          <w:sz w:val="28"/>
          <w:szCs w:val="28"/>
        </w:rPr>
        <w:t>申请并利用了学院的高性能计算平台</w:t>
      </w:r>
      <w:r w:rsidR="00020820">
        <w:rPr>
          <w:rFonts w:hint="eastAsia"/>
          <w:sz w:val="28"/>
          <w:szCs w:val="28"/>
        </w:rPr>
        <w:t>，同时</w:t>
      </w:r>
      <w:r w:rsidR="00020820" w:rsidRPr="00020820">
        <w:rPr>
          <w:rFonts w:hint="eastAsia"/>
          <w:sz w:val="28"/>
          <w:szCs w:val="28"/>
        </w:rPr>
        <w:t>通过代码优化和分批处理策略</w:t>
      </w:r>
      <w:r w:rsidR="002E122A">
        <w:rPr>
          <w:rFonts w:hint="eastAsia"/>
          <w:sz w:val="28"/>
          <w:szCs w:val="28"/>
        </w:rPr>
        <w:t>，</w:t>
      </w:r>
      <w:r w:rsidR="00020820" w:rsidRPr="00020820">
        <w:rPr>
          <w:rFonts w:hint="eastAsia"/>
          <w:sz w:val="28"/>
          <w:szCs w:val="28"/>
        </w:rPr>
        <w:t>保障了项目在有限资源下的顺利推进。</w:t>
      </w:r>
    </w:p>
    <w:p w14:paraId="3EDC88B9" w14:textId="2A604377" w:rsidR="006647EA" w:rsidRPr="00020820" w:rsidRDefault="00000000" w:rsidP="00020820">
      <w:pPr>
        <w:pStyle w:val="Style1"/>
        <w:spacing w:after="80" w:line="280" w:lineRule="exact"/>
        <w:ind w:firstLineChars="0" w:firstLine="0"/>
        <w:rPr>
          <w:rFonts w:hint="eastAsia"/>
          <w:sz w:val="28"/>
          <w:szCs w:val="28"/>
        </w:rPr>
      </w:pPr>
      <w:r w:rsidRPr="002E122A">
        <w:rPr>
          <w:rFonts w:hint="eastAsia"/>
          <w:b/>
          <w:bCs/>
          <w:color w:val="EE0000"/>
          <w:sz w:val="32"/>
          <w:szCs w:val="32"/>
        </w:rPr>
        <w:t>2</w:t>
      </w:r>
      <w:r w:rsidR="00174EB7" w:rsidRPr="002E122A">
        <w:rPr>
          <w:rFonts w:hint="eastAsia"/>
          <w:b/>
          <w:bCs/>
          <w:color w:val="EE0000"/>
          <w:sz w:val="32"/>
          <w:szCs w:val="32"/>
        </w:rPr>
        <w:t>3</w:t>
      </w:r>
      <w:r w:rsidRPr="00020820">
        <w:rPr>
          <w:rFonts w:hint="eastAsia"/>
          <w:sz w:val="28"/>
          <w:szCs w:val="28"/>
        </w:rPr>
        <w:t xml:space="preserve"> </w:t>
      </w:r>
      <w:r w:rsidR="00020820" w:rsidRPr="00020820">
        <w:rPr>
          <w:rFonts w:hint="eastAsia"/>
          <w:sz w:val="28"/>
          <w:szCs w:val="28"/>
        </w:rPr>
        <w:t>下一阶段的研究计划包括：</w:t>
      </w:r>
      <w:r w:rsidR="00020820" w:rsidRPr="00020820">
        <w:rPr>
          <w:rFonts w:hint="eastAsia"/>
          <w:sz w:val="28"/>
          <w:szCs w:val="28"/>
        </w:rPr>
        <w:t>青少年生殖健康问题分类分析研究</w:t>
      </w:r>
      <w:r w:rsidR="00020820" w:rsidRPr="00020820">
        <w:rPr>
          <w:rFonts w:hint="eastAsia"/>
          <w:sz w:val="28"/>
          <w:szCs w:val="28"/>
        </w:rPr>
        <w:t>，</w:t>
      </w:r>
      <w:r w:rsidR="00020820" w:rsidRPr="00020820">
        <w:rPr>
          <w:rFonts w:hint="eastAsia"/>
          <w:sz w:val="28"/>
          <w:szCs w:val="28"/>
        </w:rPr>
        <w:t>开源大语言模型的指令微调</w:t>
      </w:r>
      <w:r w:rsidR="00020820" w:rsidRPr="00020820">
        <w:rPr>
          <w:rFonts w:hint="eastAsia"/>
          <w:sz w:val="28"/>
          <w:szCs w:val="28"/>
        </w:rPr>
        <w:t>、</w:t>
      </w:r>
      <w:r w:rsidR="002E122A" w:rsidRPr="002E122A">
        <w:rPr>
          <w:rFonts w:hint="eastAsia"/>
          <w:b/>
          <w:bCs/>
          <w:sz w:val="32"/>
          <w:szCs w:val="32"/>
        </w:rPr>
        <w:t xml:space="preserve">24 </w:t>
      </w:r>
      <w:r w:rsidR="00020820" w:rsidRPr="00020820">
        <w:rPr>
          <w:rFonts w:hint="eastAsia"/>
          <w:sz w:val="28"/>
          <w:szCs w:val="28"/>
        </w:rPr>
        <w:t>模型性能的综合评估</w:t>
      </w:r>
      <w:r w:rsidR="00020820" w:rsidRPr="00020820">
        <w:rPr>
          <w:rFonts w:hint="eastAsia"/>
          <w:sz w:val="28"/>
          <w:szCs w:val="28"/>
        </w:rPr>
        <w:t>以及论文撰写。</w:t>
      </w:r>
    </w:p>
    <w:sectPr w:rsidR="006647EA" w:rsidRPr="00020820">
      <w:pgSz w:w="11906" w:h="16838"/>
      <w:pgMar w:top="153" w:right="227" w:bottom="40" w:left="283" w:header="851" w:footer="992" w:gutter="0"/>
      <w:cols w:space="0"/>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TAHQAeQBsAGUAM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360A" w14:textId="77777777" w:rsidR="009C44BD" w:rsidRDefault="009C44BD">
      <w:pPr>
        <w:spacing w:line="240" w:lineRule="auto"/>
        <w:rPr>
          <w:rFonts w:hint="eastAsia"/>
        </w:rPr>
      </w:pPr>
      <w:r>
        <w:separator/>
      </w:r>
    </w:p>
  </w:endnote>
  <w:endnote w:type="continuationSeparator" w:id="0">
    <w:p w14:paraId="525624FD" w14:textId="77777777" w:rsidR="009C44BD" w:rsidRDefault="009C44B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932E0" w14:textId="77777777" w:rsidR="009C44BD" w:rsidRDefault="009C44BD">
      <w:pPr>
        <w:spacing w:after="0"/>
        <w:rPr>
          <w:rFonts w:hint="eastAsia"/>
        </w:rPr>
      </w:pPr>
      <w:r>
        <w:separator/>
      </w:r>
    </w:p>
  </w:footnote>
  <w:footnote w:type="continuationSeparator" w:id="0">
    <w:p w14:paraId="3B654CB3" w14:textId="77777777" w:rsidR="009C44BD" w:rsidRDefault="009C44BD">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882"/>
    <w:multiLevelType w:val="hybridMultilevel"/>
    <w:tmpl w:val="D8BAEDBA"/>
    <w:lvl w:ilvl="0" w:tplc="9EC2E684">
      <w:start w:val="1"/>
      <w:numFmt w:val="bullet"/>
      <w:lvlText w:val="•"/>
      <w:lvlJc w:val="left"/>
      <w:pPr>
        <w:tabs>
          <w:tab w:val="num" w:pos="720"/>
        </w:tabs>
        <w:ind w:left="720" w:hanging="360"/>
      </w:pPr>
      <w:rPr>
        <w:rFonts w:ascii="宋体" w:hAnsi="宋体" w:hint="default"/>
      </w:rPr>
    </w:lvl>
    <w:lvl w:ilvl="1" w:tplc="124E8108" w:tentative="1">
      <w:start w:val="1"/>
      <w:numFmt w:val="bullet"/>
      <w:lvlText w:val="•"/>
      <w:lvlJc w:val="left"/>
      <w:pPr>
        <w:tabs>
          <w:tab w:val="num" w:pos="1440"/>
        </w:tabs>
        <w:ind w:left="1440" w:hanging="360"/>
      </w:pPr>
      <w:rPr>
        <w:rFonts w:ascii="宋体" w:hAnsi="宋体" w:hint="default"/>
      </w:rPr>
    </w:lvl>
    <w:lvl w:ilvl="2" w:tplc="9B3CDD88" w:tentative="1">
      <w:start w:val="1"/>
      <w:numFmt w:val="bullet"/>
      <w:lvlText w:val="•"/>
      <w:lvlJc w:val="left"/>
      <w:pPr>
        <w:tabs>
          <w:tab w:val="num" w:pos="2160"/>
        </w:tabs>
        <w:ind w:left="2160" w:hanging="360"/>
      </w:pPr>
      <w:rPr>
        <w:rFonts w:ascii="宋体" w:hAnsi="宋体" w:hint="default"/>
      </w:rPr>
    </w:lvl>
    <w:lvl w:ilvl="3" w:tplc="6BD4FD2E" w:tentative="1">
      <w:start w:val="1"/>
      <w:numFmt w:val="bullet"/>
      <w:lvlText w:val="•"/>
      <w:lvlJc w:val="left"/>
      <w:pPr>
        <w:tabs>
          <w:tab w:val="num" w:pos="2880"/>
        </w:tabs>
        <w:ind w:left="2880" w:hanging="360"/>
      </w:pPr>
      <w:rPr>
        <w:rFonts w:ascii="宋体" w:hAnsi="宋体" w:hint="default"/>
      </w:rPr>
    </w:lvl>
    <w:lvl w:ilvl="4" w:tplc="526A0EEC" w:tentative="1">
      <w:start w:val="1"/>
      <w:numFmt w:val="bullet"/>
      <w:lvlText w:val="•"/>
      <w:lvlJc w:val="left"/>
      <w:pPr>
        <w:tabs>
          <w:tab w:val="num" w:pos="3600"/>
        </w:tabs>
        <w:ind w:left="3600" w:hanging="360"/>
      </w:pPr>
      <w:rPr>
        <w:rFonts w:ascii="宋体" w:hAnsi="宋体" w:hint="default"/>
      </w:rPr>
    </w:lvl>
    <w:lvl w:ilvl="5" w:tplc="F6C0CFC4" w:tentative="1">
      <w:start w:val="1"/>
      <w:numFmt w:val="bullet"/>
      <w:lvlText w:val="•"/>
      <w:lvlJc w:val="left"/>
      <w:pPr>
        <w:tabs>
          <w:tab w:val="num" w:pos="4320"/>
        </w:tabs>
        <w:ind w:left="4320" w:hanging="360"/>
      </w:pPr>
      <w:rPr>
        <w:rFonts w:ascii="宋体" w:hAnsi="宋体" w:hint="default"/>
      </w:rPr>
    </w:lvl>
    <w:lvl w:ilvl="6" w:tplc="47C23DAC" w:tentative="1">
      <w:start w:val="1"/>
      <w:numFmt w:val="bullet"/>
      <w:lvlText w:val="•"/>
      <w:lvlJc w:val="left"/>
      <w:pPr>
        <w:tabs>
          <w:tab w:val="num" w:pos="5040"/>
        </w:tabs>
        <w:ind w:left="5040" w:hanging="360"/>
      </w:pPr>
      <w:rPr>
        <w:rFonts w:ascii="宋体" w:hAnsi="宋体" w:hint="default"/>
      </w:rPr>
    </w:lvl>
    <w:lvl w:ilvl="7" w:tplc="4E1E2AB4" w:tentative="1">
      <w:start w:val="1"/>
      <w:numFmt w:val="bullet"/>
      <w:lvlText w:val="•"/>
      <w:lvlJc w:val="left"/>
      <w:pPr>
        <w:tabs>
          <w:tab w:val="num" w:pos="5760"/>
        </w:tabs>
        <w:ind w:left="5760" w:hanging="360"/>
      </w:pPr>
      <w:rPr>
        <w:rFonts w:ascii="宋体" w:hAnsi="宋体" w:hint="default"/>
      </w:rPr>
    </w:lvl>
    <w:lvl w:ilvl="8" w:tplc="B94AD148"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36970296"/>
    <w:multiLevelType w:val="hybridMultilevel"/>
    <w:tmpl w:val="C4DCE81A"/>
    <w:lvl w:ilvl="0" w:tplc="D93EDDAC">
      <w:start w:val="1"/>
      <w:numFmt w:val="bullet"/>
      <w:lvlText w:val="•"/>
      <w:lvlJc w:val="left"/>
      <w:pPr>
        <w:tabs>
          <w:tab w:val="num" w:pos="720"/>
        </w:tabs>
        <w:ind w:left="720" w:hanging="360"/>
      </w:pPr>
      <w:rPr>
        <w:rFonts w:ascii="宋体" w:hAnsi="宋体" w:hint="default"/>
      </w:rPr>
    </w:lvl>
    <w:lvl w:ilvl="1" w:tplc="8D2C7BB6" w:tentative="1">
      <w:start w:val="1"/>
      <w:numFmt w:val="bullet"/>
      <w:lvlText w:val="•"/>
      <w:lvlJc w:val="left"/>
      <w:pPr>
        <w:tabs>
          <w:tab w:val="num" w:pos="1440"/>
        </w:tabs>
        <w:ind w:left="1440" w:hanging="360"/>
      </w:pPr>
      <w:rPr>
        <w:rFonts w:ascii="宋体" w:hAnsi="宋体" w:hint="default"/>
      </w:rPr>
    </w:lvl>
    <w:lvl w:ilvl="2" w:tplc="86DAD3D4" w:tentative="1">
      <w:start w:val="1"/>
      <w:numFmt w:val="bullet"/>
      <w:lvlText w:val="•"/>
      <w:lvlJc w:val="left"/>
      <w:pPr>
        <w:tabs>
          <w:tab w:val="num" w:pos="2160"/>
        </w:tabs>
        <w:ind w:left="2160" w:hanging="360"/>
      </w:pPr>
      <w:rPr>
        <w:rFonts w:ascii="宋体" w:hAnsi="宋体" w:hint="default"/>
      </w:rPr>
    </w:lvl>
    <w:lvl w:ilvl="3" w:tplc="14F8BEE8" w:tentative="1">
      <w:start w:val="1"/>
      <w:numFmt w:val="bullet"/>
      <w:lvlText w:val="•"/>
      <w:lvlJc w:val="left"/>
      <w:pPr>
        <w:tabs>
          <w:tab w:val="num" w:pos="2880"/>
        </w:tabs>
        <w:ind w:left="2880" w:hanging="360"/>
      </w:pPr>
      <w:rPr>
        <w:rFonts w:ascii="宋体" w:hAnsi="宋体" w:hint="default"/>
      </w:rPr>
    </w:lvl>
    <w:lvl w:ilvl="4" w:tplc="75BC46BE" w:tentative="1">
      <w:start w:val="1"/>
      <w:numFmt w:val="bullet"/>
      <w:lvlText w:val="•"/>
      <w:lvlJc w:val="left"/>
      <w:pPr>
        <w:tabs>
          <w:tab w:val="num" w:pos="3600"/>
        </w:tabs>
        <w:ind w:left="3600" w:hanging="360"/>
      </w:pPr>
      <w:rPr>
        <w:rFonts w:ascii="宋体" w:hAnsi="宋体" w:hint="default"/>
      </w:rPr>
    </w:lvl>
    <w:lvl w:ilvl="5" w:tplc="363E4828" w:tentative="1">
      <w:start w:val="1"/>
      <w:numFmt w:val="bullet"/>
      <w:lvlText w:val="•"/>
      <w:lvlJc w:val="left"/>
      <w:pPr>
        <w:tabs>
          <w:tab w:val="num" w:pos="4320"/>
        </w:tabs>
        <w:ind w:left="4320" w:hanging="360"/>
      </w:pPr>
      <w:rPr>
        <w:rFonts w:ascii="宋体" w:hAnsi="宋体" w:hint="default"/>
      </w:rPr>
    </w:lvl>
    <w:lvl w:ilvl="6" w:tplc="8158AE26" w:tentative="1">
      <w:start w:val="1"/>
      <w:numFmt w:val="bullet"/>
      <w:lvlText w:val="•"/>
      <w:lvlJc w:val="left"/>
      <w:pPr>
        <w:tabs>
          <w:tab w:val="num" w:pos="5040"/>
        </w:tabs>
        <w:ind w:left="5040" w:hanging="360"/>
      </w:pPr>
      <w:rPr>
        <w:rFonts w:ascii="宋体" w:hAnsi="宋体" w:hint="default"/>
      </w:rPr>
    </w:lvl>
    <w:lvl w:ilvl="7" w:tplc="878A61E6" w:tentative="1">
      <w:start w:val="1"/>
      <w:numFmt w:val="bullet"/>
      <w:lvlText w:val="•"/>
      <w:lvlJc w:val="left"/>
      <w:pPr>
        <w:tabs>
          <w:tab w:val="num" w:pos="5760"/>
        </w:tabs>
        <w:ind w:left="5760" w:hanging="360"/>
      </w:pPr>
      <w:rPr>
        <w:rFonts w:ascii="宋体" w:hAnsi="宋体" w:hint="default"/>
      </w:rPr>
    </w:lvl>
    <w:lvl w:ilvl="8" w:tplc="48B0E952"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7A7E1961"/>
    <w:multiLevelType w:val="hybridMultilevel"/>
    <w:tmpl w:val="C5F6058C"/>
    <w:lvl w:ilvl="0" w:tplc="458C684A">
      <w:start w:val="1"/>
      <w:numFmt w:val="bullet"/>
      <w:lvlText w:val="•"/>
      <w:lvlJc w:val="left"/>
      <w:pPr>
        <w:tabs>
          <w:tab w:val="num" w:pos="720"/>
        </w:tabs>
        <w:ind w:left="720" w:hanging="360"/>
      </w:pPr>
      <w:rPr>
        <w:rFonts w:ascii="宋体" w:hAnsi="宋体" w:hint="default"/>
      </w:rPr>
    </w:lvl>
    <w:lvl w:ilvl="1" w:tplc="5B30B140" w:tentative="1">
      <w:start w:val="1"/>
      <w:numFmt w:val="bullet"/>
      <w:lvlText w:val="•"/>
      <w:lvlJc w:val="left"/>
      <w:pPr>
        <w:tabs>
          <w:tab w:val="num" w:pos="1440"/>
        </w:tabs>
        <w:ind w:left="1440" w:hanging="360"/>
      </w:pPr>
      <w:rPr>
        <w:rFonts w:ascii="宋体" w:hAnsi="宋体" w:hint="default"/>
      </w:rPr>
    </w:lvl>
    <w:lvl w:ilvl="2" w:tplc="96DE5558" w:tentative="1">
      <w:start w:val="1"/>
      <w:numFmt w:val="bullet"/>
      <w:lvlText w:val="•"/>
      <w:lvlJc w:val="left"/>
      <w:pPr>
        <w:tabs>
          <w:tab w:val="num" w:pos="2160"/>
        </w:tabs>
        <w:ind w:left="2160" w:hanging="360"/>
      </w:pPr>
      <w:rPr>
        <w:rFonts w:ascii="宋体" w:hAnsi="宋体" w:hint="default"/>
      </w:rPr>
    </w:lvl>
    <w:lvl w:ilvl="3" w:tplc="6CC67F50" w:tentative="1">
      <w:start w:val="1"/>
      <w:numFmt w:val="bullet"/>
      <w:lvlText w:val="•"/>
      <w:lvlJc w:val="left"/>
      <w:pPr>
        <w:tabs>
          <w:tab w:val="num" w:pos="2880"/>
        </w:tabs>
        <w:ind w:left="2880" w:hanging="360"/>
      </w:pPr>
      <w:rPr>
        <w:rFonts w:ascii="宋体" w:hAnsi="宋体" w:hint="default"/>
      </w:rPr>
    </w:lvl>
    <w:lvl w:ilvl="4" w:tplc="C142790E" w:tentative="1">
      <w:start w:val="1"/>
      <w:numFmt w:val="bullet"/>
      <w:lvlText w:val="•"/>
      <w:lvlJc w:val="left"/>
      <w:pPr>
        <w:tabs>
          <w:tab w:val="num" w:pos="3600"/>
        </w:tabs>
        <w:ind w:left="3600" w:hanging="360"/>
      </w:pPr>
      <w:rPr>
        <w:rFonts w:ascii="宋体" w:hAnsi="宋体" w:hint="default"/>
      </w:rPr>
    </w:lvl>
    <w:lvl w:ilvl="5" w:tplc="6F22F716" w:tentative="1">
      <w:start w:val="1"/>
      <w:numFmt w:val="bullet"/>
      <w:lvlText w:val="•"/>
      <w:lvlJc w:val="left"/>
      <w:pPr>
        <w:tabs>
          <w:tab w:val="num" w:pos="4320"/>
        </w:tabs>
        <w:ind w:left="4320" w:hanging="360"/>
      </w:pPr>
      <w:rPr>
        <w:rFonts w:ascii="宋体" w:hAnsi="宋体" w:hint="default"/>
      </w:rPr>
    </w:lvl>
    <w:lvl w:ilvl="6" w:tplc="8AF8F372" w:tentative="1">
      <w:start w:val="1"/>
      <w:numFmt w:val="bullet"/>
      <w:lvlText w:val="•"/>
      <w:lvlJc w:val="left"/>
      <w:pPr>
        <w:tabs>
          <w:tab w:val="num" w:pos="5040"/>
        </w:tabs>
        <w:ind w:left="5040" w:hanging="360"/>
      </w:pPr>
      <w:rPr>
        <w:rFonts w:ascii="宋体" w:hAnsi="宋体" w:hint="default"/>
      </w:rPr>
    </w:lvl>
    <w:lvl w:ilvl="7" w:tplc="F0047132" w:tentative="1">
      <w:start w:val="1"/>
      <w:numFmt w:val="bullet"/>
      <w:lvlText w:val="•"/>
      <w:lvlJc w:val="left"/>
      <w:pPr>
        <w:tabs>
          <w:tab w:val="num" w:pos="5760"/>
        </w:tabs>
        <w:ind w:left="5760" w:hanging="360"/>
      </w:pPr>
      <w:rPr>
        <w:rFonts w:ascii="宋体" w:hAnsi="宋体" w:hint="default"/>
      </w:rPr>
    </w:lvl>
    <w:lvl w:ilvl="8" w:tplc="0BB09D8E" w:tentative="1">
      <w:start w:val="1"/>
      <w:numFmt w:val="bullet"/>
      <w:lvlText w:val="•"/>
      <w:lvlJc w:val="left"/>
      <w:pPr>
        <w:tabs>
          <w:tab w:val="num" w:pos="6480"/>
        </w:tabs>
        <w:ind w:left="6480" w:hanging="360"/>
      </w:pPr>
      <w:rPr>
        <w:rFonts w:ascii="宋体" w:hAnsi="宋体" w:hint="default"/>
      </w:rPr>
    </w:lvl>
  </w:abstractNum>
  <w:num w:numId="1" w16cid:durableId="603460348">
    <w:abstractNumId w:val="0"/>
  </w:num>
  <w:num w:numId="2" w16cid:durableId="1393501599">
    <w:abstractNumId w:val="1"/>
  </w:num>
  <w:num w:numId="3" w16cid:durableId="5519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80"/>
    <w:rsid w:val="00020820"/>
    <w:rsid w:val="00112FBA"/>
    <w:rsid w:val="00174EB7"/>
    <w:rsid w:val="00204417"/>
    <w:rsid w:val="002E122A"/>
    <w:rsid w:val="003346E8"/>
    <w:rsid w:val="006647EA"/>
    <w:rsid w:val="006B1527"/>
    <w:rsid w:val="0075420E"/>
    <w:rsid w:val="008F6EE5"/>
    <w:rsid w:val="009C44BD"/>
    <w:rsid w:val="00A224C7"/>
    <w:rsid w:val="00AF3980"/>
    <w:rsid w:val="00C20D53"/>
    <w:rsid w:val="00C320E1"/>
    <w:rsid w:val="00E11FC1"/>
    <w:rsid w:val="00F35512"/>
    <w:rsid w:val="00F804DD"/>
    <w:rsid w:val="27851ABC"/>
    <w:rsid w:val="3786294A"/>
    <w:rsid w:val="511B3417"/>
    <w:rsid w:val="78CC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5692A"/>
  <w15:docId w15:val="{A7AE261F-7390-428B-9A5C-D99852D86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uiPriority w:val="99"/>
    <w:semiHidden/>
    <w:unhideWhenUsed/>
    <w:pPr>
      <w:spacing w:beforeAutospacing="1" w:afterAutospacing="1"/>
    </w:pPr>
    <w:rPr>
      <w:sz w:val="24"/>
      <w:szCs w:val="24"/>
    </w:rPr>
  </w:style>
  <w:style w:type="character" w:styleId="a4">
    <w:name w:val="Strong"/>
    <w:basedOn w:val="a0"/>
    <w:uiPriority w:val="22"/>
    <w:qFormat/>
    <w:rPr>
      <w:b/>
      <w:bCs/>
    </w:rPr>
  </w:style>
  <w:style w:type="paragraph" w:styleId="a5">
    <w:name w:val="Subtitle"/>
    <w:basedOn w:val="a"/>
    <w:next w:val="a"/>
    <w:link w:val="a6"/>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7">
    <w:name w:val="Title"/>
    <w:basedOn w:val="a"/>
    <w:next w:val="a"/>
    <w:link w:val="a8"/>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8">
    <w:name w:val="标题 字符"/>
    <w:basedOn w:val="a0"/>
    <w:link w:val="a7"/>
    <w:uiPriority w:val="10"/>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c">
    <w:name w:val="Intense Quote"/>
    <w:basedOn w:val="a"/>
    <w:next w:val="a"/>
    <w:link w:val="ad"/>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Style1">
    <w:name w:val="Style1"/>
    <w:basedOn w:val="a"/>
    <w:link w:val="Style1Char"/>
    <w:pPr>
      <w:adjustRightInd w:val="0"/>
      <w:snapToGrid w:val="0"/>
      <w:spacing w:after="40" w:line="240" w:lineRule="exact"/>
      <w:ind w:hangingChars="100" w:hanging="220"/>
    </w:pPr>
    <w:rPr>
      <w:rFonts w:eastAsia="微软雅黑"/>
    </w:rPr>
  </w:style>
  <w:style w:type="character" w:customStyle="1" w:styleId="Style1Char">
    <w:name w:val="Style1 Char"/>
    <w:link w:val="Style1"/>
    <w:rPr>
      <w:rFonts w:asciiTheme="minorHAnsi" w:eastAsia="微软雅黑" w:hAnsiTheme="minorHAnsi" w:hint="default"/>
    </w:rPr>
  </w:style>
  <w:style w:type="paragraph" w:styleId="ae">
    <w:name w:val="header"/>
    <w:basedOn w:val="a"/>
    <w:link w:val="af"/>
    <w:uiPriority w:val="99"/>
    <w:unhideWhenUsed/>
    <w:rsid w:val="00174EB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74EB7"/>
    <w:rPr>
      <w:rFonts w:asciiTheme="minorHAnsi" w:eastAsiaTheme="minorEastAsia" w:hAnsiTheme="minorHAnsi" w:cstheme="minorBidi"/>
      <w:kern w:val="2"/>
      <w:sz w:val="18"/>
      <w:szCs w:val="18"/>
      <w14:ligatures w14:val="standardContextual"/>
    </w:rPr>
  </w:style>
  <w:style w:type="paragraph" w:styleId="af0">
    <w:name w:val="footer"/>
    <w:basedOn w:val="a"/>
    <w:link w:val="af1"/>
    <w:uiPriority w:val="99"/>
    <w:unhideWhenUsed/>
    <w:rsid w:val="00174EB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74EB7"/>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13A58-51EA-4F13-953E-7F939CA7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2025-09-17T14:33:00Z</dcterms:created>
  <dcterms:modified xsi:type="dcterms:W3CDTF">2025-11-25T11:59:00Z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40D3DA5A452A49E999F3313E65C3E6F7_12</vt:lpwstr>
  </property>
</Properties>
</file>