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39D72">
      <w:pPr>
        <w:pStyle w:val="4"/>
      </w:pPr>
      <w:r>
        <w:rPr>
          <w:rFonts w:hint="eastAsia"/>
        </w:rPr>
        <w:t>标题：基于强度域校准的低光照目标检测增强方法</w:t>
      </w:r>
    </w:p>
    <w:p w14:paraId="189BA816">
      <w:pPr>
        <w:jc w:val="center"/>
        <w:rPr>
          <w:rFonts w:hint="eastAsia"/>
        </w:rPr>
      </w:pPr>
      <w:r>
        <w:rPr>
          <w:rFonts w:hint="eastAsia"/>
        </w:rPr>
        <w:t>尽管主流目标检测架构（如 YOLOv10 与 Mask R-CNN）在标准光照场景下展现出优异的检测性能，但在弱光环境中，由于图像细节特征模糊、动态范围受限及传感器噪声干扰等问题，其目标定位精度与类别识别准确率均会出现明显下滑。为解决这一技术瓶颈，本文提出了一种高效的 “像素强度自适应校准”（Pixel Intensity Adaptive Calibration, PIAC）模块。</w:t>
      </w:r>
    </w:p>
    <w:p w14:paraId="681CF0A1">
      <w:pPr>
        <w:jc w:val="center"/>
        <w:rPr>
          <w:rFonts w:hint="eastAsia"/>
        </w:rPr>
      </w:pPr>
      <w:r>
        <w:rPr>
          <w:rFonts w:hint="eastAsia"/>
        </w:rPr>
        <w:t>不同于传统图像增强方案通过全局提亮来改善视觉效果（易导致</w:t>
      </w:r>
      <w:bookmarkStart w:id="0" w:name="_GoBack"/>
      <w:bookmarkEnd w:id="0"/>
      <w:r>
        <w:rPr>
          <w:rFonts w:hint="eastAsia"/>
        </w:rPr>
        <w:t>噪声过度放大），该模块设计了一组可学习的自适应映射函数，构建了端到端的轻量化变换网络。该网络在特征提取前的预处理阶段，能够根据图像局部亮度分布特性，动态调整像素强度映射关系，从而精准恢复低光区域中被掩盖的目标语义特征。</w:t>
      </w:r>
    </w:p>
    <w:p w14:paraId="08B43D2A">
      <w:pPr>
        <w:jc w:val="center"/>
      </w:pPr>
      <w:r>
        <w:rPr>
          <w:rFonts w:hint="eastAsia"/>
        </w:rPr>
        <w:t>在 DarkFace 和 LLVIP 低光数据集上的大量实验验证表明，该方法在仅增加 2.8ms 推理延迟的极低计算开销下，检测性能实现显著提升（mAP@0.5 指标提升约 2.5%），且在极端弱光场景下的鲁棒性明显优于传统的 LLNet 及 DCE-Net 等低光增强基准方法。此外，消融实验进一步证实，PIAC 模块具备良好的即插即用特性，可无缝集成到全天候智能监控、夜间自动驾驶等视觉系统中，展现出较强的工程应用价值。</w:t>
      </w:r>
      <w:r>
        <w:drawing>
          <wp:inline distT="0" distB="0" distL="0" distR="0">
            <wp:extent cx="3121660" cy="2675255"/>
            <wp:effectExtent l="0" t="0" r="2540" b="0"/>
            <wp:docPr id="1" name="图片 1" descr="exdark数据集论文阅读笔记_提出低光照目标检测exdark数据集的论文-CSDN博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xdark数据集论文阅读笔记_提出低光照目标检测exdark数据集的论文-CSDN博客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3707" cy="2677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Times NR MT Pro Medium">
    <w:panose1 w:val="02010600010101010101"/>
    <w:charset w:val="86"/>
    <w:family w:val="auto"/>
    <w:pitch w:val="default"/>
    <w:sig w:usb0="00000001" w:usb1="080E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D22"/>
    <w:rsid w:val="001304D9"/>
    <w:rsid w:val="00261735"/>
    <w:rsid w:val="00310D22"/>
    <w:rsid w:val="009F4B63"/>
    <w:rsid w:val="00C14F9B"/>
    <w:rsid w:val="00F801F5"/>
    <w:rsid w:val="62D5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itle"/>
    <w:basedOn w:val="1"/>
    <w:next w:val="1"/>
    <w:link w:val="7"/>
    <w:qFormat/>
    <w:uiPriority w:val="1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7">
    <w:name w:val="标题 字符"/>
    <w:basedOn w:val="6"/>
    <w:link w:val="4"/>
    <w:qFormat/>
    <w:uiPriority w:val="10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8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408</Words>
  <Characters>487</Characters>
  <Lines>3</Lines>
  <Paragraphs>1</Paragraphs>
  <TotalTime>3</TotalTime>
  <ScaleCrop>false</ScaleCrop>
  <LinksUpToDate>false</LinksUpToDate>
  <CharactersWithSpaces>507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2026-01-28T07:58:00Z</dcterms:created>
  <dc:creator>LuoLi</dc:creator>
  <cp:lastModifiedBy>锦由</cp:lastModifiedBy>
  <dcterms:modified xsi:type="dcterms:W3CDTF">2026-02-01T03:04:46Z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eyJoZGlkIjoiMmQ2OWY5YzM0Mjk3YmM5NTE5MWIxZjM1N2Y3ZGFjNjUiLCJ1c2VySWQiOiIxOTk4MDM3NzcifQ==</vt:lpwstr>
  </property>
  <property fmtid="{D5CDD505-2E9C-101B-9397-08002B2CF9AE}" pid="3" name="KSOProductBuildVer">
    <vt:lpwstr>2052-12.1.0.24657</vt:lpwstr>
  </property>
  <property fmtid="{D5CDD505-2E9C-101B-9397-08002B2CF9AE}" pid="4" name="ICV">
    <vt:lpwstr>62D396F279EB4939AF7E47BEC2FD2709_12</vt:lpwstr>
  </property>
</Properties>
</file>