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82" w:rsidRDefault="00EC3082" w:rsidP="00967274">
      <w:pPr>
        <w:jc w:val="center"/>
        <w:rPr>
          <w:rStyle w:val="SubtleEmphasis"/>
          <w:i w:val="0"/>
          <w:sz w:val="144"/>
          <w:szCs w:val="144"/>
        </w:rPr>
      </w:pPr>
    </w:p>
    <w:p w:rsidR="00EC3082" w:rsidRDefault="00EC3082" w:rsidP="00967274">
      <w:pPr>
        <w:jc w:val="center"/>
        <w:rPr>
          <w:rStyle w:val="SubtleEmphasis"/>
          <w:i w:val="0"/>
          <w:sz w:val="144"/>
          <w:szCs w:val="144"/>
        </w:rPr>
      </w:pPr>
      <w:r>
        <w:rPr>
          <w:rStyle w:val="SubtleEmphasis"/>
          <w:i w:val="0"/>
          <w:sz w:val="144"/>
          <w:szCs w:val="144"/>
        </w:rPr>
        <w:t>Проект</w:t>
      </w:r>
    </w:p>
    <w:p w:rsidR="00EC3082" w:rsidRDefault="00EC3082" w:rsidP="00967274">
      <w:pPr>
        <w:jc w:val="center"/>
        <w:rPr>
          <w:rStyle w:val="SubtleEmphasis"/>
          <w:i w:val="0"/>
          <w:sz w:val="144"/>
          <w:szCs w:val="144"/>
        </w:rPr>
      </w:pPr>
    </w:p>
    <w:p w:rsidR="00967274" w:rsidRDefault="00EC3082" w:rsidP="00967274">
      <w:pPr>
        <w:jc w:val="center"/>
        <w:rPr>
          <w:rStyle w:val="SubtleEmphasis"/>
          <w:i w:val="0"/>
          <w:sz w:val="144"/>
          <w:szCs w:val="144"/>
        </w:rPr>
      </w:pPr>
      <w:r>
        <w:rPr>
          <w:rStyle w:val="SubtleEmphasis"/>
          <w:i w:val="0"/>
          <w:sz w:val="144"/>
          <w:szCs w:val="144"/>
        </w:rPr>
        <w:t>„</w:t>
      </w:r>
      <w:r w:rsidR="00967274" w:rsidRPr="00967274">
        <w:rPr>
          <w:rStyle w:val="SubtleEmphasis"/>
          <w:i w:val="0"/>
          <w:sz w:val="144"/>
          <w:szCs w:val="144"/>
        </w:rPr>
        <w:t>Roulette</w:t>
      </w:r>
      <w:r>
        <w:rPr>
          <w:rStyle w:val="SubtleEmphasis"/>
          <w:i w:val="0"/>
          <w:sz w:val="144"/>
          <w:szCs w:val="144"/>
        </w:rPr>
        <w:t>“</w:t>
      </w:r>
    </w:p>
    <w:p w:rsidR="00EC3082" w:rsidRDefault="00EC3082" w:rsidP="00967274">
      <w:pPr>
        <w:jc w:val="center"/>
        <w:rPr>
          <w:rStyle w:val="SubtleEmphasis"/>
          <w:i w:val="0"/>
          <w:sz w:val="144"/>
          <w:szCs w:val="144"/>
        </w:rPr>
      </w:pPr>
    </w:p>
    <w:p w:rsidR="00967274" w:rsidRPr="00EC3082" w:rsidRDefault="00967274" w:rsidP="00967274">
      <w:pPr>
        <w:jc w:val="center"/>
        <w:rPr>
          <w:rStyle w:val="SubtleEmphasis"/>
          <w:i w:val="0"/>
          <w:sz w:val="32"/>
          <w:szCs w:val="24"/>
        </w:rPr>
      </w:pPr>
      <w:r w:rsidRPr="00EC3082">
        <w:rPr>
          <w:rStyle w:val="SubtleEmphasis"/>
          <w:i w:val="0"/>
          <w:sz w:val="32"/>
          <w:szCs w:val="24"/>
        </w:rPr>
        <w:t>От: Илия Василев</w:t>
      </w:r>
    </w:p>
    <w:p w:rsidR="00967274" w:rsidRPr="00EC3082" w:rsidRDefault="00967274" w:rsidP="00967274">
      <w:pPr>
        <w:jc w:val="center"/>
        <w:rPr>
          <w:rStyle w:val="SubtleEmphasis"/>
          <w:i w:val="0"/>
          <w:sz w:val="24"/>
          <w:szCs w:val="24"/>
          <w:lang w:val="en-US"/>
        </w:rPr>
      </w:pPr>
    </w:p>
    <w:p w:rsidR="00967274" w:rsidRDefault="00967274" w:rsidP="00967274">
      <w:pPr>
        <w:rPr>
          <w:rStyle w:val="SubtleEmphasis"/>
          <w:i w:val="0"/>
          <w:sz w:val="24"/>
          <w:szCs w:val="24"/>
        </w:rPr>
      </w:pPr>
    </w:p>
    <w:p w:rsidR="00EC3082" w:rsidRDefault="00EC3082" w:rsidP="00967274">
      <w:pPr>
        <w:rPr>
          <w:rStyle w:val="SubtleEmphasis"/>
          <w:i w:val="0"/>
          <w:sz w:val="24"/>
          <w:szCs w:val="24"/>
        </w:rPr>
      </w:pPr>
    </w:p>
    <w:p w:rsidR="00EC3082" w:rsidRDefault="00EC3082" w:rsidP="00967274">
      <w:pPr>
        <w:rPr>
          <w:rStyle w:val="SubtleEmphasis"/>
          <w:i w:val="0"/>
          <w:sz w:val="24"/>
          <w:szCs w:val="24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t>Пловдив 2024</w:t>
      </w: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  <w:r w:rsidRPr="00EC3082">
        <w:rPr>
          <w:rStyle w:val="SubtleEmphasis"/>
          <w:i w:val="0"/>
          <w:sz w:val="40"/>
          <w:szCs w:val="40"/>
        </w:rPr>
        <w:lastRenderedPageBreak/>
        <w:t>Съдържание</w:t>
      </w: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Описание на проекта</w:t>
      </w: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Блокова схема</w:t>
      </w: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Електрическа схема</w:t>
      </w: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Списък съставни части</w:t>
      </w: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Сорс код – описание на функционалността</w:t>
      </w:r>
    </w:p>
    <w:p w:rsidR="00EC3082" w:rsidRPr="00EC3082" w:rsidRDefault="00EC3082" w:rsidP="00EC3082">
      <w:pPr>
        <w:pStyle w:val="ListParagraph"/>
        <w:numPr>
          <w:ilvl w:val="0"/>
          <w:numId w:val="4"/>
        </w:numPr>
        <w:rPr>
          <w:rStyle w:val="SubtleEmphasis"/>
          <w:i w:val="0"/>
          <w:sz w:val="36"/>
          <w:szCs w:val="40"/>
        </w:rPr>
      </w:pPr>
      <w:r w:rsidRPr="00EC3082">
        <w:rPr>
          <w:rStyle w:val="SubtleEmphasis"/>
          <w:i w:val="0"/>
          <w:sz w:val="36"/>
          <w:szCs w:val="40"/>
        </w:rPr>
        <w:t>Заключение</w:t>
      </w: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EC3082" w:rsidRDefault="00EC3082" w:rsidP="00967274">
      <w:pPr>
        <w:rPr>
          <w:rStyle w:val="SubtleEmphasis"/>
          <w:i w:val="0"/>
          <w:sz w:val="40"/>
          <w:szCs w:val="40"/>
        </w:rPr>
      </w:pPr>
    </w:p>
    <w:p w:rsidR="00967274" w:rsidRPr="00734505" w:rsidRDefault="00967274" w:rsidP="00967274">
      <w:pPr>
        <w:rPr>
          <w:rStyle w:val="SubtleEmphasis"/>
          <w:i w:val="0"/>
          <w:sz w:val="40"/>
          <w:szCs w:val="40"/>
        </w:rPr>
      </w:pPr>
      <w:r w:rsidRPr="00734505">
        <w:rPr>
          <w:rStyle w:val="SubtleEmphasis"/>
          <w:i w:val="0"/>
          <w:sz w:val="40"/>
          <w:szCs w:val="40"/>
        </w:rPr>
        <w:t>Описание на проекта</w:t>
      </w:r>
    </w:p>
    <w:p w:rsidR="00967274" w:rsidRDefault="00967274" w:rsidP="00734505">
      <w:pPr>
        <w:rPr>
          <w:rStyle w:val="SubtleEmphasis"/>
          <w:i w:val="0"/>
          <w:sz w:val="24"/>
          <w:szCs w:val="24"/>
        </w:rPr>
      </w:pPr>
      <w:r w:rsidRPr="00967274">
        <w:rPr>
          <w:rStyle w:val="SubtleEmphasis"/>
          <w:i w:val="0"/>
          <w:sz w:val="24"/>
          <w:szCs w:val="24"/>
        </w:rPr>
        <w:t>Проектът представлява електронна рулетка, базирана на Arduino платформата и светодиодни диоди (LED). Това е интерактивно устройство, което симулира класическата игра на рулетка, позволявайки на играчите да залагат на цветове и след това да въртят рулетката, за да видят резултата от техните залози.</w:t>
      </w:r>
    </w:p>
    <w:p w:rsidR="001F5612" w:rsidRDefault="001F5612" w:rsidP="00734505">
      <w:pPr>
        <w:rPr>
          <w:rStyle w:val="SubtleEmphasis"/>
          <w:i w:val="0"/>
          <w:sz w:val="24"/>
          <w:szCs w:val="24"/>
        </w:rPr>
      </w:pPr>
    </w:p>
    <w:p w:rsidR="001F5612" w:rsidRDefault="001F5612" w:rsidP="00734505">
      <w:p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Връзка към симулация може да намерите </w:t>
      </w:r>
      <w:hyperlink r:id="rId5" w:history="1">
        <w:r w:rsidRPr="001F5612">
          <w:rPr>
            <w:rStyle w:val="Hyperlink"/>
            <w:sz w:val="24"/>
            <w:szCs w:val="24"/>
          </w:rPr>
          <w:t>тук.</w:t>
        </w:r>
      </w:hyperlink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  <w:bookmarkStart w:id="0" w:name="_GoBack"/>
      <w:bookmarkEnd w:id="0"/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734505" w:rsidRPr="00734505" w:rsidRDefault="00734505" w:rsidP="00734505">
      <w:pPr>
        <w:rPr>
          <w:rStyle w:val="SubtleEmphasis"/>
          <w:i w:val="0"/>
          <w:sz w:val="40"/>
          <w:szCs w:val="40"/>
        </w:rPr>
      </w:pPr>
      <w:r w:rsidRPr="00734505">
        <w:rPr>
          <w:rStyle w:val="SubtleEmphasis"/>
          <w:i w:val="0"/>
          <w:sz w:val="40"/>
          <w:szCs w:val="40"/>
        </w:rPr>
        <w:t>Блокова схема</w:t>
      </w:r>
    </w:p>
    <w:p w:rsidR="00734505" w:rsidRDefault="00734505" w:rsidP="00734505">
      <w:pPr>
        <w:rPr>
          <w:rStyle w:val="SubtleEmphasis"/>
          <w:i w:val="0"/>
          <w:sz w:val="24"/>
          <w:szCs w:val="24"/>
        </w:rPr>
      </w:pPr>
      <w:r w:rsidRPr="00734505">
        <w:rPr>
          <w:rStyle w:val="SubtleEmphasis"/>
          <w:i w:val="0"/>
          <w:noProof/>
          <w:sz w:val="24"/>
          <w:szCs w:val="24"/>
        </w:rPr>
        <w:drawing>
          <wp:inline distT="0" distB="0" distL="0" distR="0" wp14:anchorId="034D5164" wp14:editId="1DEF2C85">
            <wp:extent cx="5667375" cy="3587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01" cy="36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5" w:rsidRDefault="00734505" w:rsidP="00734505">
      <w:pPr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t>Електрическа схема</w:t>
      </w:r>
    </w:p>
    <w:p w:rsidR="00734505" w:rsidRDefault="00734505" w:rsidP="00734505">
      <w:pPr>
        <w:rPr>
          <w:rStyle w:val="SubtleEmphasis"/>
          <w:i w:val="0"/>
          <w:sz w:val="40"/>
          <w:szCs w:val="40"/>
        </w:rPr>
      </w:pPr>
      <w:r w:rsidRPr="00734505">
        <w:rPr>
          <w:rStyle w:val="SubtleEmphasis"/>
          <w:i w:val="0"/>
          <w:noProof/>
          <w:sz w:val="40"/>
          <w:szCs w:val="40"/>
        </w:rPr>
        <w:drawing>
          <wp:inline distT="0" distB="0" distL="0" distR="0" wp14:anchorId="2E602780" wp14:editId="32EBEB13">
            <wp:extent cx="5778672" cy="336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514" cy="34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rPr>
          <w:rStyle w:val="SubtleEmphasis"/>
          <w:i w:val="0"/>
          <w:sz w:val="40"/>
          <w:szCs w:val="40"/>
        </w:rPr>
      </w:pPr>
    </w:p>
    <w:p w:rsidR="00734505" w:rsidRDefault="00734505" w:rsidP="00734505">
      <w:pPr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t>Списък с части</w:t>
      </w:r>
    </w:p>
    <w:p w:rsidR="00734505" w:rsidRPr="00734505" w:rsidRDefault="00734505" w:rsidP="00734505">
      <w:pPr>
        <w:pStyle w:val="ListParagraph"/>
        <w:numPr>
          <w:ilvl w:val="0"/>
          <w:numId w:val="3"/>
        </w:numPr>
        <w:rPr>
          <w:rFonts w:eastAsiaTheme="minorEastAsia" w:cstheme="minorHAnsi"/>
          <w:iCs/>
          <w:color w:val="404040" w:themeColor="text1" w:themeTint="BF"/>
          <w:sz w:val="24"/>
          <w:szCs w:val="24"/>
        </w:rPr>
      </w:pPr>
      <w:r w:rsidRPr="00734505">
        <w:rPr>
          <w:rFonts w:cstheme="minorHAnsi"/>
          <w:sz w:val="24"/>
          <w:szCs w:val="24"/>
          <w:shd w:val="clear" w:color="auto" w:fill="FFFFFF"/>
        </w:rPr>
        <w:t>Arduino Uno R3</w:t>
      </w:r>
      <w:r w:rsidRPr="00734505">
        <w:rPr>
          <w:rFonts w:eastAsia="MS PGothic" w:cstheme="minorHAnsi"/>
          <w:sz w:val="24"/>
          <w:szCs w:val="24"/>
          <w:shd w:val="clear" w:color="auto" w:fill="FFFFFF"/>
        </w:rPr>
        <w:t>: 1</w:t>
      </w:r>
    </w:p>
    <w:p w:rsidR="00734505" w:rsidRPr="00734505" w:rsidRDefault="00734505" w:rsidP="00734505">
      <w:pPr>
        <w:pStyle w:val="ListParagraph"/>
        <w:numPr>
          <w:ilvl w:val="0"/>
          <w:numId w:val="3"/>
        </w:numPr>
        <w:rPr>
          <w:rFonts w:eastAsia="MS PGothic" w:cstheme="minorHAnsi"/>
          <w:color w:val="34495E"/>
          <w:sz w:val="24"/>
          <w:szCs w:val="24"/>
          <w:shd w:val="clear" w:color="auto" w:fill="FFFFFF"/>
        </w:rPr>
      </w:pPr>
      <w:r w:rsidRPr="00734505">
        <w:rPr>
          <w:rFonts w:eastAsia="MS PGothic" w:cstheme="minorHAnsi"/>
          <w:color w:val="34495E"/>
          <w:sz w:val="24"/>
          <w:szCs w:val="24"/>
          <w:shd w:val="clear" w:color="auto" w:fill="FFFFFF"/>
        </w:rPr>
        <w:t>NeoPixel Ring 24</w:t>
      </w:r>
      <w:r>
        <w:rPr>
          <w:rFonts w:eastAsia="MS PGothic" w:cstheme="minorHAnsi"/>
          <w:color w:val="34495E"/>
          <w:sz w:val="24"/>
          <w:szCs w:val="24"/>
          <w:shd w:val="clear" w:color="auto" w:fill="FFFFFF"/>
        </w:rPr>
        <w:t>: 1</w:t>
      </w:r>
    </w:p>
    <w:p w:rsidR="00734505" w:rsidRPr="00734505" w:rsidRDefault="00734505" w:rsidP="00734505">
      <w:pPr>
        <w:pStyle w:val="ListParagraph"/>
        <w:numPr>
          <w:ilvl w:val="0"/>
          <w:numId w:val="3"/>
        </w:numPr>
        <w:rPr>
          <w:rFonts w:eastAsia="MS PGothic" w:cstheme="minorHAnsi"/>
          <w:color w:val="34495E"/>
          <w:sz w:val="24"/>
          <w:szCs w:val="24"/>
          <w:lang w:eastAsia="bg-BG"/>
        </w:rPr>
      </w:pPr>
      <w:r w:rsidRPr="00734505">
        <w:rPr>
          <w:rFonts w:eastAsia="MS PGothic" w:cstheme="minorHAnsi"/>
          <w:color w:val="34495E"/>
          <w:sz w:val="24"/>
          <w:szCs w:val="24"/>
          <w:lang w:eastAsia="bg-BG"/>
        </w:rPr>
        <w:t>Pushbutton</w:t>
      </w:r>
      <w:r>
        <w:rPr>
          <w:rFonts w:eastAsia="MS PGothic" w:cstheme="minorHAnsi"/>
          <w:color w:val="34495E"/>
          <w:sz w:val="24"/>
          <w:szCs w:val="24"/>
          <w:lang w:eastAsia="bg-BG"/>
        </w:rPr>
        <w:t>: 1</w:t>
      </w:r>
    </w:p>
    <w:p w:rsidR="00734505" w:rsidRPr="00734505" w:rsidRDefault="00734505" w:rsidP="0073450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4505">
        <w:rPr>
          <w:rFonts w:eastAsia="MS PGothic" w:cstheme="minorHAnsi"/>
          <w:color w:val="34495E"/>
          <w:sz w:val="24"/>
          <w:szCs w:val="24"/>
          <w:shd w:val="clear" w:color="auto" w:fill="FFFFFF"/>
        </w:rPr>
        <w:t>100 kΩ Resistor</w:t>
      </w:r>
      <w:r>
        <w:rPr>
          <w:rFonts w:eastAsia="MS PGothic" w:cstheme="minorHAnsi"/>
          <w:color w:val="34495E"/>
          <w:sz w:val="24"/>
          <w:szCs w:val="24"/>
          <w:shd w:val="clear" w:color="auto" w:fill="FFFFFF"/>
        </w:rPr>
        <w:t>: 1</w:t>
      </w:r>
    </w:p>
    <w:p w:rsidR="00734505" w:rsidRDefault="00734505" w:rsidP="00734505">
      <w:pPr>
        <w:pStyle w:val="ListParagraph"/>
        <w:rPr>
          <w:rFonts w:cstheme="minorHAnsi"/>
          <w:sz w:val="24"/>
          <w:szCs w:val="24"/>
        </w:rPr>
      </w:pPr>
    </w:p>
    <w:p w:rsidR="00734505" w:rsidRDefault="00734505" w:rsidP="00734505">
      <w:pPr>
        <w:pStyle w:val="ListParagraph"/>
        <w:rPr>
          <w:rFonts w:cstheme="minorHAnsi"/>
          <w:sz w:val="24"/>
          <w:szCs w:val="24"/>
        </w:rPr>
      </w:pPr>
    </w:p>
    <w:p w:rsidR="00734505" w:rsidRPr="00734505" w:rsidRDefault="00734505" w:rsidP="00734505">
      <w:pPr>
        <w:pStyle w:val="ListParagraph"/>
        <w:rPr>
          <w:rFonts w:cstheme="minorHAnsi"/>
          <w:sz w:val="24"/>
          <w:szCs w:val="24"/>
        </w:rPr>
      </w:pPr>
    </w:p>
    <w:p w:rsidR="00734505" w:rsidRDefault="00734505" w:rsidP="00734505">
      <w:pPr>
        <w:spacing w:after="0" w:line="240" w:lineRule="auto"/>
        <w:rPr>
          <w:rFonts w:eastAsia="MS PGothic"/>
          <w:sz w:val="40"/>
          <w:szCs w:val="40"/>
          <w:shd w:val="clear" w:color="auto" w:fill="FFFFFF"/>
        </w:rPr>
      </w:pPr>
      <w:r>
        <w:rPr>
          <w:rFonts w:eastAsia="MS PGothic"/>
          <w:shd w:val="clear" w:color="auto" w:fill="FFFFFF"/>
        </w:rPr>
        <w:t xml:space="preserve"> </w:t>
      </w:r>
      <w:r w:rsidRPr="00734505">
        <w:rPr>
          <w:rFonts w:eastAsia="MS PGothic"/>
          <w:sz w:val="40"/>
          <w:szCs w:val="40"/>
          <w:shd w:val="clear" w:color="auto" w:fill="FFFFFF"/>
        </w:rPr>
        <w:t>Сорс код</w:t>
      </w:r>
    </w:p>
    <w:p w:rsidR="00734505" w:rsidRDefault="00EC3082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775119305" r:id="rId9"/>
        </w:objec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#include &lt;Adafruit_NeoPixel.h&gt;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#define PIN 3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#define NUMPIXELS 24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#define DELAYVAL 100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Adafruit_NeoPixel pixels(NUMPIXELS, PIN, NEO_GRB + NEO_KHZ800);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int taster=8;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int tasterstatus=0;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long randomzahl=0;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bool status=false;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int i = 0;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int i;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void setup(){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pinMode(taster, INPUT);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pixels.begin();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void loop(){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tasterstatus=digitalRead(taster);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pixels.clear();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lastRenderedPageBreak/>
        <w:t xml:space="preserve">  pixels.setPixelColor(3,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pixels.show();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if(tasterstatus==HIGH){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dreh();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void dreh(){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randomzahl=random(24,50);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int i=18;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for(randomzahl &gt;= 1; randomzahl--;){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if(i==24){i=0;}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if(randomzahl==0){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pixels.setPixelColor(0,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lastRenderedPageBreak/>
        <w:t xml:space="preserve">  pixels.setPixelColor(2,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pixels.setPixelColor(i, pixels.Color(0,255 ,0));//win color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  pixels.show();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delay(5000);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pixels.setPixelColor(0,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pixels.setPixelColor(14,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lastRenderedPageBreak/>
        <w:t xml:space="preserve">  pixels.setPixelColor(15,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pixels.setPixelColor(16,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pixels.setPixelColor(17,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pixels.setPixelColor(18,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pixels.setPixelColor(19,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pixels.setPixelColor(20,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pixels.setPixelColor(21,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pixels.setPixelColor(22, pixels.Color(255,0 ,0));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pixels.setPixelColor(23, pixels.Color(0,0 ,255));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pixels.setPixelColor(i, pixels.Color(255,255 ,0));//roteter color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pixels.show();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i++;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delay(DELAYVAL);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  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 xml:space="preserve">  }</w:t>
      </w:r>
    </w:p>
    <w:p w:rsidR="00EC3082" w:rsidRPr="00EC3082" w:rsidRDefault="00EC3082" w:rsidP="00EC3082">
      <w:pPr>
        <w:spacing w:after="0" w:line="240" w:lineRule="auto"/>
        <w:rPr>
          <w:rStyle w:val="SubtleEmphasis"/>
          <w:i w:val="0"/>
          <w:sz w:val="24"/>
          <w:szCs w:val="24"/>
        </w:rPr>
      </w:pPr>
      <w:r w:rsidRPr="00EC3082">
        <w:rPr>
          <w:rStyle w:val="SubtleEmphasis"/>
          <w:i w:val="0"/>
          <w:sz w:val="24"/>
          <w:szCs w:val="24"/>
        </w:rPr>
        <w:t>}</w:t>
      </w:r>
    </w:p>
    <w:p w:rsidR="00734505" w:rsidRDefault="00734505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</w:p>
    <w:p w:rsidR="00EC3082" w:rsidRDefault="00EC3082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</w:p>
    <w:p w:rsidR="00734505" w:rsidRDefault="00734505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  <w:r>
        <w:rPr>
          <w:rStyle w:val="SubtleEmphasis"/>
          <w:i w:val="0"/>
          <w:sz w:val="40"/>
          <w:szCs w:val="40"/>
        </w:rPr>
        <w:t>Закл</w:t>
      </w:r>
      <w:r w:rsidR="00EC3082">
        <w:rPr>
          <w:rStyle w:val="SubtleEmphasis"/>
          <w:i w:val="0"/>
          <w:sz w:val="40"/>
          <w:szCs w:val="40"/>
        </w:rPr>
        <w:t>ю</w:t>
      </w:r>
      <w:r>
        <w:rPr>
          <w:rStyle w:val="SubtleEmphasis"/>
          <w:i w:val="0"/>
          <w:sz w:val="40"/>
          <w:szCs w:val="40"/>
        </w:rPr>
        <w:t>чение</w:t>
      </w:r>
    </w:p>
    <w:p w:rsidR="00EC3082" w:rsidRDefault="00EC3082" w:rsidP="00734505">
      <w:pPr>
        <w:spacing w:after="0" w:line="240" w:lineRule="auto"/>
        <w:rPr>
          <w:rStyle w:val="SubtleEmphasis"/>
          <w:i w:val="0"/>
          <w:sz w:val="40"/>
          <w:szCs w:val="40"/>
        </w:rPr>
      </w:pPr>
    </w:p>
    <w:p w:rsidR="00EC3082" w:rsidRPr="00EC3082" w:rsidRDefault="00EC3082" w:rsidP="00734505">
      <w:pPr>
        <w:spacing w:after="0" w:line="240" w:lineRule="auto"/>
        <w:rPr>
          <w:rStyle w:val="SubtleEmphasis"/>
          <w:i w:val="0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Проектът представлява успешна реализация на електронна рулетка, която не само предоставя забавление и развлечение, но и допринася за развитието на уменията за програмиране и електроника. Чрез използването на Arduino платформата и светодиодни диоди, съчетани с мотори и сензори, успяхм да създадем функционално устройство, което симулира класическата игра на рулетка.</w:t>
      </w:r>
    </w:p>
    <w:sectPr w:rsidR="00EC3082" w:rsidRPr="00EC3082" w:rsidSect="00EC308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4CEF"/>
    <w:multiLevelType w:val="hybridMultilevel"/>
    <w:tmpl w:val="6D3886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42B22"/>
    <w:multiLevelType w:val="multilevel"/>
    <w:tmpl w:val="C3EA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91C8E"/>
    <w:multiLevelType w:val="hybridMultilevel"/>
    <w:tmpl w:val="A16406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858C9"/>
    <w:multiLevelType w:val="hybridMultilevel"/>
    <w:tmpl w:val="D48C97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74"/>
    <w:rsid w:val="001F5612"/>
    <w:rsid w:val="00734505"/>
    <w:rsid w:val="00967274"/>
    <w:rsid w:val="00E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CFAB"/>
  <w15:chartTrackingRefBased/>
  <w15:docId w15:val="{E1F07253-BA1A-48EB-80C6-E11AD394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6727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6727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unhideWhenUsed/>
    <w:rsid w:val="0096727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5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5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345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13xOghsTjlu-roulette/editel?sharecode=YIh3DS4DxfR0I5tZ6jEbiZrP9-OAD84Gjs1Y3E23h9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 Василев</dc:creator>
  <cp:keywords/>
  <dc:description/>
  <cp:lastModifiedBy>Илия Василев</cp:lastModifiedBy>
  <cp:revision>2</cp:revision>
  <dcterms:created xsi:type="dcterms:W3CDTF">2024-04-20T07:39:00Z</dcterms:created>
  <dcterms:modified xsi:type="dcterms:W3CDTF">2024-04-20T08:55:00Z</dcterms:modified>
</cp:coreProperties>
</file>