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0A7FF44F" w:rsidR="001C7372" w:rsidRPr="00603219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603219" w:rsidRPr="00603219">
        <w:rPr>
          <w:rFonts w:ascii="Times New Roman" w:hAnsi="Times New Roman" w:cs="Times New Roman"/>
          <w:sz w:val="32"/>
          <w:szCs w:val="32"/>
        </w:rPr>
        <w:t>8</w:t>
      </w:r>
    </w:p>
    <w:p w14:paraId="7097A42D" w14:textId="37EFA46A" w:rsidR="00082C32" w:rsidRPr="00B50A87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07EA7" w:rsidRPr="00D91C03">
        <w:rPr>
          <w:rFonts w:ascii="Times New Roman" w:hAnsi="Times New Roman" w:cs="Times New Roman"/>
          <w:sz w:val="32"/>
          <w:szCs w:val="32"/>
        </w:rPr>
        <w:t>3</w:t>
      </w:r>
      <w:r w:rsidR="006412A2" w:rsidRPr="00C36AA0">
        <w:rPr>
          <w:rFonts w:ascii="Times New Roman" w:hAnsi="Times New Roman" w:cs="Times New Roman"/>
          <w:sz w:val="32"/>
          <w:szCs w:val="32"/>
        </w:rPr>
        <w:t>116</w:t>
      </w:r>
      <w:r w:rsidR="00603219" w:rsidRPr="00B50A87">
        <w:rPr>
          <w:rFonts w:ascii="Times New Roman" w:hAnsi="Times New Roman" w:cs="Times New Roman"/>
          <w:sz w:val="32"/>
          <w:szCs w:val="32"/>
        </w:rPr>
        <w:t>21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Pr="003F5BEC" w:rsidRDefault="000132FA" w:rsidP="000132FA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F5BEC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BD13C59" w14:textId="78F7E8E9" w:rsidR="000132FA" w:rsidRDefault="00603219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Григорьев Даниил Александрович</w:t>
      </w:r>
    </w:p>
    <w:p w14:paraId="1F3F31DD" w14:textId="61F71225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 w:rsidR="00011EBB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44D6F08D" w:rsidR="00616EE1" w:rsidRPr="00B44F7B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</w:t>
      </w:r>
      <w:r w:rsidR="00D91C03" w:rsidRPr="00B44F7B">
        <w:rPr>
          <w:rFonts w:ascii="Times New Roman" w:hAnsi="Times New Roman" w:cs="Times New Roman"/>
          <w:sz w:val="32"/>
          <w:szCs w:val="32"/>
        </w:rPr>
        <w:t>5</w:t>
      </w:r>
    </w:p>
    <w:p w14:paraId="4B6DD064" w14:textId="13A912F0" w:rsidR="00616EE1" w:rsidRPr="00B44F7B" w:rsidRDefault="00616EE1" w:rsidP="003F5BE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D2500"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289F785B" w14:textId="13C8710B" w:rsidR="00B50A87" w:rsidRPr="00B50A87" w:rsidRDefault="00B50A87" w:rsidP="00B50A87">
      <w:pPr>
        <w:pStyle w:val="3"/>
        <w:shd w:val="clear" w:color="auto" w:fill="FFFFFF"/>
        <w:spacing w:before="0"/>
        <w:ind w:firstLine="0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Внимание! У разных вариантов разный текст задания!</w:t>
      </w:r>
    </w:p>
    <w:p w14:paraId="08D8F296" w14:textId="77777777" w:rsidR="00B50A87" w:rsidRPr="00B50A87" w:rsidRDefault="00B50A87" w:rsidP="00B50A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Интерфейс должен быть реализован с помощью библиотеки Swing</w:t>
      </w:r>
    </w:p>
    <w:p w14:paraId="05DF0876" w14:textId="77777777" w:rsidR="00B50A87" w:rsidRPr="00B50A87" w:rsidRDefault="00B50A87" w:rsidP="00B50A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Графический интерфейс клиентской части должен поддерживать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русский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исландский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польский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английский (Канада)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классе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8545189" w14:textId="77777777" w:rsidR="00B50A87" w:rsidRPr="00B50A87" w:rsidRDefault="00B50A87" w:rsidP="00B50A87">
      <w:pPr>
        <w:shd w:val="clear" w:color="auto" w:fill="FFFFFF"/>
        <w:spacing w:after="100" w:afterAutospacing="1" w:line="240" w:lineRule="auto"/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Доработать программу из </w:t>
      </w:r>
      <w:hyperlink r:id="rId8" w:anchor="lab7" w:history="1">
        <w:r w:rsidRPr="00B50A87">
          <w:rPr>
            <w:rFonts w:ascii="Segoe UI" w:eastAsia="Times New Roman" w:hAnsi="Segoe UI" w:cs="Segoe UI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лабораторной работы №7</w:t>
        </w:r>
      </w:hyperlink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следующим образом:</w:t>
      </w:r>
    </w:p>
    <w:p w14:paraId="35C8D73A" w14:textId="77777777" w:rsidR="00B50A87" w:rsidRPr="00B50A87" w:rsidRDefault="00B50A87" w:rsidP="00B50A87">
      <w:pPr>
        <w:shd w:val="clear" w:color="auto" w:fill="FFFFFF"/>
        <w:spacing w:after="100" w:afterAutospacing="1" w:line="240" w:lineRule="auto"/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Заменить консольный клиент на клиент с графическим интерфейсом пользователя(GUI). 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 функционал клиента должно входить:</w:t>
      </w:r>
    </w:p>
    <w:p w14:paraId="74F59978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Окно с авторизацией/регистрацией.</w:t>
      </w:r>
    </w:p>
    <w:p w14:paraId="0D0D82CA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Отображение текущего пользователя.</w:t>
      </w:r>
    </w:p>
    <w:p w14:paraId="5A5F2BF7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Таблица, отображающая все объекты из коллекции</w:t>
      </w:r>
    </w:p>
    <w:p w14:paraId="10267F7F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Каждое поле объекта - отдельная колонка таблицы.</w:t>
      </w:r>
    </w:p>
    <w:p w14:paraId="2FF5D9AB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05AC473F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Поддержка всех команд из предыдущих лабораторных работ.</w:t>
      </w:r>
    </w:p>
    <w:p w14:paraId="3D35F25C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Область, визуализирующую объекты коллекции</w:t>
      </w:r>
    </w:p>
    <w:p w14:paraId="599F8F48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Объекты должны быть нарисованы с помощью графических примитивов с использованием </w:t>
      </w:r>
      <w:hyperlink r:id="rId9" w:history="1">
        <w:r w:rsidRPr="00B50A87">
          <w:rPr>
            <w:rFonts w:ascii="Segoe UI" w:eastAsia="Times New Roman" w:hAnsi="Segoe UI" w:cs="Segoe UI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Graphics</w:t>
        </w:r>
      </w:hyperlink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 </w:t>
      </w:r>
      <w:hyperlink r:id="rId10" w:history="1">
        <w:r w:rsidRPr="00B50A87">
          <w:rPr>
            <w:rFonts w:ascii="Segoe UI" w:eastAsia="Times New Roman" w:hAnsi="Segoe UI" w:cs="Segoe UI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Canvas</w:t>
        </w:r>
      </w:hyperlink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или аналогичных средств графической библиотеки.</w:t>
      </w:r>
    </w:p>
    <w:p w14:paraId="5948B185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визуализации использовать данные о координатах и размерах объекта.</w:t>
      </w:r>
    </w:p>
    <w:p w14:paraId="54CF1887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Объекты от разных пользователей должны быть нарисованы разными цветами.</w:t>
      </w:r>
    </w:p>
    <w:p w14:paraId="27ECCB63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нажатии на объект должна выводиться информация об этом объекте.</w:t>
      </w:r>
    </w:p>
    <w:p w14:paraId="42434E5C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добавлении/удалении/изменении объекта, он должен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автоматически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появиться/исчезнуть/измениться  на области как владельца, так и всех других клиентов. </w:t>
      </w:r>
    </w:p>
    <w:p w14:paraId="2B21FE82" w14:textId="77777777" w:rsidR="00B50A87" w:rsidRPr="00B50A87" w:rsidRDefault="00B50A87" w:rsidP="00B50A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 отрисовке объекта должна воспроизводиться согласованная с преподавателем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анимация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22D87F5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37C5ADD4" w14:textId="77777777" w:rsidR="00B50A87" w:rsidRPr="00B50A87" w:rsidRDefault="00B50A87" w:rsidP="00B50A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Возможность удаления выбранного объекта (даже если команды remove ранее не было).</w:t>
      </w:r>
    </w:p>
    <w:p w14:paraId="35AA601A" w14:textId="77777777" w:rsidR="00B50A87" w:rsidRPr="00B50A87" w:rsidRDefault="00B50A87" w:rsidP="00B50A87">
      <w:pPr>
        <w:shd w:val="clear" w:color="auto" w:fill="FFFFFF"/>
        <w:spacing w:after="100" w:afterAutospacing="1" w:line="240" w:lineRule="auto"/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Перед непосредственной разработкой приложения </w:t>
      </w:r>
      <w:r w:rsidRPr="00B50A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необходимо</w:t>
      </w:r>
      <w:r w:rsidRPr="00B50A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интерфейсов(mockplus, draw.io, etc.)</w:t>
      </w:r>
    </w:p>
    <w:p w14:paraId="166BC643" w14:textId="6435A73A" w:rsidR="00603219" w:rsidRPr="00B50A87" w:rsidRDefault="00603219" w:rsidP="00B50A87">
      <w:pPr>
        <w:pStyle w:val="ab"/>
        <w:shd w:val="clear" w:color="auto" w:fill="FFFFFF"/>
        <w:ind w:firstLine="0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</w:p>
    <w:p w14:paraId="57ED9787" w14:textId="779BAEFB" w:rsidR="00603219" w:rsidRPr="00B50A87" w:rsidRDefault="00603219" w:rsidP="00603219">
      <w:pPr>
        <w:ind w:firstLine="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 w:type="page"/>
      </w:r>
    </w:p>
    <w:p w14:paraId="25F8BA59" w14:textId="3FA1AE97" w:rsidR="008836F2" w:rsidRPr="0018604A" w:rsidRDefault="008836F2" w:rsidP="00603219">
      <w:pPr>
        <w:ind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Диаграмма классов объектной модели</w:t>
      </w:r>
    </w:p>
    <w:p w14:paraId="68F60EB0" w14:textId="26EB8F30" w:rsidR="000F2294" w:rsidRPr="002A7176" w:rsidRDefault="000F2294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AC2216" w14:textId="77848EF5" w:rsidR="0012238B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Client: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038CA" wp14:editId="645E3744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940425" cy="3136265"/>
            <wp:effectExtent l="0" t="0" r="3175" b="6985"/>
            <wp:wrapTopAndBottom/>
            <wp:docPr id="191960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94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Common:</w:t>
      </w:r>
    </w:p>
    <w:p w14:paraId="0D401D24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32312CFC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078B77AB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57441828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6E270A35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52692299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784612A7" w14:textId="77777777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14:paraId="01D62BD6" w14:textId="33468329" w:rsid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627D5B" wp14:editId="65B13E0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866667" cy="7495238"/>
            <wp:effectExtent l="0" t="0" r="0" b="0"/>
            <wp:wrapTopAndBottom/>
            <wp:docPr id="143992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90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Server:</w:t>
      </w:r>
    </w:p>
    <w:p w14:paraId="54D6B516" w14:textId="13E7BDA0" w:rsidR="00664ABA" w:rsidRPr="00664ABA" w:rsidRDefault="00664ABA" w:rsidP="000F2294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C6268A9" wp14:editId="6D39A64A">
            <wp:extent cx="5940425" cy="1595120"/>
            <wp:effectExtent l="0" t="0" r="3175" b="5080"/>
            <wp:docPr id="190595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54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210" w14:textId="56A3AF82" w:rsidR="008836F2" w:rsidRPr="008836F2" w:rsidRDefault="008836F2">
      <w:pPr>
        <w:ind w:firstLine="0"/>
        <w:rPr>
          <w:rFonts w:ascii="Times New Roman" w:hAnsi="Times New Roman" w:cs="Times New Roman"/>
          <w:sz w:val="36"/>
          <w:szCs w:val="36"/>
        </w:rPr>
      </w:pPr>
      <w:r w:rsidRPr="008836F2">
        <w:rPr>
          <w:rFonts w:ascii="Times New Roman" w:hAnsi="Times New Roman" w:cs="Times New Roman"/>
          <w:sz w:val="36"/>
          <w:szCs w:val="36"/>
        </w:rPr>
        <w:br w:type="page"/>
      </w:r>
    </w:p>
    <w:p w14:paraId="44A36543" w14:textId="77777777" w:rsidR="008503B7" w:rsidRPr="008836F2" w:rsidRDefault="008503B7" w:rsidP="008503B7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B234DD3" w14:textId="16695867" w:rsidR="007E0181" w:rsidRPr="008503B7" w:rsidRDefault="003D2500" w:rsidP="003F5BEC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14CF3881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5F2F359" w14:textId="77777777" w:rsidR="00401438" w:rsidRPr="002A7176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201C1" w14:textId="77777777" w:rsidR="00664ABA" w:rsidRPr="00664ABA" w:rsidRDefault="00664ABA" w:rsidP="00664ABA">
      <w:pPr>
        <w:rPr>
          <w:rFonts w:ascii="Times New Roman" w:hAnsi="Times New Roman" w:cs="Times New Roman"/>
          <w:sz w:val="32"/>
          <w:szCs w:val="32"/>
        </w:rPr>
      </w:pPr>
      <w:r w:rsidRPr="00664ABA">
        <w:rPr>
          <w:rFonts w:ascii="Times New Roman" w:hAnsi="Times New Roman" w:cs="Times New Roman"/>
          <w:sz w:val="32"/>
          <w:szCs w:val="32"/>
        </w:rPr>
        <w:t>Представлен по ссылке:</w:t>
      </w:r>
    </w:p>
    <w:p w14:paraId="53BA43EB" w14:textId="77777777" w:rsidR="00664ABA" w:rsidRPr="00664ABA" w:rsidRDefault="00664ABA" w:rsidP="00664ABA">
      <w:pPr>
        <w:rPr>
          <w:rFonts w:ascii="Times New Roman" w:hAnsi="Times New Roman" w:cs="Times New Roman"/>
          <w:sz w:val="32"/>
          <w:szCs w:val="32"/>
        </w:rPr>
      </w:pPr>
    </w:p>
    <w:p w14:paraId="33A7C857" w14:textId="2BCC837C" w:rsidR="00434F54" w:rsidRPr="002A7176" w:rsidRDefault="00664ABA" w:rsidP="00664ABA">
      <w:pPr>
        <w:rPr>
          <w:rFonts w:ascii="Times New Roman" w:hAnsi="Times New Roman" w:cs="Times New Roman"/>
          <w:sz w:val="32"/>
          <w:szCs w:val="32"/>
        </w:rPr>
      </w:pPr>
      <w:r w:rsidRPr="00664ABA">
        <w:rPr>
          <w:rFonts w:ascii="Times New Roman" w:hAnsi="Times New Roman" w:cs="Times New Roman"/>
          <w:sz w:val="32"/>
          <w:szCs w:val="32"/>
        </w:rPr>
        <w:t>https://github.com/special-meme/labs-Megadeth2006</w:t>
      </w:r>
    </w:p>
    <w:p w14:paraId="71563DAD" w14:textId="26B9B0D3" w:rsidR="00434F54" w:rsidRPr="002A7176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3CC1627F" w14:textId="77777777" w:rsidR="00434F54" w:rsidRPr="002A7176" w:rsidRDefault="00434F54">
      <w:pPr>
        <w:ind w:firstLine="0"/>
        <w:rPr>
          <w:rFonts w:ascii="Times New Roman" w:hAnsi="Times New Roman" w:cs="Times New Roman"/>
          <w:sz w:val="32"/>
          <w:szCs w:val="32"/>
        </w:rPr>
      </w:pPr>
      <w:r w:rsidRPr="002A7176">
        <w:rPr>
          <w:rFonts w:ascii="Times New Roman" w:hAnsi="Times New Roman" w:cs="Times New Roman"/>
          <w:sz w:val="32"/>
          <w:szCs w:val="32"/>
        </w:rPr>
        <w:br w:type="page"/>
      </w:r>
    </w:p>
    <w:p w14:paraId="79C11B48" w14:textId="77777777" w:rsidR="004818B0" w:rsidRPr="002A7176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7E7E9A3D" w14:textId="77777777" w:rsidR="003D2500" w:rsidRPr="002A7176" w:rsidRDefault="003D2500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88125C" w:rsidR="00F22F41" w:rsidRPr="00C9730A" w:rsidRDefault="003D2500" w:rsidP="003F5BEC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B9E838A" w14:textId="77777777" w:rsidR="008D138B" w:rsidRDefault="008D138B" w:rsidP="005D2A97">
      <w:pPr>
        <w:pStyle w:val="11"/>
      </w:pPr>
    </w:p>
    <w:p w14:paraId="584957E2" w14:textId="28B4CFCC" w:rsidR="00B57F28" w:rsidRPr="00C614AF" w:rsidRDefault="00C614AF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разобрался с тем, как писать десктопн</w:t>
      </w:r>
      <w:r w:rsidR="009436EC">
        <w:rPr>
          <w:rFonts w:ascii="Times New Roman" w:hAnsi="Times New Roman" w:cs="Times New Roman"/>
          <w:sz w:val="32"/>
          <w:szCs w:val="32"/>
        </w:rPr>
        <w:t>ые</w:t>
      </w:r>
      <w:r>
        <w:rPr>
          <w:rFonts w:ascii="Times New Roman" w:hAnsi="Times New Roman" w:cs="Times New Roman"/>
          <w:sz w:val="32"/>
          <w:szCs w:val="32"/>
        </w:rPr>
        <w:t xml:space="preserve"> приложения на </w:t>
      </w:r>
      <w:r>
        <w:rPr>
          <w:rFonts w:ascii="Times New Roman" w:hAnsi="Times New Roman" w:cs="Times New Roman"/>
          <w:sz w:val="32"/>
          <w:szCs w:val="32"/>
          <w:lang w:val="en-US"/>
        </w:rPr>
        <w:t>JavaFX</w:t>
      </w:r>
      <w:r w:rsidRPr="00C614A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понял, какие существуют компоненты пользовательского интерфейса, какие существуют базовые классы, менеджеры компоновки, познакомился с моделью обработки событий, класс-слушатель и класс-событие</w:t>
      </w:r>
    </w:p>
    <w:sectPr w:rsidR="00B57F28" w:rsidRPr="00C614AF" w:rsidSect="00434F54">
      <w:footerReference w:type="default" r:id="rId14"/>
      <w:pgSz w:w="11906" w:h="16838"/>
      <w:pgMar w:top="1134" w:right="850" w:bottom="1134" w:left="1701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1F382" w14:textId="77777777" w:rsidR="00320CAE" w:rsidRDefault="00320CAE" w:rsidP="00F22F41">
      <w:pPr>
        <w:spacing w:after="0" w:line="240" w:lineRule="auto"/>
      </w:pPr>
      <w:r>
        <w:separator/>
      </w:r>
    </w:p>
  </w:endnote>
  <w:endnote w:type="continuationSeparator" w:id="0">
    <w:p w14:paraId="182E3EEB" w14:textId="77777777" w:rsidR="00320CAE" w:rsidRDefault="00320CAE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27F6F" w14:textId="77777777" w:rsidR="00320CAE" w:rsidRDefault="00320CAE" w:rsidP="00F22F41">
      <w:pPr>
        <w:spacing w:after="0" w:line="240" w:lineRule="auto"/>
      </w:pPr>
      <w:r>
        <w:separator/>
      </w:r>
    </w:p>
  </w:footnote>
  <w:footnote w:type="continuationSeparator" w:id="0">
    <w:p w14:paraId="19AA010A" w14:textId="77777777" w:rsidR="00320CAE" w:rsidRDefault="00320CAE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BF6"/>
    <w:multiLevelType w:val="multilevel"/>
    <w:tmpl w:val="A226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BB74AC"/>
    <w:multiLevelType w:val="multilevel"/>
    <w:tmpl w:val="92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37D61"/>
    <w:multiLevelType w:val="multilevel"/>
    <w:tmpl w:val="A4D6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81F7B"/>
    <w:multiLevelType w:val="multilevel"/>
    <w:tmpl w:val="B89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B203A"/>
    <w:multiLevelType w:val="multilevel"/>
    <w:tmpl w:val="F71C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75DFB"/>
    <w:multiLevelType w:val="multilevel"/>
    <w:tmpl w:val="3FF4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798D"/>
    <w:multiLevelType w:val="multilevel"/>
    <w:tmpl w:val="C618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E4230"/>
    <w:multiLevelType w:val="multilevel"/>
    <w:tmpl w:val="FDB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1658A"/>
    <w:multiLevelType w:val="multilevel"/>
    <w:tmpl w:val="680A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78016">
    <w:abstractNumId w:val="1"/>
  </w:num>
  <w:num w:numId="2" w16cid:durableId="1720743337">
    <w:abstractNumId w:val="8"/>
  </w:num>
  <w:num w:numId="3" w16cid:durableId="1725906906">
    <w:abstractNumId w:val="4"/>
  </w:num>
  <w:num w:numId="4" w16cid:durableId="575287004">
    <w:abstractNumId w:val="9"/>
  </w:num>
  <w:num w:numId="5" w16cid:durableId="1296787798">
    <w:abstractNumId w:val="2"/>
  </w:num>
  <w:num w:numId="6" w16cid:durableId="532111146">
    <w:abstractNumId w:val="6"/>
  </w:num>
  <w:num w:numId="7" w16cid:durableId="905070779">
    <w:abstractNumId w:val="7"/>
  </w:num>
  <w:num w:numId="8" w16cid:durableId="1987078577">
    <w:abstractNumId w:val="0"/>
  </w:num>
  <w:num w:numId="9" w16cid:durableId="388529060">
    <w:abstractNumId w:val="3"/>
  </w:num>
  <w:num w:numId="10" w16cid:durableId="709304800">
    <w:abstractNumId w:val="10"/>
  </w:num>
  <w:num w:numId="11" w16cid:durableId="133916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1EBB"/>
    <w:rsid w:val="000132FA"/>
    <w:rsid w:val="0001521F"/>
    <w:rsid w:val="00015561"/>
    <w:rsid w:val="0003195E"/>
    <w:rsid w:val="0003405C"/>
    <w:rsid w:val="0004541C"/>
    <w:rsid w:val="00064196"/>
    <w:rsid w:val="00081334"/>
    <w:rsid w:val="000827AA"/>
    <w:rsid w:val="00082C32"/>
    <w:rsid w:val="000B4818"/>
    <w:rsid w:val="000C19EA"/>
    <w:rsid w:val="000D0B14"/>
    <w:rsid w:val="000F2294"/>
    <w:rsid w:val="000F65CB"/>
    <w:rsid w:val="00114C65"/>
    <w:rsid w:val="0012238B"/>
    <w:rsid w:val="00141475"/>
    <w:rsid w:val="0018604A"/>
    <w:rsid w:val="001C7372"/>
    <w:rsid w:val="001F39CB"/>
    <w:rsid w:val="00211B19"/>
    <w:rsid w:val="002306FF"/>
    <w:rsid w:val="00283C11"/>
    <w:rsid w:val="0029141A"/>
    <w:rsid w:val="00296748"/>
    <w:rsid w:val="002A7176"/>
    <w:rsid w:val="002C0E8E"/>
    <w:rsid w:val="003011E1"/>
    <w:rsid w:val="00304140"/>
    <w:rsid w:val="00311126"/>
    <w:rsid w:val="00317C8B"/>
    <w:rsid w:val="00320CAE"/>
    <w:rsid w:val="00352128"/>
    <w:rsid w:val="00371C7F"/>
    <w:rsid w:val="003A32A2"/>
    <w:rsid w:val="003D2500"/>
    <w:rsid w:val="003F0E34"/>
    <w:rsid w:val="003F5751"/>
    <w:rsid w:val="003F5BEC"/>
    <w:rsid w:val="00400CD7"/>
    <w:rsid w:val="00401438"/>
    <w:rsid w:val="0042443B"/>
    <w:rsid w:val="0043210C"/>
    <w:rsid w:val="00432F9A"/>
    <w:rsid w:val="00434F54"/>
    <w:rsid w:val="00441ACC"/>
    <w:rsid w:val="00475543"/>
    <w:rsid w:val="004818B0"/>
    <w:rsid w:val="00492B11"/>
    <w:rsid w:val="00492E64"/>
    <w:rsid w:val="004C5BF9"/>
    <w:rsid w:val="004E2914"/>
    <w:rsid w:val="00517719"/>
    <w:rsid w:val="00554FD6"/>
    <w:rsid w:val="005632A8"/>
    <w:rsid w:val="00574D76"/>
    <w:rsid w:val="005A74B7"/>
    <w:rsid w:val="005B7A39"/>
    <w:rsid w:val="005C1B8A"/>
    <w:rsid w:val="005D2A97"/>
    <w:rsid w:val="005F3ED3"/>
    <w:rsid w:val="005F458D"/>
    <w:rsid w:val="00603219"/>
    <w:rsid w:val="00616EE1"/>
    <w:rsid w:val="00624ED5"/>
    <w:rsid w:val="00627828"/>
    <w:rsid w:val="006412A2"/>
    <w:rsid w:val="00643973"/>
    <w:rsid w:val="00644A5A"/>
    <w:rsid w:val="00650088"/>
    <w:rsid w:val="006618A1"/>
    <w:rsid w:val="00664ABA"/>
    <w:rsid w:val="0066547B"/>
    <w:rsid w:val="006744D9"/>
    <w:rsid w:val="00686EE4"/>
    <w:rsid w:val="00692B04"/>
    <w:rsid w:val="006938B9"/>
    <w:rsid w:val="006E06C1"/>
    <w:rsid w:val="00707AC7"/>
    <w:rsid w:val="0071242C"/>
    <w:rsid w:val="007911E2"/>
    <w:rsid w:val="007A41BB"/>
    <w:rsid w:val="007B39F6"/>
    <w:rsid w:val="007D6120"/>
    <w:rsid w:val="007E0181"/>
    <w:rsid w:val="00814BBC"/>
    <w:rsid w:val="008503B7"/>
    <w:rsid w:val="00853433"/>
    <w:rsid w:val="00856B7B"/>
    <w:rsid w:val="00862895"/>
    <w:rsid w:val="00876CDC"/>
    <w:rsid w:val="00882773"/>
    <w:rsid w:val="008836F2"/>
    <w:rsid w:val="00891AE5"/>
    <w:rsid w:val="008C4E2B"/>
    <w:rsid w:val="008D138B"/>
    <w:rsid w:val="008D34F1"/>
    <w:rsid w:val="008E5A52"/>
    <w:rsid w:val="008E7C2B"/>
    <w:rsid w:val="00937A02"/>
    <w:rsid w:val="009436EC"/>
    <w:rsid w:val="009758D0"/>
    <w:rsid w:val="009A35EF"/>
    <w:rsid w:val="009C58DD"/>
    <w:rsid w:val="009E3D36"/>
    <w:rsid w:val="009F6E56"/>
    <w:rsid w:val="00A02638"/>
    <w:rsid w:val="00A0681F"/>
    <w:rsid w:val="00A173DE"/>
    <w:rsid w:val="00A17F09"/>
    <w:rsid w:val="00A51FC0"/>
    <w:rsid w:val="00A624EC"/>
    <w:rsid w:val="00A8308B"/>
    <w:rsid w:val="00AA0A77"/>
    <w:rsid w:val="00AB1164"/>
    <w:rsid w:val="00AE79E6"/>
    <w:rsid w:val="00AF3165"/>
    <w:rsid w:val="00AF39DB"/>
    <w:rsid w:val="00B15435"/>
    <w:rsid w:val="00B2447C"/>
    <w:rsid w:val="00B44F7B"/>
    <w:rsid w:val="00B50A87"/>
    <w:rsid w:val="00B51B99"/>
    <w:rsid w:val="00B57D1A"/>
    <w:rsid w:val="00B57F28"/>
    <w:rsid w:val="00B92239"/>
    <w:rsid w:val="00BB63BB"/>
    <w:rsid w:val="00BC0009"/>
    <w:rsid w:val="00BC0300"/>
    <w:rsid w:val="00BC1897"/>
    <w:rsid w:val="00BD1BA9"/>
    <w:rsid w:val="00BE1C3F"/>
    <w:rsid w:val="00BE665D"/>
    <w:rsid w:val="00BF3AAA"/>
    <w:rsid w:val="00C344FB"/>
    <w:rsid w:val="00C36AA0"/>
    <w:rsid w:val="00C41244"/>
    <w:rsid w:val="00C42C48"/>
    <w:rsid w:val="00C614AF"/>
    <w:rsid w:val="00C6211F"/>
    <w:rsid w:val="00C74A21"/>
    <w:rsid w:val="00C9695C"/>
    <w:rsid w:val="00C9730A"/>
    <w:rsid w:val="00CC1AC1"/>
    <w:rsid w:val="00CF7929"/>
    <w:rsid w:val="00D064B4"/>
    <w:rsid w:val="00D469F7"/>
    <w:rsid w:val="00D73221"/>
    <w:rsid w:val="00D91C03"/>
    <w:rsid w:val="00D92D51"/>
    <w:rsid w:val="00DB0855"/>
    <w:rsid w:val="00DC1582"/>
    <w:rsid w:val="00DC198E"/>
    <w:rsid w:val="00DC36CB"/>
    <w:rsid w:val="00E34B88"/>
    <w:rsid w:val="00E37197"/>
    <w:rsid w:val="00E41531"/>
    <w:rsid w:val="00E458D9"/>
    <w:rsid w:val="00E51499"/>
    <w:rsid w:val="00E522D6"/>
    <w:rsid w:val="00EA63BF"/>
    <w:rsid w:val="00EA6CE9"/>
    <w:rsid w:val="00EB4711"/>
    <w:rsid w:val="00EC5DF2"/>
    <w:rsid w:val="00ED5B1D"/>
    <w:rsid w:val="00EE077B"/>
    <w:rsid w:val="00F037E7"/>
    <w:rsid w:val="00F07EA7"/>
    <w:rsid w:val="00F22F41"/>
    <w:rsid w:val="00F337B6"/>
    <w:rsid w:val="00F55064"/>
    <w:rsid w:val="00F908AB"/>
    <w:rsid w:val="00F97129"/>
    <w:rsid w:val="00FB4F38"/>
    <w:rsid w:val="00FC7C90"/>
    <w:rsid w:val="00F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F037E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34F5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34F5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F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3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0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javafx/api/javafx/scene/canvas/Canv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awt/Graphic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8</Pages>
  <Words>393</Words>
  <Characters>2725</Characters>
  <Application>Microsoft Office Word</Application>
  <DocSecurity>0</DocSecurity>
  <Lines>136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88</cp:revision>
  <cp:lastPrinted>2025-04-05T11:55:00Z</cp:lastPrinted>
  <dcterms:created xsi:type="dcterms:W3CDTF">2024-09-07T11:53:00Z</dcterms:created>
  <dcterms:modified xsi:type="dcterms:W3CDTF">2025-06-20T21:28:00Z</dcterms:modified>
</cp:coreProperties>
</file>