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0D4EB67D" w:rsidR="005B1443" w:rsidRPr="009E7898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CO2 </w:t>
      </w:r>
      <w:r w:rsidR="00F85098"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F75FB4">
        <w:rPr>
          <w:b/>
          <w:bCs/>
          <w:color w:val="C00000"/>
          <w:sz w:val="24"/>
          <w:szCs w:val="24"/>
        </w:rPr>
        <w:t>2</w:t>
      </w:r>
      <w:r w:rsidR="004F729E">
        <w:rPr>
          <w:b/>
          <w:bCs/>
          <w:color w:val="C00000"/>
          <w:sz w:val="24"/>
          <w:szCs w:val="24"/>
        </w:rPr>
        <w:t xml:space="preserve">  –</w:t>
      </w:r>
      <w:proofErr w:type="gramEnd"/>
      <w:r w:rsidR="004F729E">
        <w:rPr>
          <w:b/>
          <w:bCs/>
          <w:color w:val="C00000"/>
          <w:sz w:val="24"/>
          <w:szCs w:val="24"/>
        </w:rPr>
        <w:t xml:space="preserve">  </w:t>
      </w:r>
      <w:r w:rsidR="000E4A13" w:rsidRPr="000E4A13">
        <w:rPr>
          <w:rFonts w:ascii="Arial Rounded MT Bold" w:hAnsi="Arial Rounded MT Bold"/>
          <w:color w:val="C00000"/>
          <w:sz w:val="24"/>
          <w:szCs w:val="24"/>
        </w:rPr>
        <w:t>Architecture Design Assignment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1F125A84" w:rsidR="00876C74" w:rsidRDefault="00867736" w:rsidP="00867736">
            <w:r>
              <w:rPr>
                <w:sz w:val="18"/>
                <w:szCs w:val="18"/>
              </w:rPr>
              <w:t>CO</w:t>
            </w:r>
            <w:r w:rsidR="00F51829"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E014DC3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0E4A13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0E4A13" w:rsidRPr="000E4A13">
              <w:rPr>
                <w:rFonts w:ascii="-webkit-standard" w:hAnsi="-webkit-standard"/>
                <w:color w:val="000000"/>
              </w:rPr>
              <w:t>Architecture Design Assignment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8227949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F51829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2599D270" w:rsidR="00876C74" w:rsidRDefault="00F51829" w:rsidP="00D86540">
            <w:pPr>
              <w:jc w:val="both"/>
            </w:pPr>
            <w:r w:rsidRPr="00F4174C">
              <w:rPr>
                <w:i/>
                <w:iCs/>
                <w:sz w:val="18"/>
                <w:szCs w:val="18"/>
              </w:rPr>
              <w:t>Perform detailed requirements analysis, design scalable architectures, and prioritize features with a focus on cross-disciplinary skills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5C6EF609" w:rsidR="00876C74" w:rsidRDefault="001B6B25">
            <w:r>
              <w:t>MEGALA.P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02E78F56" w:rsidR="00876C74" w:rsidRDefault="001B6B25">
            <w:r>
              <w:t>192573019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09B8D7A" w:rsidR="00876C74" w:rsidRDefault="001B6B25">
            <w:r>
              <w:t>28/7/26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E293B69" w14:textId="7D99D065" w:rsidR="007808C1" w:rsidRPr="005B1443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E4A13" w:rsidRPr="000E4A13">
        <w:rPr>
          <w:rFonts w:ascii="-webkit-standard" w:hAnsi="-webkit-standard"/>
          <w:b/>
          <w:bCs/>
          <w:color w:val="C00000"/>
          <w:sz w:val="24"/>
          <w:szCs w:val="24"/>
        </w:rPr>
        <w:t>Architecture Design Assignment</w:t>
      </w:r>
    </w:p>
    <w:p w14:paraId="56AC0CBC" w14:textId="77777777" w:rsidR="000E4A13" w:rsidRDefault="00F51829" w:rsidP="000E4A13">
      <w:pPr>
        <w:pStyle w:val="pdq2pgselectionanchorcontainer"/>
        <w:rPr>
          <w:color w:val="000000"/>
        </w:rPr>
      </w:pPr>
      <w:r>
        <w:rPr>
          <w:rStyle w:val="Strong"/>
          <w:color w:val="000000"/>
        </w:rPr>
        <w:t>Instructions to Students:</w:t>
      </w:r>
      <w:r>
        <w:rPr>
          <w:color w:val="000000"/>
        </w:rPr>
        <w:br/>
      </w:r>
      <w:r w:rsidR="000E4A13">
        <w:rPr>
          <w:color w:val="000000"/>
        </w:rPr>
        <w:t>Each student will be assigned an</w:t>
      </w:r>
      <w:r w:rsidR="000E4A13">
        <w:rPr>
          <w:rStyle w:val="apple-converted-space"/>
          <w:color w:val="000000"/>
        </w:rPr>
        <w:t> </w:t>
      </w:r>
      <w:r w:rsidR="000E4A13">
        <w:rPr>
          <w:rStyle w:val="Strong"/>
          <w:color w:val="000000"/>
        </w:rPr>
        <w:t>individual software project problem statement</w:t>
      </w:r>
      <w:r w:rsidR="000E4A13">
        <w:rPr>
          <w:color w:val="000000"/>
        </w:rPr>
        <w:t xml:space="preserve">. Based on the assigned problem, </w:t>
      </w:r>
      <w:proofErr w:type="spellStart"/>
      <w:r w:rsidR="000E4A13">
        <w:rPr>
          <w:color w:val="000000"/>
        </w:rPr>
        <w:t>analyze</w:t>
      </w:r>
      <w:proofErr w:type="spellEnd"/>
      <w:r w:rsidR="000E4A13">
        <w:rPr>
          <w:color w:val="000000"/>
        </w:rPr>
        <w:t xml:space="preserve"> the system requirements and design an appropriate software architecture by applying software engineering principles. Your submission should demonstrate your ability to select, justify, and evaluate a suitable architectural style.</w:t>
      </w:r>
    </w:p>
    <w:p w14:paraId="21717E63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Question</w:t>
      </w:r>
    </w:p>
    <w:p w14:paraId="1A0A59A2" w14:textId="77777777" w:rsidR="000E4A13" w:rsidRPr="00684378" w:rsidRDefault="000E4A13" w:rsidP="000E4A13">
      <w:pPr>
        <w:pStyle w:val="NormalWeb"/>
        <w:rPr>
          <w:color w:val="000000"/>
        </w:rPr>
      </w:pPr>
      <w:r w:rsidRPr="00684378">
        <w:rPr>
          <w:color w:val="000000"/>
        </w:rPr>
        <w:t>Based on your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assigned problem statement</w:t>
      </w:r>
      <w:r w:rsidRPr="00684378">
        <w:rPr>
          <w:color w:val="000000"/>
        </w:rPr>
        <w:t>, perform an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Architecture Design Analysis</w:t>
      </w:r>
      <w:r w:rsidRPr="00684378">
        <w:rPr>
          <w:rStyle w:val="apple-converted-space"/>
          <w:color w:val="000000"/>
        </w:rPr>
        <w:t> </w:t>
      </w:r>
      <w:r w:rsidRPr="00684378">
        <w:rPr>
          <w:color w:val="000000"/>
        </w:rPr>
        <w:t>and prepare an architecture design report by answering the following questions:</w:t>
      </w:r>
    </w:p>
    <w:p w14:paraId="1A1D6223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1. </w:t>
      </w:r>
      <w:proofErr w:type="spellStart"/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Analyze</w:t>
      </w:r>
      <w:proofErr w:type="spellEnd"/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System Requirements</w:t>
      </w:r>
    </w:p>
    <w:p w14:paraId="744A9AB9" w14:textId="77777777" w:rsidR="000E4A13" w:rsidRPr="00684378" w:rsidRDefault="000E4A1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Study the given problem statement and identify the system objectives.</w:t>
      </w:r>
    </w:p>
    <w:p w14:paraId="6D1EAC62" w14:textId="77777777" w:rsidR="000E4A13" w:rsidRPr="00684378" w:rsidRDefault="000E4A1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proofErr w:type="spellStart"/>
      <w:r w:rsidRPr="00684378">
        <w:rPr>
          <w:rFonts w:ascii="Times New Roman" w:hAnsi="Times New Roman" w:cs="Times New Roman"/>
          <w:color w:val="000000"/>
        </w:rPr>
        <w:t>Analyze</w:t>
      </w:r>
      <w:proofErr w:type="spellEnd"/>
      <w:r w:rsidRPr="00684378">
        <w:rPr>
          <w:rFonts w:ascii="Times New Roman" w:hAnsi="Times New Roman" w:cs="Times New Roman"/>
          <w:color w:val="000000"/>
        </w:rPr>
        <w:t xml:space="preserve"> the functional and non-functional requirements that influence the software architecture.</w:t>
      </w:r>
    </w:p>
    <w:p w14:paraId="4CC80B22" w14:textId="77777777" w:rsidR="000E4A13" w:rsidRPr="00684378" w:rsidRDefault="000E4A13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Identify key quality attributes such as scalability, maintainability, reliability, availability, performance, and security.</w:t>
      </w:r>
    </w:p>
    <w:p w14:paraId="316007F8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2. Select a Suitable Software Architecture</w:t>
      </w:r>
    </w:p>
    <w:p w14:paraId="4C1E8F28" w14:textId="77777777" w:rsidR="000E4A13" w:rsidRPr="00684378" w:rsidRDefault="000E4A1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Select an appropriate architectural style for the proposed system (e.g., Layered Architecture, Client-Server, MVC, Microservices, Event-Driven, Service-Oriented Architecture, Serverless, or Hybrid Architecture).</w:t>
      </w:r>
    </w:p>
    <w:p w14:paraId="4B66D81C" w14:textId="77777777" w:rsidR="000E4A13" w:rsidRPr="00684378" w:rsidRDefault="000E4A1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Justify why the selected architecture is the most suitable for the given problem.</w:t>
      </w:r>
    </w:p>
    <w:p w14:paraId="437D7733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3. Draw the Software Architecture Diagram</w:t>
      </w:r>
    </w:p>
    <w:p w14:paraId="3F52AEE0" w14:textId="77777777" w:rsidR="000E4A13" w:rsidRPr="00684378" w:rsidRDefault="000E4A1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Design a clear architecture diagram illustrating the overall structure of the proposed system.</w:t>
      </w:r>
    </w:p>
    <w:p w14:paraId="620BAEED" w14:textId="77777777" w:rsidR="000E4A13" w:rsidRPr="00684378" w:rsidRDefault="000E4A1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Include all major layers/components, databases, external systems, APIs, and communication mechanisms.</w:t>
      </w:r>
    </w:p>
    <w:p w14:paraId="754294FC" w14:textId="77777777" w:rsidR="000E4A13" w:rsidRPr="00684378" w:rsidRDefault="000E4A1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Use appropriate software architecture notations and labels.</w:t>
      </w:r>
    </w:p>
    <w:p w14:paraId="165A6E0D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lastRenderedPageBreak/>
        <w:t>4. Explain Components and Their Interactions</w:t>
      </w:r>
    </w:p>
    <w:p w14:paraId="263CAEC8" w14:textId="77777777" w:rsidR="000E4A13" w:rsidRPr="00684378" w:rsidRDefault="000E4A1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Describe the purpose and responsibilities of each architectural component.</w:t>
      </w:r>
    </w:p>
    <w:p w14:paraId="010A0221" w14:textId="77777777" w:rsidR="000E4A13" w:rsidRPr="00684378" w:rsidRDefault="000E4A1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Explain how the components communicate and exchange data.</w:t>
      </w:r>
    </w:p>
    <w:p w14:paraId="78006CCC" w14:textId="77777777" w:rsidR="000E4A13" w:rsidRPr="00684378" w:rsidRDefault="000E4A1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Illustrate the overall workflow of the system.</w:t>
      </w:r>
    </w:p>
    <w:p w14:paraId="435AD2E2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5. Discuss Quality Attributes</w:t>
      </w:r>
    </w:p>
    <w:p w14:paraId="0E590863" w14:textId="77777777" w:rsidR="000E4A13" w:rsidRPr="00684378" w:rsidRDefault="000E4A13" w:rsidP="000E4A13">
      <w:pPr>
        <w:pStyle w:val="NormalWeb"/>
        <w:rPr>
          <w:color w:val="000000"/>
        </w:rPr>
      </w:pPr>
      <w:r w:rsidRPr="00684378">
        <w:rPr>
          <w:color w:val="000000"/>
        </w:rPr>
        <w:t>Evaluate how the proposed architecture addresses the following aspects:</w:t>
      </w:r>
    </w:p>
    <w:p w14:paraId="08A3811B" w14:textId="77777777" w:rsidR="000E4A13" w:rsidRPr="00684378" w:rsidRDefault="000E4A1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Scalability</w:t>
      </w:r>
    </w:p>
    <w:p w14:paraId="039C92B3" w14:textId="77777777" w:rsidR="000E4A13" w:rsidRPr="00684378" w:rsidRDefault="000E4A1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Security</w:t>
      </w:r>
    </w:p>
    <w:p w14:paraId="28B47EBF" w14:textId="77777777" w:rsidR="000E4A13" w:rsidRPr="00684378" w:rsidRDefault="000E4A1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Performance</w:t>
      </w:r>
    </w:p>
    <w:p w14:paraId="2F6F3530" w14:textId="77777777" w:rsidR="000E4A13" w:rsidRPr="00684378" w:rsidRDefault="000E4A1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Reliability</w:t>
      </w:r>
    </w:p>
    <w:p w14:paraId="58583712" w14:textId="77777777" w:rsidR="000E4A13" w:rsidRPr="00684378" w:rsidRDefault="000E4A1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Maintainability</w:t>
      </w:r>
    </w:p>
    <w:p w14:paraId="4B459610" w14:textId="77777777" w:rsidR="000E4A13" w:rsidRPr="00684378" w:rsidRDefault="000E4A1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Availability</w:t>
      </w:r>
    </w:p>
    <w:p w14:paraId="479ACC90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6. Justify Architectural Decisions</w:t>
      </w:r>
    </w:p>
    <w:p w14:paraId="18A6879B" w14:textId="77777777" w:rsidR="000E4A13" w:rsidRPr="00684378" w:rsidRDefault="000E4A1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Explain the rationale behind your architectural choices.</w:t>
      </w:r>
    </w:p>
    <w:p w14:paraId="47AD103D" w14:textId="77777777" w:rsidR="000E4A13" w:rsidRPr="00684378" w:rsidRDefault="000E4A1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Discuss the trade-offs considered while selecting the architecture.</w:t>
      </w:r>
    </w:p>
    <w:p w14:paraId="3146436C" w14:textId="38BD6FB9" w:rsidR="00F51829" w:rsidRPr="00684378" w:rsidRDefault="000E4A1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Explain how the chosen architecture supports future enhancements, system integration, and long-term maintainability.</w:t>
      </w:r>
    </w:p>
    <w:p w14:paraId="0FE03D27" w14:textId="12E0E1FC" w:rsidR="00F51829" w:rsidRPr="009E7898" w:rsidRDefault="004F729E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684378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684378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684378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003DA5DE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System Requirement Analysis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09EC5CB6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Thoroughly </w:t>
            </w:r>
            <w:proofErr w:type="spellStart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the problem statement, accurately identifies functional and non-functional requirements, and clearly explains quality attributes influencing the architecture.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55D1AD62" w:rsidR="00684378" w:rsidRPr="005B1443" w:rsidRDefault="00684378" w:rsidP="00684378">
            <w:proofErr w:type="spellStart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most requirements with minor omissions or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4B2A821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Identifies only basic requirements with partial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4605944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Requirement analysis is incomplete, inaccurate, or lacks clarity.</w:t>
            </w:r>
          </w:p>
        </w:tc>
      </w:tr>
      <w:tr w:rsidR="00684378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0E112CF7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Selection of Software Architecture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35749F0F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the most appropriate architectural style with strong technical justification aligned to system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600FD69F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a suitable architecture with reasonable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34A255CD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is partially suitable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09640F0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Inappropriate architecture selected or justification is missing.</w:t>
            </w:r>
          </w:p>
        </w:tc>
      </w:tr>
      <w:tr w:rsidR="00684378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70D41A54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2D350D34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Produces a clear, complete, and well-structured architecture diagram with all </w:t>
            </w: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major components, interfaces, and interactions accurately represented.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CA872F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Diagram is mostly complete with minor omissions or notation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149DAB76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Diagram includes only essential components and </w:t>
            </w: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lacks sufficient detail.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2790F26A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Diagram is incomplete, unclear, or </w:t>
            </w: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technically incorrect.</w:t>
            </w:r>
          </w:p>
        </w:tc>
      </w:tr>
      <w:tr w:rsidR="00684378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768EB78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Component Interaction and Quality Attribute Analysis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2678B57A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Clearly explains component responsibilities, interactions, and thoroughly discusses scalability, security, performance, reliability, maintainability, and availability.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7128F55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Explains most components and quality attributes with minor gaps.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17BFE75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limited explanation of interactions and addresses only some quality attributes.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4B4B1977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Component interactions and quality attributes are poorly explained or missing.</w:t>
            </w:r>
          </w:p>
        </w:tc>
      </w:tr>
      <w:tr w:rsidR="00684378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29A02CF2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Architectural Justification and Technical Presentation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06FF6B54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strong justification for architectural decisions, discusses trade-offs and future enhancements, and presents a well-organized, professional report.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1B23FA0A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adequate justification with minor gaps; report is well organized.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7412018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Limited justification with minimal discussion of trade-offs or future scope; report needs improvement.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64C395A5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Justification is weak or absent; report lacks organization and technical clarity.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4"/>
        <w:gridCol w:w="1428"/>
      </w:tblGrid>
      <w:tr w:rsidR="005B1443" w14:paraId="1FD5DA86" w14:textId="77777777" w:rsidTr="00C161EC">
        <w:trPr>
          <w:jc w:val="center"/>
        </w:trPr>
        <w:tc>
          <w:tcPr>
            <w:tcW w:w="61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161EC">
        <w:trPr>
          <w:jc w:val="center"/>
        </w:trPr>
        <w:tc>
          <w:tcPr>
            <w:tcW w:w="6174" w:type="dxa"/>
          </w:tcPr>
          <w:p w14:paraId="5F2E8C88" w14:textId="6FE3BA56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System Requirement Analysis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C161EC">
        <w:trPr>
          <w:jc w:val="center"/>
        </w:trPr>
        <w:tc>
          <w:tcPr>
            <w:tcW w:w="6174" w:type="dxa"/>
          </w:tcPr>
          <w:p w14:paraId="3DAB6236" w14:textId="4F5344C6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Selection of Software Architecture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C161EC">
        <w:trPr>
          <w:jc w:val="center"/>
        </w:trPr>
        <w:tc>
          <w:tcPr>
            <w:tcW w:w="6174" w:type="dxa"/>
          </w:tcPr>
          <w:p w14:paraId="21A79360" w14:textId="10B64061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C161EC">
        <w:trPr>
          <w:jc w:val="center"/>
        </w:trPr>
        <w:tc>
          <w:tcPr>
            <w:tcW w:w="6174" w:type="dxa"/>
          </w:tcPr>
          <w:p w14:paraId="4435D2AC" w14:textId="64E2D62D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Component Interaction and Quality Attribute Analysis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C161EC">
        <w:trPr>
          <w:jc w:val="center"/>
        </w:trPr>
        <w:tc>
          <w:tcPr>
            <w:tcW w:w="6174" w:type="dxa"/>
          </w:tcPr>
          <w:p w14:paraId="554681F3" w14:textId="4391999E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Architectural Justification and Technical Presentation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C161EC">
        <w:trPr>
          <w:jc w:val="center"/>
        </w:trPr>
        <w:tc>
          <w:tcPr>
            <w:tcW w:w="6174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3ABFF3FF" w:rsidR="005B1443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</w:tbl>
    <w:p w14:paraId="2B02EB76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3B3F4A3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26F9575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06C40D48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4ED5C14D" w14:textId="4270BDDB" w:rsidR="00266F9F" w:rsidRDefault="00266F9F">
      <w:pPr>
        <w:rPr>
          <w:b/>
          <w:bCs/>
          <w:color w:val="1F4E79"/>
          <w:sz w:val="26"/>
          <w:szCs w:val="26"/>
        </w:rPr>
      </w:pPr>
    </w:p>
    <w:p w14:paraId="7A305FDC" w14:textId="77777777" w:rsidR="00266F9F" w:rsidRDefault="00266F9F">
      <w:pPr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br w:type="page"/>
      </w:r>
    </w:p>
    <w:p w14:paraId="34A977DE" w14:textId="5B56CD11" w:rsidR="001016DA" w:rsidRPr="001016DA" w:rsidRDefault="001016DA" w:rsidP="001016DA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1016DA">
        <w:rPr>
          <w:rFonts w:ascii="Times New Roman" w:hAnsi="Times New Roman" w:cs="Times New Roman"/>
          <w:sz w:val="26"/>
          <w:szCs w:val="26"/>
        </w:rPr>
        <w:lastRenderedPageBreak/>
        <w:t>Architecture Design Analysis Report</w:t>
      </w:r>
    </w:p>
    <w:p w14:paraId="1EE14069" w14:textId="19F3AFBC" w:rsidR="00F51829" w:rsidRP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016DA">
        <w:rPr>
          <w:rFonts w:ascii="Times New Roman" w:hAnsi="Times New Roman" w:cs="Times New Roman"/>
          <w:sz w:val="26"/>
          <w:szCs w:val="26"/>
        </w:rPr>
        <w:t>Factory Energy Monitoring and Machine Utilization Optimization System</w:t>
      </w:r>
    </w:p>
    <w:p w14:paraId="65C331FA" w14:textId="48A05E6E" w:rsidR="001016DA" w:rsidRP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1016DA">
        <w:rPr>
          <w:rFonts w:ascii="Times New Roman" w:hAnsi="Times New Roman" w:cs="Times New Roman"/>
          <w:sz w:val="26"/>
          <w:szCs w:val="26"/>
        </w:rPr>
        <w:t>NAME :</w:t>
      </w:r>
      <w:proofErr w:type="gramEnd"/>
      <w:r w:rsidRPr="001016DA">
        <w:rPr>
          <w:rFonts w:ascii="Times New Roman" w:hAnsi="Times New Roman" w:cs="Times New Roman"/>
          <w:sz w:val="26"/>
          <w:szCs w:val="26"/>
        </w:rPr>
        <w:t>MEGALA.P</w:t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  <w:t>SLOT:D</w:t>
      </w:r>
    </w:p>
    <w:p w14:paraId="7DD82904" w14:textId="081430C3" w:rsidR="001016DA" w:rsidRP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016DA">
        <w:rPr>
          <w:rFonts w:ascii="Times New Roman" w:hAnsi="Times New Roman" w:cs="Times New Roman"/>
          <w:sz w:val="26"/>
          <w:szCs w:val="26"/>
        </w:rPr>
        <w:t>REG NO:192573019</w:t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</w:r>
      <w:r w:rsidRPr="001016DA">
        <w:rPr>
          <w:rFonts w:ascii="Times New Roman" w:hAnsi="Times New Roman" w:cs="Times New Roman"/>
          <w:sz w:val="26"/>
          <w:szCs w:val="26"/>
        </w:rPr>
        <w:tab/>
        <w:t>COURSE CODE: CSA1007</w:t>
      </w:r>
    </w:p>
    <w:p w14:paraId="35DB4908" w14:textId="77777777" w:rsidR="00B76EBC" w:rsidRDefault="00B76EBC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970CE10" w14:textId="388D8F0D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16D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F647B0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F647B0">
        <w:rPr>
          <w:rFonts w:ascii="Times New Roman" w:hAnsi="Times New Roman" w:cs="Times New Roman"/>
          <w:b/>
          <w:bCs/>
          <w:sz w:val="28"/>
          <w:szCs w:val="28"/>
        </w:rPr>
        <w:t xml:space="preserve"> System Requirements</w:t>
      </w:r>
    </w:p>
    <w:p w14:paraId="179DE83F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System Objectives</w:t>
      </w:r>
    </w:p>
    <w:p w14:paraId="1FE387B7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The proposed system aims to:</w:t>
      </w:r>
    </w:p>
    <w:p w14:paraId="76DA2E40" w14:textId="77777777" w:rsidR="001016DA" w:rsidRPr="00F647B0" w:rsidRDefault="001016D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Monitor real-time energy consumption of factory machines. </w:t>
      </w:r>
    </w:p>
    <w:p w14:paraId="2B2D44FD" w14:textId="77777777" w:rsidR="001016DA" w:rsidRPr="00F647B0" w:rsidRDefault="001016D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Track machine utilization and operational efficiency. </w:t>
      </w:r>
    </w:p>
    <w:p w14:paraId="02BC5B95" w14:textId="77777777" w:rsidR="001016DA" w:rsidRPr="00F647B0" w:rsidRDefault="001016D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Detect abnormal energy usage and machine faults. </w:t>
      </w:r>
    </w:p>
    <w:p w14:paraId="0F12030D" w14:textId="77777777" w:rsidR="001016DA" w:rsidRPr="00F647B0" w:rsidRDefault="001016D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Generate reports and analytics for management. </w:t>
      </w:r>
    </w:p>
    <w:p w14:paraId="410BCBBD" w14:textId="77777777" w:rsidR="001016DA" w:rsidRPr="00F647B0" w:rsidRDefault="001016D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Reduce operational costs by optimizing energy usage. </w:t>
      </w:r>
    </w:p>
    <w:p w14:paraId="7C93DD1C" w14:textId="77777777" w:rsidR="001016DA" w:rsidRPr="00F647B0" w:rsidRDefault="001016D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Improve machine productivity through predictive monitoring. </w:t>
      </w:r>
    </w:p>
    <w:p w14:paraId="4F967800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5A868984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User login and authentication. </w:t>
      </w:r>
    </w:p>
    <w:p w14:paraId="76566DE8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Register and manage machines. </w:t>
      </w:r>
    </w:p>
    <w:p w14:paraId="6CC35F21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Collect sensor data (energy, temperature, runtime). </w:t>
      </w:r>
    </w:p>
    <w:p w14:paraId="1E256CF3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Display live monitoring dashboard. </w:t>
      </w:r>
    </w:p>
    <w:p w14:paraId="1CD178C7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Generate alerts for excessive energy consumption. </w:t>
      </w:r>
    </w:p>
    <w:p w14:paraId="2B131D3F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Calculate machine utilization percentage. </w:t>
      </w:r>
    </w:p>
    <w:p w14:paraId="1755C125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Generate daily, weekly, and monthly reports. </w:t>
      </w:r>
    </w:p>
    <w:p w14:paraId="4FDF7850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Store historical data for analysis. </w:t>
      </w:r>
    </w:p>
    <w:p w14:paraId="4B178707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Admin can configure thresholds and alerts. </w:t>
      </w:r>
    </w:p>
    <w:p w14:paraId="60A3FBF2" w14:textId="77777777" w:rsidR="001016DA" w:rsidRPr="00F647B0" w:rsidRDefault="001016D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Non-Functional Requirements</w:t>
      </w:r>
    </w:p>
    <w:p w14:paraId="0E055C0B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High availability (24×7 monitoring) </w:t>
      </w:r>
    </w:p>
    <w:p w14:paraId="7EA8BF66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Real-time performance </w:t>
      </w:r>
    </w:p>
    <w:p w14:paraId="2AC3AF1B" w14:textId="77777777" w:rsidR="001016DA" w:rsidRPr="00F647B0" w:rsidRDefault="001016D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Scalability for adding new machines </w:t>
      </w:r>
    </w:p>
    <w:p w14:paraId="30216CCF" w14:textId="77777777" w:rsidR="001016DA" w:rsidRPr="00F647B0" w:rsidRDefault="001016D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Secure communication </w:t>
      </w:r>
    </w:p>
    <w:p w14:paraId="0D581E6A" w14:textId="77777777" w:rsidR="001016DA" w:rsidRPr="00F647B0" w:rsidRDefault="001016D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Reliability of sensor data </w:t>
      </w:r>
    </w:p>
    <w:p w14:paraId="08937A7D" w14:textId="77777777" w:rsidR="001016DA" w:rsidRPr="00F647B0" w:rsidRDefault="001016D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Easy maintenance </w:t>
      </w:r>
    </w:p>
    <w:p w14:paraId="1CCEC6CF" w14:textId="77777777" w:rsidR="001016DA" w:rsidRPr="00F647B0" w:rsidRDefault="001016D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Fast response time </w:t>
      </w:r>
    </w:p>
    <w:p w14:paraId="43ADABEC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lastRenderedPageBreak/>
        <w:t>Quality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5507"/>
      </w:tblGrid>
      <w:tr w:rsidR="001016DA" w:rsidRPr="00F647B0" w14:paraId="363D9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94377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108E180E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016DA" w:rsidRPr="00F647B0" w14:paraId="7E0EB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C0A2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C590481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Supports thousands of IoT devices</w:t>
            </w:r>
          </w:p>
        </w:tc>
      </w:tr>
      <w:tr w:rsidR="001016DA" w:rsidRPr="00F647B0" w14:paraId="3FD2B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3C88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81DF1D1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Continuous monitoring without data loss</w:t>
            </w:r>
          </w:p>
        </w:tc>
      </w:tr>
      <w:tr w:rsidR="001016DA" w:rsidRPr="00F647B0" w14:paraId="1D71F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739D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217FDD6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Real-time dashboard updates</w:t>
            </w:r>
          </w:p>
        </w:tc>
      </w:tr>
      <w:tr w:rsidR="001016DA" w:rsidRPr="00F647B0" w14:paraId="51E6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2F2A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3342119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Authentication, authorization, encrypted communication</w:t>
            </w:r>
          </w:p>
        </w:tc>
      </w:tr>
      <w:tr w:rsidR="001016DA" w:rsidRPr="00F647B0" w14:paraId="4545E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1113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61CADD6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Independent services are easy to modify</w:t>
            </w:r>
          </w:p>
        </w:tc>
      </w:tr>
      <w:tr w:rsidR="001016DA" w:rsidRPr="00F647B0" w14:paraId="143C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03E0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09B6344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Cloud deployment with backup services</w:t>
            </w:r>
          </w:p>
        </w:tc>
      </w:tr>
    </w:tbl>
    <w:p w14:paraId="61809049" w14:textId="1779BEF9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2C3ACE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47B0">
        <w:rPr>
          <w:rFonts w:ascii="Times New Roman" w:hAnsi="Times New Roman" w:cs="Times New Roman"/>
          <w:b/>
          <w:bCs/>
          <w:sz w:val="28"/>
          <w:szCs w:val="28"/>
        </w:rPr>
        <w:t>2. Suitable Software Architecture</w:t>
      </w:r>
    </w:p>
    <w:p w14:paraId="67D8B518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Selected Architecture</w:t>
      </w:r>
    </w:p>
    <w:p w14:paraId="7FA845C3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Microservices + Event-Driven Architecture (Hybrid)</w:t>
      </w:r>
    </w:p>
    <w:p w14:paraId="75894731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Justification</w:t>
      </w:r>
    </w:p>
    <w:p w14:paraId="2E7D1EA9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This project requires:</w:t>
      </w:r>
    </w:p>
    <w:p w14:paraId="110DF69D" w14:textId="77777777" w:rsidR="001016DA" w:rsidRPr="00F647B0" w:rsidRDefault="001016D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Real-time sensor data processing </w:t>
      </w:r>
    </w:p>
    <w:p w14:paraId="5FBAA7DF" w14:textId="77777777" w:rsidR="001016DA" w:rsidRPr="00F647B0" w:rsidRDefault="001016D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Independent monitoring modules </w:t>
      </w:r>
    </w:p>
    <w:p w14:paraId="16C6F0C1" w14:textId="77777777" w:rsidR="001016DA" w:rsidRPr="00F647B0" w:rsidRDefault="001016D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Large number of machines </w:t>
      </w:r>
    </w:p>
    <w:p w14:paraId="690ECE50" w14:textId="77777777" w:rsidR="001016DA" w:rsidRPr="00F647B0" w:rsidRDefault="001016D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High scalability </w:t>
      </w:r>
    </w:p>
    <w:p w14:paraId="780DC7B9" w14:textId="77777777" w:rsidR="001016DA" w:rsidRPr="00F647B0" w:rsidRDefault="001016D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Continuous event processing </w:t>
      </w:r>
    </w:p>
    <w:p w14:paraId="43B3FD4B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Microservices allow each module to operate independently, while Event-Driven Architecture enables instant communication between sensors and services using message queues.</w:t>
      </w:r>
    </w:p>
    <w:p w14:paraId="6B08EE1A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Therefore, a Hybrid Architecture (Microservices + Event-Driven) is the most suitable choice.</w:t>
      </w:r>
    </w:p>
    <w:p w14:paraId="476482D7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281107" w14:textId="77777777" w:rsidR="001016DA" w:rsidRP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B794C88" w14:textId="77777777" w:rsid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0954E4E" w14:textId="77777777" w:rsidR="00B76EBC" w:rsidRDefault="00B76EBC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8F46BA5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7EC9DF8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7D0D837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ED0B007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E831F2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DD2CDD6" w14:textId="0BFD490D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47B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Software Architecture Diagram</w:t>
      </w:r>
    </w:p>
    <w:p w14:paraId="29B08D10" w14:textId="75684E81" w:rsidR="001016DA" w:rsidRP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016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98B0FC" wp14:editId="7CB12416">
            <wp:extent cx="6400800" cy="4267200"/>
            <wp:effectExtent l="0" t="0" r="0" b="0"/>
            <wp:docPr id="141291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0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62C2" w14:textId="77777777" w:rsidR="001016DA" w:rsidRP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3C65EB4" w14:textId="77777777" w:rsidR="001016DA" w:rsidRP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A33CA14" w14:textId="77777777" w:rsidR="001016DA" w:rsidRP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AC8614A" w14:textId="34A00776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47B0">
        <w:rPr>
          <w:rFonts w:ascii="Times New Roman" w:hAnsi="Times New Roman" w:cs="Times New Roman"/>
          <w:b/>
          <w:bCs/>
          <w:sz w:val="28"/>
          <w:szCs w:val="28"/>
        </w:rPr>
        <w:t>4. Components and Their Interactions</w:t>
      </w:r>
    </w:p>
    <w:p w14:paraId="44491BAA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1. IoT Sensors</w:t>
      </w:r>
    </w:p>
    <w:p w14:paraId="43B7230C" w14:textId="77777777" w:rsidR="001016DA" w:rsidRPr="00F647B0" w:rsidRDefault="001016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Collect energy usage. </w:t>
      </w:r>
    </w:p>
    <w:p w14:paraId="63C8587A" w14:textId="77777777" w:rsidR="001016DA" w:rsidRPr="00F647B0" w:rsidRDefault="001016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Monitor machine runtime. </w:t>
      </w:r>
    </w:p>
    <w:p w14:paraId="17F72759" w14:textId="77777777" w:rsidR="001016DA" w:rsidRPr="00F647B0" w:rsidRDefault="001016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Measure temperature and vibration. </w:t>
      </w:r>
    </w:p>
    <w:p w14:paraId="7FAD51CD" w14:textId="40E5135A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828D3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2. API Gateway</w:t>
      </w:r>
    </w:p>
    <w:p w14:paraId="1AB2EA2A" w14:textId="77777777" w:rsidR="001016DA" w:rsidRPr="00F647B0" w:rsidRDefault="001016D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Receives all sensor requests. </w:t>
      </w:r>
    </w:p>
    <w:p w14:paraId="5CCE19FC" w14:textId="77777777" w:rsidR="001016DA" w:rsidRPr="00F647B0" w:rsidRDefault="001016D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Routes requests to appropriate services. </w:t>
      </w:r>
    </w:p>
    <w:p w14:paraId="69C7B262" w14:textId="77777777" w:rsidR="001016DA" w:rsidRPr="00F647B0" w:rsidRDefault="001016D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Performs authentication. </w:t>
      </w:r>
    </w:p>
    <w:p w14:paraId="2D1351A3" w14:textId="28CC4E50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F86ECD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2FB39A" w14:textId="07BE3B5F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lastRenderedPageBreak/>
        <w:t>3. Machine Service</w:t>
      </w:r>
    </w:p>
    <w:p w14:paraId="160A0F89" w14:textId="77777777" w:rsidR="001016DA" w:rsidRPr="00F647B0" w:rsidRDefault="001016D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Maintains machine information. </w:t>
      </w:r>
    </w:p>
    <w:p w14:paraId="1B02C686" w14:textId="77777777" w:rsidR="001016DA" w:rsidRPr="00F647B0" w:rsidRDefault="001016D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Stores machine status. </w:t>
      </w:r>
    </w:p>
    <w:p w14:paraId="5486CEA8" w14:textId="77777777" w:rsidR="001016DA" w:rsidRPr="00F647B0" w:rsidRDefault="001016D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Calculates utilization. </w:t>
      </w:r>
    </w:p>
    <w:p w14:paraId="52B2E3EA" w14:textId="2B1D943A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DE5C87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4. Energy Monitoring Service</w:t>
      </w:r>
    </w:p>
    <w:p w14:paraId="74907CAF" w14:textId="77777777" w:rsidR="001016DA" w:rsidRPr="00F647B0" w:rsidRDefault="001016D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Receives energy readings. </w:t>
      </w:r>
    </w:p>
    <w:p w14:paraId="660C3703" w14:textId="77777777" w:rsidR="001016DA" w:rsidRPr="00F647B0" w:rsidRDefault="001016D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Detects abnormal consumption. </w:t>
      </w:r>
    </w:p>
    <w:p w14:paraId="7DA76E97" w14:textId="77777777" w:rsidR="001016DA" w:rsidRPr="00F647B0" w:rsidRDefault="001016D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Stores historical energy data. </w:t>
      </w:r>
    </w:p>
    <w:p w14:paraId="1B4A8467" w14:textId="774EF518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C62C7A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5. Alert Service</w:t>
      </w:r>
    </w:p>
    <w:p w14:paraId="11A4FB9F" w14:textId="77777777" w:rsidR="001016DA" w:rsidRPr="00F647B0" w:rsidRDefault="001016D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Generates alerts. </w:t>
      </w:r>
    </w:p>
    <w:p w14:paraId="0155B831" w14:textId="77777777" w:rsidR="001016DA" w:rsidRPr="00F647B0" w:rsidRDefault="001016D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Sends SMS/Email notifications. </w:t>
      </w:r>
    </w:p>
    <w:p w14:paraId="5087D078" w14:textId="77777777" w:rsidR="001016DA" w:rsidRPr="00F647B0" w:rsidRDefault="001016D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Notifies maintenance teams. </w:t>
      </w:r>
    </w:p>
    <w:p w14:paraId="05556CEE" w14:textId="79E23D1A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40A387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6. Reporting Service</w:t>
      </w:r>
    </w:p>
    <w:p w14:paraId="7FCE4D4D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Creates:</w:t>
      </w:r>
    </w:p>
    <w:p w14:paraId="28788C51" w14:textId="77777777" w:rsidR="001016DA" w:rsidRPr="00F647B0" w:rsidRDefault="001016D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Daily reports </w:t>
      </w:r>
    </w:p>
    <w:p w14:paraId="33ABD751" w14:textId="77777777" w:rsidR="001016DA" w:rsidRPr="00F647B0" w:rsidRDefault="001016D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Monthly reports </w:t>
      </w:r>
    </w:p>
    <w:p w14:paraId="62701ABC" w14:textId="77777777" w:rsidR="001016DA" w:rsidRPr="00F647B0" w:rsidRDefault="001016D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Machine efficiency reports </w:t>
      </w:r>
    </w:p>
    <w:p w14:paraId="01BE961D" w14:textId="77777777" w:rsidR="001016DA" w:rsidRPr="00F647B0" w:rsidRDefault="001016D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Energy consumption reports </w:t>
      </w:r>
    </w:p>
    <w:p w14:paraId="079174A9" w14:textId="65AB5B80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352B9F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7. Analytics Service</w:t>
      </w:r>
    </w:p>
    <w:p w14:paraId="7CD75461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Performs:</w:t>
      </w:r>
    </w:p>
    <w:p w14:paraId="6BCD183A" w14:textId="77777777" w:rsidR="001016DA" w:rsidRPr="00F647B0" w:rsidRDefault="001016D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Trend analysis </w:t>
      </w:r>
    </w:p>
    <w:p w14:paraId="3627672D" w14:textId="77777777" w:rsidR="001016DA" w:rsidRPr="00F647B0" w:rsidRDefault="001016D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Predictive maintenance </w:t>
      </w:r>
    </w:p>
    <w:p w14:paraId="20ADF7CD" w14:textId="77777777" w:rsidR="001016DA" w:rsidRPr="00F647B0" w:rsidRDefault="001016D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Energy optimization </w:t>
      </w:r>
    </w:p>
    <w:p w14:paraId="4D082DC4" w14:textId="77777777" w:rsidR="001016DA" w:rsidRPr="00F647B0" w:rsidRDefault="001016D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Machine utilization forecasting </w:t>
      </w:r>
    </w:p>
    <w:p w14:paraId="4DD09E2E" w14:textId="3397E7FB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BB6C01" w14:textId="77777777" w:rsidR="00B76EBC" w:rsidRPr="00F647B0" w:rsidRDefault="00B76EBC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C43173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033492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E288D1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512CB7" w14:textId="3F04A2B3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lastRenderedPageBreak/>
        <w:t>8. Dashboard</w:t>
      </w:r>
    </w:p>
    <w:p w14:paraId="602D58CC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Displays:</w:t>
      </w:r>
    </w:p>
    <w:p w14:paraId="46B46EAA" w14:textId="77777777" w:rsidR="001016DA" w:rsidRPr="00F647B0" w:rsidRDefault="001016D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Live machine status </w:t>
      </w:r>
    </w:p>
    <w:p w14:paraId="13064075" w14:textId="77777777" w:rsidR="001016DA" w:rsidRPr="00F647B0" w:rsidRDefault="001016D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Energy graphs </w:t>
      </w:r>
    </w:p>
    <w:p w14:paraId="71E39407" w14:textId="77777777" w:rsidR="001016DA" w:rsidRPr="00F647B0" w:rsidRDefault="001016D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Utilization charts </w:t>
      </w:r>
    </w:p>
    <w:p w14:paraId="42B2D458" w14:textId="77777777" w:rsidR="001016DA" w:rsidRPr="00F647B0" w:rsidRDefault="001016D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Alerts </w:t>
      </w:r>
    </w:p>
    <w:p w14:paraId="6188FAED" w14:textId="77777777" w:rsidR="001016DA" w:rsidRPr="00F647B0" w:rsidRDefault="001016D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Reports </w:t>
      </w:r>
    </w:p>
    <w:p w14:paraId="5F0F3076" w14:textId="278850FE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C2FAF4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Workflow</w:t>
      </w:r>
    </w:p>
    <w:p w14:paraId="2722458C" w14:textId="77777777" w:rsidR="001016DA" w:rsidRPr="00F647B0" w:rsidRDefault="001016D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Sensors collect machine data. </w:t>
      </w:r>
    </w:p>
    <w:p w14:paraId="68D2DCB4" w14:textId="77777777" w:rsidR="001016DA" w:rsidRPr="00F647B0" w:rsidRDefault="001016D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Data is transmitted through MQTT/HTTP. </w:t>
      </w:r>
    </w:p>
    <w:p w14:paraId="7C69E537" w14:textId="77777777" w:rsidR="001016DA" w:rsidRPr="00F647B0" w:rsidRDefault="001016D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API Gateway authenticates requests. </w:t>
      </w:r>
    </w:p>
    <w:p w14:paraId="058B6A8B" w14:textId="77777777" w:rsidR="001016DA" w:rsidRPr="00F647B0" w:rsidRDefault="001016D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Message Broker distributes events. </w:t>
      </w:r>
    </w:p>
    <w:p w14:paraId="5082F7D7" w14:textId="77777777" w:rsidR="001016DA" w:rsidRPr="00F647B0" w:rsidRDefault="001016D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Energy Service </w:t>
      </w:r>
      <w:proofErr w:type="spellStart"/>
      <w:r w:rsidRPr="00F647B0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F647B0">
        <w:rPr>
          <w:rFonts w:ascii="Times New Roman" w:hAnsi="Times New Roman" w:cs="Times New Roman"/>
          <w:sz w:val="24"/>
          <w:szCs w:val="24"/>
        </w:rPr>
        <w:t xml:space="preserve"> consumption. </w:t>
      </w:r>
    </w:p>
    <w:p w14:paraId="4B6AC66D" w14:textId="77777777" w:rsidR="001016DA" w:rsidRPr="00F647B0" w:rsidRDefault="001016D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Machine Service updates utilization. </w:t>
      </w:r>
    </w:p>
    <w:p w14:paraId="5A4B1CD6" w14:textId="77777777" w:rsidR="001016DA" w:rsidRPr="00F647B0" w:rsidRDefault="001016D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Analytics Service predicts failures. </w:t>
      </w:r>
    </w:p>
    <w:p w14:paraId="0E9E2466" w14:textId="77777777" w:rsidR="001016DA" w:rsidRPr="00F647B0" w:rsidRDefault="001016D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Alert Service sends notifications if thresholds are exceeded. </w:t>
      </w:r>
    </w:p>
    <w:p w14:paraId="63E70AAF" w14:textId="77777777" w:rsidR="001016DA" w:rsidRPr="00F647B0" w:rsidRDefault="001016D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Dashboard displays real-time information. </w:t>
      </w:r>
    </w:p>
    <w:p w14:paraId="3191CD2B" w14:textId="7E58963B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78AC2F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47B0">
        <w:rPr>
          <w:rFonts w:ascii="Times New Roman" w:hAnsi="Times New Roman" w:cs="Times New Roman"/>
          <w:b/>
          <w:bCs/>
          <w:sz w:val="28"/>
          <w:szCs w:val="28"/>
        </w:rPr>
        <w:t>5. Quality Attribute Evaluation</w:t>
      </w:r>
    </w:p>
    <w:tbl>
      <w:tblPr>
        <w:tblW w:w="0" w:type="auto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241"/>
      </w:tblGrid>
      <w:tr w:rsidR="001016DA" w:rsidRPr="001016DA" w14:paraId="3FB1C035" w14:textId="77777777" w:rsidTr="00F647B0">
        <w:trPr>
          <w:tblHeader/>
          <w:tblCellSpacing w:w="15" w:type="dxa"/>
        </w:trPr>
        <w:tc>
          <w:tcPr>
            <w:tcW w:w="1350" w:type="dxa"/>
            <w:vAlign w:val="center"/>
            <w:hideMark/>
          </w:tcPr>
          <w:p w14:paraId="4D725E71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79DE6F3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</w:tr>
      <w:tr w:rsidR="001016DA" w:rsidRPr="001016DA" w14:paraId="0348E5BB" w14:textId="77777777" w:rsidTr="00F647B0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2127997B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737D090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Independent microservices can scale individually.</w:t>
            </w:r>
          </w:p>
        </w:tc>
      </w:tr>
      <w:tr w:rsidR="001016DA" w:rsidRPr="001016DA" w14:paraId="081F9F44" w14:textId="77777777" w:rsidTr="00F647B0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1EA1DA01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2350C24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JWT authentication, HTTPS, encrypted MQTT communication, role-based access control.</w:t>
            </w:r>
          </w:p>
        </w:tc>
      </w:tr>
      <w:tr w:rsidR="001016DA" w:rsidRPr="001016DA" w14:paraId="22CE05F4" w14:textId="77777777" w:rsidTr="00F647B0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402DB38B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44DAC0C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Event-driven messaging enables low-latency processing.</w:t>
            </w:r>
          </w:p>
        </w:tc>
      </w:tr>
      <w:tr w:rsidR="001016DA" w:rsidRPr="001016DA" w14:paraId="4792A227" w14:textId="77777777" w:rsidTr="00F647B0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54C720F4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6481D22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Message queues prevent data loss; replicated databases improve fault tolerance.</w:t>
            </w:r>
          </w:p>
        </w:tc>
      </w:tr>
      <w:tr w:rsidR="001016DA" w:rsidRPr="001016DA" w14:paraId="22F43EE3" w14:textId="77777777" w:rsidTr="00F647B0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5F63954C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A636A5E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Services are loosely coupled and independently deployable.</w:t>
            </w:r>
          </w:p>
        </w:tc>
      </w:tr>
      <w:tr w:rsidR="001016DA" w:rsidRPr="001016DA" w14:paraId="043A7342" w14:textId="77777777" w:rsidTr="00F647B0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0F1D60C9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516BC15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Cloud deployment with load balancing, auto-scaling, and database replication ensures high uptime.</w:t>
            </w:r>
          </w:p>
        </w:tc>
      </w:tr>
    </w:tbl>
    <w:p w14:paraId="516467BE" w14:textId="3196B989" w:rsidR="001016DA" w:rsidRPr="001016DA" w:rsidRDefault="001016DA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A1559DE" w14:textId="77777777" w:rsidR="00F647B0" w:rsidRDefault="00F647B0" w:rsidP="001016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3ECC9C7" w14:textId="5416CF23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47B0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Justification of Architectural Decisions</w:t>
      </w:r>
    </w:p>
    <w:p w14:paraId="7E05A464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Why Microservices?</w:t>
      </w:r>
    </w:p>
    <w:p w14:paraId="39808D02" w14:textId="77777777" w:rsidR="001016DA" w:rsidRPr="00F647B0" w:rsidRDefault="001016D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Independent deployment </w:t>
      </w:r>
    </w:p>
    <w:p w14:paraId="13AE6929" w14:textId="77777777" w:rsidR="001016DA" w:rsidRPr="00F647B0" w:rsidRDefault="001016D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Easy maintenance </w:t>
      </w:r>
    </w:p>
    <w:p w14:paraId="2504FECC" w14:textId="77777777" w:rsidR="001016DA" w:rsidRPr="00F647B0" w:rsidRDefault="001016D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Supports future expansion </w:t>
      </w:r>
    </w:p>
    <w:p w14:paraId="4BAF94BA" w14:textId="77777777" w:rsidR="001016DA" w:rsidRPr="00F647B0" w:rsidRDefault="001016D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Better fault isolation </w:t>
      </w:r>
    </w:p>
    <w:p w14:paraId="29E97B63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Why Event-Driven Architecture?</w:t>
      </w:r>
    </w:p>
    <w:p w14:paraId="7D2F5A4E" w14:textId="77777777" w:rsidR="001016DA" w:rsidRPr="00F647B0" w:rsidRDefault="001016D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Handles continuous sensor streams efficiently. </w:t>
      </w:r>
    </w:p>
    <w:p w14:paraId="1CA85E45" w14:textId="77777777" w:rsidR="001016DA" w:rsidRPr="00F647B0" w:rsidRDefault="001016D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Enables asynchronous communication. </w:t>
      </w:r>
    </w:p>
    <w:p w14:paraId="02354155" w14:textId="77777777" w:rsidR="001016DA" w:rsidRPr="00F647B0" w:rsidRDefault="001016D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Provides faster alert generation. </w:t>
      </w:r>
    </w:p>
    <w:p w14:paraId="5017F933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981"/>
      </w:tblGrid>
      <w:tr w:rsidR="001016DA" w:rsidRPr="00F647B0" w14:paraId="0357C8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FF086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87B0ABD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Disadvantage</w:t>
            </w:r>
          </w:p>
        </w:tc>
      </w:tr>
      <w:tr w:rsidR="001016DA" w:rsidRPr="00F647B0" w14:paraId="1B61A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812A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Highly scalable</w:t>
            </w:r>
          </w:p>
        </w:tc>
        <w:tc>
          <w:tcPr>
            <w:tcW w:w="0" w:type="auto"/>
            <w:vAlign w:val="center"/>
            <w:hideMark/>
          </w:tcPr>
          <w:p w14:paraId="3D5906AB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More deployment complexity</w:t>
            </w:r>
          </w:p>
        </w:tc>
      </w:tr>
      <w:tr w:rsidR="001016DA" w:rsidRPr="00F647B0" w14:paraId="41CA6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E2D6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4257EA75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Higher infrastructure cost</w:t>
            </w:r>
          </w:p>
        </w:tc>
      </w:tr>
      <w:tr w:rsidR="001016DA" w:rsidRPr="00F647B0" w14:paraId="4A1F4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3372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Independent updates</w:t>
            </w:r>
          </w:p>
        </w:tc>
        <w:tc>
          <w:tcPr>
            <w:tcW w:w="0" w:type="auto"/>
            <w:vAlign w:val="center"/>
            <w:hideMark/>
          </w:tcPr>
          <w:p w14:paraId="5227561C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Requires service orchestration</w:t>
            </w:r>
          </w:p>
        </w:tc>
      </w:tr>
      <w:tr w:rsidR="001016DA" w:rsidRPr="00F647B0" w14:paraId="78371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EFD1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Fast event processing</w:t>
            </w:r>
          </w:p>
        </w:tc>
        <w:tc>
          <w:tcPr>
            <w:tcW w:w="0" w:type="auto"/>
            <w:vAlign w:val="center"/>
            <w:hideMark/>
          </w:tcPr>
          <w:p w14:paraId="4205EBE2" w14:textId="77777777" w:rsidR="001016DA" w:rsidRPr="00F647B0" w:rsidRDefault="001016DA" w:rsidP="001016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7B0">
              <w:rPr>
                <w:rFonts w:ascii="Times New Roman" w:hAnsi="Times New Roman" w:cs="Times New Roman"/>
                <w:sz w:val="24"/>
                <w:szCs w:val="24"/>
              </w:rPr>
              <w:t>More monitoring effort</w:t>
            </w:r>
          </w:p>
        </w:tc>
      </w:tr>
    </w:tbl>
    <w:p w14:paraId="748C0C51" w14:textId="77777777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Future Enhancements</w:t>
      </w:r>
    </w:p>
    <w:p w14:paraId="3BC16268" w14:textId="77777777" w:rsidR="001016DA" w:rsidRPr="00F647B0" w:rsidRDefault="001016D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AI-based predictive maintenance </w:t>
      </w:r>
    </w:p>
    <w:p w14:paraId="04E907AD" w14:textId="77777777" w:rsidR="001016DA" w:rsidRPr="00F647B0" w:rsidRDefault="001016D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Energy consumption forecasting </w:t>
      </w:r>
    </w:p>
    <w:p w14:paraId="7AD82DCB" w14:textId="77777777" w:rsidR="001016DA" w:rsidRPr="00F647B0" w:rsidRDefault="001016D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Digital twin integration </w:t>
      </w:r>
    </w:p>
    <w:p w14:paraId="5261BC8E" w14:textId="77777777" w:rsidR="001016DA" w:rsidRPr="00F647B0" w:rsidRDefault="001016D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Machine learning optimization </w:t>
      </w:r>
    </w:p>
    <w:p w14:paraId="0A8B7E83" w14:textId="77777777" w:rsidR="001016DA" w:rsidRPr="00F647B0" w:rsidRDefault="001016D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Cloud-native Kubernetes deployment </w:t>
      </w:r>
    </w:p>
    <w:p w14:paraId="248122C9" w14:textId="77777777" w:rsidR="001016DA" w:rsidRPr="00F647B0" w:rsidRDefault="001016D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 xml:space="preserve">Integration with ERP/MES systems </w:t>
      </w:r>
    </w:p>
    <w:p w14:paraId="09203F88" w14:textId="328BA070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31F4F6" w14:textId="4543ED46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47B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88F4FD1" w14:textId="343395A0" w:rsidR="001016DA" w:rsidRPr="00F647B0" w:rsidRDefault="001016DA" w:rsidP="001016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7B0">
        <w:rPr>
          <w:rFonts w:ascii="Times New Roman" w:hAnsi="Times New Roman" w:cs="Times New Roman"/>
          <w:sz w:val="24"/>
          <w:szCs w:val="24"/>
        </w:rPr>
        <w:t>The Hybrid Microservices and Event-Driven Architecture is well suited for the Factory Energy Monitoring and Machine Utilization Optimization System. It supports real-time monitoring, efficient event processing, scalability, security, and long-term maintainability. The modular design allows future integration of advanced analytics and smart manufacturing technologies while ensuring reliable and high-performance operation.</w:t>
      </w:r>
      <w:r w:rsidRPr="00F647B0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sectPr w:rsidR="001016DA" w:rsidRPr="00F647B0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C4CBE14-ED33-47DE-9FCE-52BB5B5A5974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2" w:fontKey="{B991BBA0-15FE-4C7F-B1FC-095330B8CBFC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66E10F5-9D3E-4EF9-98E9-2EE34DDC0F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D338CA-DE7B-4EDA-959B-B93E15CD32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56E"/>
    <w:multiLevelType w:val="multilevel"/>
    <w:tmpl w:val="1142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440A6"/>
    <w:multiLevelType w:val="hybridMultilevel"/>
    <w:tmpl w:val="E11A4E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92156"/>
    <w:multiLevelType w:val="multilevel"/>
    <w:tmpl w:val="3F6692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6379E"/>
    <w:multiLevelType w:val="multilevel"/>
    <w:tmpl w:val="D18EEC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C508C"/>
    <w:multiLevelType w:val="multilevel"/>
    <w:tmpl w:val="3C5E39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56A0B"/>
    <w:multiLevelType w:val="multilevel"/>
    <w:tmpl w:val="E5D22A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670F1"/>
    <w:multiLevelType w:val="multilevel"/>
    <w:tmpl w:val="A83EF9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60270"/>
    <w:multiLevelType w:val="multilevel"/>
    <w:tmpl w:val="3126D2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0487B"/>
    <w:multiLevelType w:val="multilevel"/>
    <w:tmpl w:val="52D2C2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5779D"/>
    <w:multiLevelType w:val="multilevel"/>
    <w:tmpl w:val="AC9202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02634"/>
    <w:multiLevelType w:val="multilevel"/>
    <w:tmpl w:val="1ED419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77ADD"/>
    <w:multiLevelType w:val="multilevel"/>
    <w:tmpl w:val="EC3E8A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C61B0"/>
    <w:multiLevelType w:val="multilevel"/>
    <w:tmpl w:val="F05829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E38CA"/>
    <w:multiLevelType w:val="multilevel"/>
    <w:tmpl w:val="507642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948D6"/>
    <w:multiLevelType w:val="multilevel"/>
    <w:tmpl w:val="F67EDD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21B21"/>
    <w:multiLevelType w:val="multilevel"/>
    <w:tmpl w:val="7FE278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080223">
    <w:abstractNumId w:val="12"/>
  </w:num>
  <w:num w:numId="2" w16cid:durableId="31271172">
    <w:abstractNumId w:val="7"/>
  </w:num>
  <w:num w:numId="3" w16cid:durableId="1593078928">
    <w:abstractNumId w:val="8"/>
  </w:num>
  <w:num w:numId="4" w16cid:durableId="1498499349">
    <w:abstractNumId w:val="3"/>
  </w:num>
  <w:num w:numId="5" w16cid:durableId="1383753804">
    <w:abstractNumId w:val="19"/>
  </w:num>
  <w:num w:numId="6" w16cid:durableId="125583479">
    <w:abstractNumId w:val="17"/>
  </w:num>
  <w:num w:numId="7" w16cid:durableId="314915491">
    <w:abstractNumId w:val="0"/>
  </w:num>
  <w:num w:numId="8" w16cid:durableId="1208177122">
    <w:abstractNumId w:val="14"/>
  </w:num>
  <w:num w:numId="9" w16cid:durableId="688991585">
    <w:abstractNumId w:val="1"/>
  </w:num>
  <w:num w:numId="10" w16cid:durableId="29382426">
    <w:abstractNumId w:val="13"/>
  </w:num>
  <w:num w:numId="11" w16cid:durableId="691996754">
    <w:abstractNumId w:val="9"/>
  </w:num>
  <w:num w:numId="12" w16cid:durableId="698356330">
    <w:abstractNumId w:val="10"/>
  </w:num>
  <w:num w:numId="13" w16cid:durableId="1749881435">
    <w:abstractNumId w:val="6"/>
  </w:num>
  <w:num w:numId="14" w16cid:durableId="1595743193">
    <w:abstractNumId w:val="16"/>
  </w:num>
  <w:num w:numId="15" w16cid:durableId="1975603443">
    <w:abstractNumId w:val="21"/>
  </w:num>
  <w:num w:numId="16" w16cid:durableId="212037852">
    <w:abstractNumId w:val="20"/>
  </w:num>
  <w:num w:numId="17" w16cid:durableId="1193616173">
    <w:abstractNumId w:val="5"/>
  </w:num>
  <w:num w:numId="18" w16cid:durableId="1433746454">
    <w:abstractNumId w:val="4"/>
  </w:num>
  <w:num w:numId="19" w16cid:durableId="1605502379">
    <w:abstractNumId w:val="18"/>
  </w:num>
  <w:num w:numId="20" w16cid:durableId="1138492288">
    <w:abstractNumId w:val="15"/>
  </w:num>
  <w:num w:numId="21" w16cid:durableId="186913683">
    <w:abstractNumId w:val="2"/>
  </w:num>
  <w:num w:numId="22" w16cid:durableId="1509951695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A0668"/>
    <w:rsid w:val="000E4A13"/>
    <w:rsid w:val="001016DA"/>
    <w:rsid w:val="00166565"/>
    <w:rsid w:val="001854D8"/>
    <w:rsid w:val="001B61CC"/>
    <w:rsid w:val="001B6B25"/>
    <w:rsid w:val="0023550A"/>
    <w:rsid w:val="00266F9F"/>
    <w:rsid w:val="00380818"/>
    <w:rsid w:val="00383BC8"/>
    <w:rsid w:val="003A40C5"/>
    <w:rsid w:val="003E54D9"/>
    <w:rsid w:val="004169DD"/>
    <w:rsid w:val="00440FB0"/>
    <w:rsid w:val="004E6682"/>
    <w:rsid w:val="004F729E"/>
    <w:rsid w:val="005B1443"/>
    <w:rsid w:val="00684378"/>
    <w:rsid w:val="007808C1"/>
    <w:rsid w:val="007F3AA7"/>
    <w:rsid w:val="00867736"/>
    <w:rsid w:val="00876C74"/>
    <w:rsid w:val="00895AF9"/>
    <w:rsid w:val="009B702B"/>
    <w:rsid w:val="009E7898"/>
    <w:rsid w:val="009F799B"/>
    <w:rsid w:val="00B76EBC"/>
    <w:rsid w:val="00C161EC"/>
    <w:rsid w:val="00C75F4F"/>
    <w:rsid w:val="00CA79E7"/>
    <w:rsid w:val="00D60A98"/>
    <w:rsid w:val="00D86540"/>
    <w:rsid w:val="00DF49DF"/>
    <w:rsid w:val="00E625BD"/>
    <w:rsid w:val="00F16BF9"/>
    <w:rsid w:val="00F35428"/>
    <w:rsid w:val="00F51829"/>
    <w:rsid w:val="00F647B0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styleId="ListParagraph">
    <w:name w:val="List Paragraph"/>
    <w:basedOn w:val="Normal"/>
    <w:uiPriority w:val="34"/>
    <w:qFormat/>
    <w:rsid w:val="00B76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1609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pmegala063@outlook.com</cp:lastModifiedBy>
  <cp:revision>2</cp:revision>
  <dcterms:created xsi:type="dcterms:W3CDTF">2026-08-03T14:20:00Z</dcterms:created>
  <dcterms:modified xsi:type="dcterms:W3CDTF">2026-08-03T14:20:00Z</dcterms:modified>
</cp:coreProperties>
</file>