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3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HW5</w:t>
      </w:r>
    </w:p>
    <w:p>
      <w:pPr>
        <w:pStyle w:val="Author"/>
      </w:pPr>
      <w:r>
        <w:t xml:space="preserve">108048110</w:t>
      </w:r>
    </w:p>
    <w:p>
      <w:pPr>
        <w:pStyle w:val="Date"/>
      </w:pPr>
      <w:r>
        <w:t xml:space="preserve">3/16/2022</w:t>
      </w:r>
    </w:p>
    <w:bookmarkStart w:id="43" w:name="Question1"/>
    <w:p>
      <w:pPr>
        <w:pStyle w:val="Heading2"/>
      </w:pPr>
      <w:r>
        <w:rPr>
          <w:bCs/>
          <w:b/>
        </w:rPr>
        <w:t xml:space="preserve">Question1</w:t>
      </w:r>
    </w:p>
    <w:p>
      <w:pPr>
        <w:pStyle w:val="FirstParagraph"/>
      </w:pPr>
      <w:r>
        <w:t xml:space="preserve">Recall the form of t-tests, where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(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ο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*</m:t>
        </m:r>
        <m:r>
          <m:t>s</m:t>
        </m:r>
        <m:r>
          <m:rPr>
            <m:sty m:val="p"/>
          </m:rPr>
          <m:t>/</m:t>
        </m:r>
        <m:rad>
          <m:radPr>
            <m:degHide m:val="1"/>
          </m:radPr>
          <m:deg/>
          <m:e>
            <m:r>
              <m:t>n</m:t>
            </m:r>
          </m:e>
        </m:rad>
      </m:oMath>
    </w:p>
    <w:p>
      <w:pPr>
        <w:pStyle w:val="BodyText"/>
      </w:pPr>
      <w:r>
        <w:t xml:space="preserve">Your colleague, a data analyst, wishes to test whether the mean (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) usage time is higher than the usage time of the company’s previous smartwatch released two years ago (</w:t>
      </w:r>
      <m:oMath>
        <m:sSub>
          <m:e>
            <m:r>
              <m:t>μ</m:t>
            </m:r>
          </m:e>
          <m:sub>
            <m:r>
              <m:t>ο</m:t>
            </m:r>
          </m:sub>
        </m:sSub>
      </m:oMath>
      <w:r>
        <w:t xml:space="preserve">):</w:t>
      </w:r>
      <w:r>
        <w:t xml:space="preserve"> </w:t>
      </w:r>
      <w:r>
        <w:t xml:space="preserve"> </w:t>
      </w:r>
      <m:oMath>
        <m:r>
          <m:t>H</m:t>
        </m:r>
        <m:r>
          <m:t>0</m:t>
        </m:r>
        <m:r>
          <m:rPr>
            <m:sty m:val="p"/>
          </m:rPr>
          <m:t>:</m:t>
        </m:r>
        <m:acc>
          <m:accPr>
            <m:chr m:val="‾"/>
          </m:accPr>
          <m:e>
            <m:r>
              <m:t>x</m:t>
            </m:r>
          </m:e>
        </m:acc>
        <m:r>
          <m:t> </m:t>
        </m:r>
        <m:r>
          <m:rPr>
            <m:sty m:val="p"/>
          </m:rPr>
          <m:t>&lt;</m:t>
        </m:r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</w:p>
    <w:p>
      <w:pPr>
        <w:pStyle w:val="BodyText"/>
      </w:pPr>
      <m:oMath>
        <m:r>
          <m:t>H</m:t>
        </m:r>
        <m:r>
          <m:t>1</m:t>
        </m:r>
        <m:r>
          <m:rPr>
            <m:sty m:val="p"/>
          </m:rPr>
          <m:t>: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&gt;</m:t>
        </m:r>
        <m:sSub>
          <m:e>
            <m:r>
              <m:t>μ</m:t>
            </m:r>
          </m:e>
          <m:sub>
            <m:r>
              <m:t>0</m:t>
            </m:r>
          </m:sub>
        </m:sSub>
      </m:oMath>
    </w:p>
    <w:p>
      <w:pPr>
        <w:pStyle w:val="BodyText"/>
      </w:pPr>
      <w:r>
        <w:t xml:space="preserve">After collecting data from just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50</m:t>
        </m:r>
      </m:oMath>
      <w:r>
        <w:t xml:space="preserve"> </w:t>
      </w:r>
      <w:r>
        <w:t xml:space="preserve">customers, he informs you that he has found</w:t>
      </w:r>
      <w:r>
        <w:t xml:space="preserve"> </w:t>
      </w:r>
      <m:oMath>
        <m:r>
          <m:t>d</m:t>
        </m:r>
        <m:r>
          <m:t>i</m:t>
        </m:r>
        <m:r>
          <m:t>f</m:t>
        </m:r>
        <m:r>
          <m:t>f</m:t>
        </m:r>
        <m:r>
          <m:rPr>
            <m:sty m:val="p"/>
          </m:rPr>
          <m:t>=</m:t>
        </m:r>
        <m:r>
          <m:t>0.3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t>d</m:t>
        </m:r>
        <m:r>
          <m:rPr>
            <m:sty m:val="p"/>
          </m:rPr>
          <m:t>=</m:t>
        </m:r>
        <m:r>
          <m:t>2.9</m:t>
        </m:r>
      </m:oMath>
      <w:r>
        <w:t xml:space="preserve">.</w:t>
      </w:r>
      <w:r>
        <w:br/>
      </w:r>
      <w:r>
        <w:t xml:space="preserve">Your colleague believes that we cannot reject the null hypothesis at</w:t>
      </w:r>
      <w:r>
        <w:t xml:space="preserve"> </w:t>
      </w:r>
      <m:oMath>
        <m:r>
          <m:t>a</m:t>
        </m:r>
        <m:r>
          <m:t>l</m:t>
        </m:r>
        <m:r>
          <m:t>p</m:t>
        </m:r>
        <m:r>
          <m:t>h</m:t>
        </m:r>
        <m:r>
          <m:t>a</m:t>
        </m:r>
        <m:r>
          <m:rPr>
            <m:sty m:val="p"/>
          </m:rPr>
          <m:t>=</m:t>
        </m:r>
        <m:r>
          <m:t>0.05</m:t>
        </m:r>
      </m:oMath>
      <w:r>
        <w:t xml:space="preserve"> </w:t>
      </w:r>
      <w:r>
        <w:t xml:space="preserve">.</w:t>
      </w:r>
    </w:p>
    <w:p>
      <w:pPr>
        <w:pStyle w:val="BodyText"/>
      </w:pPr>
      <w:r>
        <w:t xml:space="preserve">Consider the scenarios (a – d) independently using the simulation tool. For each scenario, start with the initial parameters above, then adjust them to answer the following questions:</w:t>
      </w:r>
    </w:p>
    <w:bookmarkStart w:id="24" w:name="X3ac5e6359992f662852e65a9d4c23bc93a56724"/>
    <w:p>
      <w:pPr>
        <w:pStyle w:val="Heading4"/>
      </w:pPr>
      <w:r>
        <w:rPr>
          <w:bCs/>
          <w:b/>
        </w:rPr>
        <w:t xml:space="preserve">a.) Your colleague missed many older customers who you suspect might use the product much less every day.</w:t>
      </w:r>
    </w:p>
    <w:p>
      <w:pPr>
        <w:pStyle w:val="BlockText"/>
      </w:pPr>
      <w:r>
        <w:rPr>
          <w:bCs/>
          <w:b/>
        </w:rPr>
        <w:t xml:space="preserve">1.</w:t>
      </w:r>
      <w:r>
        <w:t xml:space="preserve"> </w:t>
      </w:r>
      <w:r>
        <w:rPr>
          <w:bCs/>
          <w:b/>
        </w:rPr>
        <w:t xml:space="preserve">Systematic or random error?</w:t>
      </w:r>
    </w:p>
    <w:p>
      <w:pPr>
        <w:pStyle w:val="BlockText"/>
      </w:pPr>
      <w:r>
        <w:rPr>
          <w:iCs/>
          <w:i/>
          <w:u w:val="single"/>
        </w:rPr>
        <w:t xml:space="preserve">Ans.</w:t>
      </w:r>
    </w:p>
    <w:p>
      <w:pPr>
        <w:pStyle w:val="Heading5"/>
      </w:pPr>
      <w:bookmarkStart w:id="20" w:name="Xdf80eaa45b2b06cc9f65008b662634a91b949fc"/>
      <w:r>
        <w:t xml:space="preserve">This scenario creates systematic error. Sampling bias occurs when some members of a population are more likely to be included in the study than others, it reduces the generalizability of your findings because your sample is not representative of the whole population.</w:t>
      </w:r>
      <w:bookmarkEnd w:id="20"/>
    </w:p>
    <w:p>
      <w:pPr>
        <w:pStyle w:val="BlockText"/>
      </w:pPr>
      <w:r>
        <w:rPr>
          <w:bCs/>
          <w:b/>
        </w:rPr>
        <w:t xml:space="preserve">2.</w:t>
      </w:r>
      <w:r>
        <w:t xml:space="preserve"> </w:t>
      </w:r>
      <w:r>
        <w:rPr>
          <w:bCs/>
          <w:b/>
        </w:rPr>
        <w:t xml:space="preserve">Which part of the t-statistic or significance would be affected?</w:t>
      </w:r>
    </w:p>
    <w:p>
      <w:pPr>
        <w:pStyle w:val="BlockText"/>
      </w:pPr>
      <w:r>
        <w:rPr>
          <w:iCs/>
          <w:i/>
          <w:u w:val="single"/>
        </w:rPr>
        <w:t xml:space="preserve">Ans.</w:t>
      </w:r>
    </w:p>
    <w:p>
      <w:pPr>
        <w:pStyle w:val="Heading5"/>
      </w:pPr>
      <w:bookmarkStart w:id="21" w:name="the-diff-and-sd-will-increase."/>
      <w:r>
        <w:t xml:space="preserve">The</w:t>
      </w:r>
      <w:r>
        <w:t xml:space="preserve"> </w:t>
      </w:r>
      <m:oMath>
        <m:r>
          <m:t>d</m:t>
        </m:r>
        <m:r>
          <m:t>i</m:t>
        </m:r>
        <m:r>
          <m:t>f</m:t>
        </m:r>
        <m:r>
          <m:t>f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t>d</m:t>
        </m:r>
      </m:oMath>
      <w:r>
        <w:t xml:space="preserve"> </w:t>
      </w:r>
      <w:r>
        <w:t xml:space="preserve">will increase.</w:t>
      </w:r>
      <w:bookmarkEnd w:id="21"/>
    </w:p>
    <w:p>
      <w:pPr>
        <w:pStyle w:val="BlockText"/>
      </w:pPr>
      <w:r>
        <w:rPr>
          <w:bCs/>
          <w:b/>
        </w:rPr>
        <w:t xml:space="preserve">3. Will it increase or decrease our power to reject the null hypothesis?</w:t>
      </w:r>
    </w:p>
    <w:p>
      <w:pPr>
        <w:pStyle w:val="BlockText"/>
      </w:pPr>
      <w:r>
        <w:rPr>
          <w:iCs/>
          <w:i/>
          <w:u w:val="single"/>
        </w:rPr>
        <w:t xml:space="preserve">Ans.</w:t>
      </w:r>
    </w:p>
    <w:p>
      <w:pPr>
        <w:pStyle w:val="Heading5"/>
      </w:pPr>
      <w:bookmarkStart w:id="22" w:name="Xef4324df0c79854137ae113dfa33cc875a27921"/>
      <w:r>
        <w:t xml:space="preserve">By left shifting the alternative hypothesis, it will increase power to reject the null hypothesis.</w:t>
      </w:r>
      <w:bookmarkEnd w:id="22"/>
    </w:p>
    <w:p>
      <w:pPr>
        <w:pStyle w:val="BlockText"/>
      </w:pPr>
      <w:r>
        <w:rPr>
          <w:bCs/>
          <w:b/>
        </w:rPr>
        <w:t xml:space="preserve">4.</w:t>
      </w:r>
      <w:r>
        <w:t xml:space="preserve"> </w:t>
      </w:r>
      <w:r>
        <w:rPr>
          <w:bCs/>
          <w:b/>
        </w:rPr>
        <w:t xml:space="preserve">Which kind of error (Type I or Type II) becomes more likely because of this scenario?</w:t>
      </w:r>
    </w:p>
    <w:p>
      <w:pPr>
        <w:pStyle w:val="BlockText"/>
      </w:pPr>
      <w:r>
        <w:rPr>
          <w:iCs/>
          <w:i/>
          <w:u w:val="single"/>
        </w:rPr>
        <w:t xml:space="preserve">Ans.</w:t>
      </w:r>
    </w:p>
    <w:p>
      <w:pPr>
        <w:pStyle w:val="Heading5"/>
      </w:pPr>
      <w:bookmarkStart w:id="23" w:name="X977c4e9379241615590013673473f3b936d6e82"/>
      <w:r>
        <w:t xml:space="preserve">Type I error becomes more likely to happen because of this scenario.</w:t>
      </w:r>
      <w:bookmarkEnd w:id="23"/>
    </w:p>
    <w:bookmarkEnd w:id="24"/>
    <w:bookmarkStart w:id="29" w:name="X4d40825fff8c16361a5115994eb215fc968c75e"/>
    <w:p>
      <w:pPr>
        <w:pStyle w:val="Heading4"/>
      </w:pPr>
      <w:r>
        <w:rPr>
          <w:bCs/>
          <w:b/>
        </w:rPr>
        <w:t xml:space="preserve">b.) You find that 20 of the respondents should be removed from the data. These 20 people are just like the others in every other respect.</w:t>
      </w:r>
    </w:p>
    <w:p>
      <w:pPr>
        <w:pStyle w:val="BlockText"/>
      </w:pPr>
      <w:r>
        <w:rPr>
          <w:bCs/>
          <w:b/>
        </w:rPr>
        <w:t xml:space="preserve">1.</w:t>
      </w:r>
      <w:r>
        <w:t xml:space="preserve"> </w:t>
      </w:r>
      <w:r>
        <w:rPr>
          <w:bCs/>
          <w:b/>
        </w:rPr>
        <w:t xml:space="preserve">Systematic or random error?</w:t>
      </w:r>
    </w:p>
    <w:p>
      <w:pPr>
        <w:pStyle w:val="BlockText"/>
      </w:pPr>
      <w:r>
        <w:rPr>
          <w:iCs/>
          <w:i/>
          <w:u w:val="single"/>
        </w:rPr>
        <w:t xml:space="preserve">Ans.</w:t>
      </w:r>
    </w:p>
    <w:p>
      <w:pPr>
        <w:pStyle w:val="Heading5"/>
      </w:pPr>
      <w:bookmarkStart w:id="25" w:name="this-scenario-creates-random-error."/>
      <w:r>
        <w:t xml:space="preserve">This scenario creates</w:t>
      </w:r>
      <w:r>
        <w:t xml:space="preserve"> </w:t>
      </w:r>
      <w:r>
        <w:rPr>
          <w:rStyle w:val="VerbatimChar"/>
        </w:rPr>
        <w:t xml:space="preserve">random error</w:t>
      </w:r>
      <w:r>
        <w:t xml:space="preserve">.</w:t>
      </w:r>
      <w:bookmarkEnd w:id="25"/>
    </w:p>
    <w:p>
      <w:pPr>
        <w:pStyle w:val="BlockText"/>
      </w:pPr>
      <w:r>
        <w:rPr>
          <w:bCs/>
          <w:b/>
        </w:rPr>
        <w:t xml:space="preserve">2.</w:t>
      </w:r>
      <w:r>
        <w:t xml:space="preserve"> </w:t>
      </w:r>
      <w:r>
        <w:rPr>
          <w:bCs/>
          <w:b/>
        </w:rPr>
        <w:t xml:space="preserve">Which part of the t-statistic or significance would be affected?</w:t>
      </w:r>
    </w:p>
    <w:p>
      <w:pPr>
        <w:pStyle w:val="BlockText"/>
      </w:pPr>
      <w:r>
        <w:rPr>
          <w:iCs/>
          <w:i/>
          <w:u w:val="single"/>
        </w:rPr>
        <w:t xml:space="preserve">Ans.</w:t>
      </w:r>
    </w:p>
    <w:p>
      <w:pPr>
        <w:pStyle w:val="Heading5"/>
      </w:pPr>
      <w:bookmarkStart w:id="26" w:name="n-the-number-of-sample-will-decrease."/>
      <m:oMath>
        <m:r>
          <m:t>n</m:t>
        </m:r>
      </m:oMath>
      <w:r>
        <w:t xml:space="preserve">, the number of sample will decrease.</w:t>
      </w:r>
      <w:bookmarkEnd w:id="26"/>
    </w:p>
    <w:p>
      <w:pPr>
        <w:pStyle w:val="BlockText"/>
      </w:pPr>
      <w:r>
        <w:rPr>
          <w:bCs/>
          <w:b/>
        </w:rPr>
        <w:t xml:space="preserve">3.</w:t>
      </w:r>
      <w:r>
        <w:t xml:space="preserve"> </w:t>
      </w:r>
      <w:r>
        <w:rPr>
          <w:bCs/>
          <w:b/>
        </w:rPr>
        <w:t xml:space="preserve">Will it increase or decrease our power to reject the null hypothesis?</w:t>
      </w:r>
    </w:p>
    <w:p>
      <w:pPr>
        <w:pStyle w:val="BlockText"/>
      </w:pPr>
      <w:r>
        <w:rPr>
          <w:iCs/>
          <w:i/>
          <w:u w:val="single"/>
        </w:rPr>
        <w:t xml:space="preserve">Ans.</w:t>
      </w:r>
    </w:p>
    <w:p>
      <w:pPr>
        <w:pStyle w:val="Heading5"/>
      </w:pPr>
      <w:bookmarkStart w:id="27" w:name="X94924672a4a035e3478cb798ede4acc4435241e"/>
      <w:r>
        <w:t xml:space="preserve">By right shifting the alternative hypothesis, your power to reject the null hypothesis will decrease.</w:t>
      </w:r>
      <w:bookmarkEnd w:id="27"/>
    </w:p>
    <w:p>
      <w:pPr>
        <w:pStyle w:val="BlockText"/>
      </w:pPr>
      <w:r>
        <w:rPr>
          <w:bCs/>
          <w:b/>
        </w:rPr>
        <w:t xml:space="preserve">4.</w:t>
      </w:r>
      <w:r>
        <w:t xml:space="preserve"> </w:t>
      </w:r>
      <w:r>
        <w:rPr>
          <w:bCs/>
          <w:b/>
        </w:rPr>
        <w:t xml:space="preserve">Which kind of error (Type I or Type II) becomes more likely because of this scenario?</w:t>
      </w:r>
    </w:p>
    <w:p>
      <w:pPr>
        <w:pStyle w:val="BlockText"/>
      </w:pPr>
      <w:r>
        <w:rPr>
          <w:iCs/>
          <w:i/>
          <w:u w:val="single"/>
        </w:rPr>
        <w:t xml:space="preserve">Ans.</w:t>
      </w:r>
    </w:p>
    <w:p>
      <w:pPr>
        <w:pStyle w:val="Heading5"/>
      </w:pPr>
      <w:bookmarkStart w:id="28" w:name="type-ii-error-is-more-likely-to-occur."/>
      <w:r>
        <w:t xml:space="preserve">Type II error is more likely to occur.</w:t>
      </w:r>
      <w:bookmarkEnd w:id="28"/>
    </w:p>
    <w:bookmarkEnd w:id="29"/>
    <w:bookmarkStart w:id="34" w:name="X4d4347a557329e3f8e0b0051ff74eef9756b9b1"/>
    <w:p>
      <w:pPr>
        <w:pStyle w:val="Heading4"/>
      </w:pPr>
      <w:r>
        <w:rPr>
          <w:bCs/>
          <w:b/>
        </w:rPr>
        <w:t xml:space="preserve">c.) Relaxing confidence criteria to just 90%</w:t>
      </w:r>
    </w:p>
    <w:p>
      <w:pPr>
        <w:pStyle w:val="BlockText"/>
      </w:pPr>
      <w:r>
        <w:rPr>
          <w:bCs/>
          <w:b/>
        </w:rPr>
        <w:t xml:space="preserve">1.</w:t>
      </w:r>
      <w:r>
        <w:t xml:space="preserve"> </w:t>
      </w:r>
      <w:r>
        <w:rPr>
          <w:bCs/>
          <w:b/>
        </w:rPr>
        <w:t xml:space="preserve">Systematic or random error?</w:t>
      </w:r>
    </w:p>
    <w:p>
      <w:pPr>
        <w:pStyle w:val="BlockText"/>
      </w:pPr>
      <w:r>
        <w:rPr>
          <w:iCs/>
          <w:i/>
          <w:u w:val="single"/>
        </w:rPr>
        <w:t xml:space="preserve">Ans.</w:t>
      </w:r>
    </w:p>
    <w:p>
      <w:pPr>
        <w:pStyle w:val="Heading5"/>
      </w:pPr>
      <w:bookmarkStart w:id="30" w:name="this-scenario-has-neither-of-the-errors."/>
      <w:r>
        <w:t xml:space="preserve">This scenario has</w:t>
      </w:r>
      <w:r>
        <w:t xml:space="preserve"> </w:t>
      </w:r>
      <w:r>
        <w:rPr>
          <w:rStyle w:val="VerbatimChar"/>
        </w:rPr>
        <w:t xml:space="preserve">neither</w:t>
      </w:r>
      <w:r>
        <w:t xml:space="preserve"> </w:t>
      </w:r>
      <w:r>
        <w:t xml:space="preserve">of the errors.</w:t>
      </w:r>
      <w:bookmarkEnd w:id="30"/>
    </w:p>
    <w:p>
      <w:pPr>
        <w:pStyle w:val="BlockText"/>
      </w:pPr>
      <w:r>
        <w:rPr>
          <w:bCs/>
          <w:b/>
        </w:rPr>
        <w:t xml:space="preserve">2.</w:t>
      </w:r>
      <w:r>
        <w:t xml:space="preserve"> </w:t>
      </w:r>
      <w:r>
        <w:rPr>
          <w:bCs/>
          <w:b/>
        </w:rPr>
        <w:t xml:space="preserve">Which part of the t-statistic or significance would be affected?</w:t>
      </w:r>
    </w:p>
    <w:p>
      <w:pPr>
        <w:pStyle w:val="BlockText"/>
      </w:pPr>
      <w:r>
        <w:rPr>
          <w:iCs/>
          <w:i/>
          <w:u w:val="single"/>
        </w:rPr>
        <w:t xml:space="preserve">Ans.</w:t>
      </w:r>
    </w:p>
    <w:p>
      <w:pPr>
        <w:pStyle w:val="Heading5"/>
      </w:pPr>
      <w:bookmarkStart w:id="31" w:name="Xc3db7191f4f9579419010615860878097b84caa"/>
      <w:r>
        <w:t xml:space="preserve">The value of the t-statistics’</w:t>
      </w:r>
      <w:r>
        <w:t xml:space="preserve"> </w:t>
      </w:r>
      <m:oMath>
        <m:r>
          <m:t>a</m:t>
        </m:r>
        <m:r>
          <m:t>l</m:t>
        </m:r>
        <m:r>
          <m:t>p</m:t>
        </m:r>
        <m:r>
          <m:t>h</m:t>
        </m:r>
        <m:r>
          <m:t>a</m:t>
        </m:r>
      </m:oMath>
      <w:r>
        <w:t xml:space="preserve"> </w:t>
      </w:r>
      <w:r>
        <w:t xml:space="preserve">will be affected.</w:t>
      </w:r>
      <w:bookmarkEnd w:id="31"/>
    </w:p>
    <w:p>
      <w:pPr>
        <w:pStyle w:val="BlockText"/>
      </w:pPr>
      <w:r>
        <w:rPr>
          <w:bCs/>
          <w:b/>
        </w:rPr>
        <w:t xml:space="preserve">3.</w:t>
      </w:r>
      <w:r>
        <w:t xml:space="preserve"> </w:t>
      </w:r>
      <w:r>
        <w:rPr>
          <w:bCs/>
          <w:b/>
        </w:rPr>
        <w:t xml:space="preserve">Will it increase or decrease our power to reject the null hypothesis?</w:t>
      </w:r>
    </w:p>
    <w:p>
      <w:pPr>
        <w:pStyle w:val="BlockText"/>
      </w:pPr>
      <w:r>
        <w:rPr>
          <w:iCs/>
          <w:i/>
          <w:u w:val="single"/>
        </w:rPr>
        <w:t xml:space="preserve">Ans.</w:t>
      </w:r>
    </w:p>
    <w:p>
      <w:pPr>
        <w:pStyle w:val="Heading5"/>
      </w:pPr>
      <w:bookmarkStart w:id="32" w:name="X5fd370fccd3facca1b5b6913125b8fad92a2a1b"/>
      <w:r>
        <w:t xml:space="preserve">Your power to reject the null hypothesis decrease because of the increase value of the critical value.</w:t>
      </w:r>
      <w:bookmarkEnd w:id="32"/>
    </w:p>
    <w:p>
      <w:pPr>
        <w:pStyle w:val="BlockText"/>
      </w:pPr>
      <w:r>
        <w:rPr>
          <w:bCs/>
          <w:b/>
        </w:rPr>
        <w:t xml:space="preserve">4.</w:t>
      </w:r>
      <w:r>
        <w:t xml:space="preserve"> </w:t>
      </w:r>
      <w:r>
        <w:rPr>
          <w:bCs/>
          <w:b/>
        </w:rPr>
        <w:t xml:space="preserve">Which kind of error (Type I or Type II) becomes more likely because of this scenario?</w:t>
      </w:r>
    </w:p>
    <w:p>
      <w:pPr>
        <w:pStyle w:val="BlockText"/>
      </w:pPr>
      <w:r>
        <w:rPr>
          <w:iCs/>
          <w:i/>
          <w:u w:val="single"/>
        </w:rPr>
        <w:t xml:space="preserve">Ans.</w:t>
      </w:r>
    </w:p>
    <w:p>
      <w:pPr>
        <w:pStyle w:val="Heading5"/>
      </w:pPr>
      <w:bookmarkStart w:id="33" w:name="X063dab0b1a70e3af289077fced280b50c11e34c"/>
      <w:r>
        <w:t xml:space="preserve">Type II error will be more likely to occur.</w:t>
      </w:r>
      <w:bookmarkEnd w:id="33"/>
    </w:p>
    <w:bookmarkEnd w:id="34"/>
    <w:bookmarkStart w:id="42" w:name="X3164c7364aff03082ebfbd9edf94d47e0916012"/>
    <w:p>
      <w:pPr>
        <w:pStyle w:val="Heading4"/>
      </w:pPr>
      <w:r>
        <w:rPr>
          <w:bCs/>
          <w:b/>
        </w:rPr>
        <w:t xml:space="preserve">d.) You feel the method under-reports usage for samples who are active on weekends, whereas it over-reports usage of older users.</w:t>
      </w:r>
    </w:p>
    <w:p>
      <w:pPr>
        <w:pStyle w:val="Heading4"/>
      </w:pPr>
      <w:bookmarkStart w:id="35" w:name="systematic-or-random-error"/>
      <w:r>
        <w:rPr>
          <w:bCs/>
          <w:b/>
        </w:rPr>
        <w:t xml:space="preserve">1.</w:t>
      </w:r>
      <w:r>
        <w:t xml:space="preserve"> </w:t>
      </w:r>
      <w:r>
        <w:t xml:space="preserve">Systematic or random error?</w:t>
      </w:r>
      <w:bookmarkEnd w:id="35"/>
    </w:p>
    <w:p>
      <w:pPr>
        <w:pStyle w:val="BlockText"/>
      </w:pPr>
      <w:r>
        <w:rPr>
          <w:iCs/>
          <w:i/>
          <w:u w:val="single"/>
        </w:rPr>
        <w:t xml:space="preserve">Ans.</w:t>
      </w:r>
    </w:p>
    <w:p>
      <w:pPr>
        <w:pStyle w:val="Heading5"/>
      </w:pPr>
      <w:bookmarkStart w:id="36" w:name="X3b1a3d4cec2fd51b565c4409204fe8c774fecab"/>
      <w:r>
        <w:t xml:space="preserve">This scenario creates</w:t>
      </w:r>
      <w:r>
        <w:t xml:space="preserve"> </w:t>
      </w:r>
      <w:r>
        <w:rPr>
          <w:rStyle w:val="VerbatimChar"/>
        </w:rPr>
        <w:t xml:space="preserve">systematic error</w:t>
      </w:r>
      <w:r>
        <w:t xml:space="preserve">. Sampling bias occurs when some members of a population are more likely to be included in the study than others, it reduces the generalizability of your findings because your sample is not representative of the whole population.</w:t>
      </w:r>
      <w:bookmarkEnd w:id="36"/>
    </w:p>
    <w:p>
      <w:pPr>
        <w:pStyle w:val="BlockText"/>
      </w:pPr>
      <w:r>
        <w:rPr>
          <w:bCs/>
          <w:b/>
        </w:rPr>
        <w:t xml:space="preserve">2. Which part of the t-statistic or significance would be affected?</w:t>
      </w:r>
    </w:p>
    <w:p>
      <w:pPr>
        <w:pStyle w:val="BlockText"/>
      </w:pPr>
      <w:r>
        <w:rPr>
          <w:iCs/>
          <w:i/>
          <w:u w:val="single"/>
        </w:rPr>
        <w:t xml:space="preserve">Ans.</w:t>
      </w:r>
    </w:p>
    <w:p>
      <w:pPr>
        <w:pStyle w:val="Heading5"/>
      </w:pPr>
      <w:bookmarkStart w:id="37" w:name="the-diff-and-sd-will-increase.-1"/>
      <w:r>
        <w:t xml:space="preserve">The</w:t>
      </w:r>
      <w:r>
        <w:t xml:space="preserve"> </w:t>
      </w:r>
      <m:oMath>
        <m:r>
          <m:t>d</m:t>
        </m:r>
        <m:r>
          <m:t>i</m:t>
        </m:r>
        <m:r>
          <m:t>f</m:t>
        </m:r>
        <m:r>
          <m:t>f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t>d</m:t>
        </m:r>
      </m:oMath>
      <w:r>
        <w:t xml:space="preserve"> </w:t>
      </w:r>
      <w:r>
        <w:t xml:space="preserve">will increase.</w:t>
      </w:r>
      <w:bookmarkEnd w:id="37"/>
    </w:p>
    <w:p>
      <w:pPr>
        <w:pStyle w:val="BlockText"/>
      </w:pPr>
      <w:r>
        <w:rPr>
          <w:bCs/>
          <w:b/>
        </w:rPr>
        <w:t xml:space="preserve">3.</w:t>
      </w:r>
      <w:r>
        <w:t xml:space="preserve"> </w:t>
      </w:r>
      <w:r>
        <w:rPr>
          <w:bCs/>
          <w:b/>
        </w:rPr>
        <w:t xml:space="preserve">Will it increase or decrease our power to reject the null hypothesis?</w:t>
      </w:r>
    </w:p>
    <w:p>
      <w:pPr>
        <w:pStyle w:val="Heading5"/>
      </w:pPr>
      <w:bookmarkStart w:id="38" w:name="ans."/>
      <w:r>
        <w:rPr>
          <w:iCs/>
          <w:i/>
          <w:u w:val="single"/>
        </w:rPr>
        <w:t xml:space="preserve">Ans.</w:t>
      </w:r>
      <w:bookmarkEnd w:id="38"/>
    </w:p>
    <w:p>
      <w:pPr>
        <w:pStyle w:val="Heading5"/>
      </w:pPr>
      <w:bookmarkStart w:id="39" w:name="X368fb332e9c98abb6a0bf8b56b61aa934259aa3"/>
      <w:r>
        <w:t xml:space="preserve">By left shifting the alternative hypothesis, it will increase power to reject the null hypothesis.</w:t>
      </w:r>
      <w:bookmarkEnd w:id="39"/>
    </w:p>
    <w:p>
      <w:pPr>
        <w:pStyle w:val="Heading5"/>
      </w:pPr>
      <w:bookmarkStart w:id="40" w:name="Xd8d4dc721bf6da8192d44195080787b00d15fa9"/>
      <w:r>
        <w:rPr>
          <w:bCs/>
          <w:b/>
        </w:rPr>
        <w:t xml:space="preserve">4.</w:t>
      </w:r>
      <w:r>
        <w:t xml:space="preserve"> </w:t>
      </w:r>
      <w:r>
        <w:rPr>
          <w:bCs/>
          <w:b/>
        </w:rPr>
        <w:t xml:space="preserve">Which kind of error (Type I or Type II) becomes more likely because of this scenario?</w:t>
      </w:r>
      <w:bookmarkEnd w:id="40"/>
    </w:p>
    <w:p>
      <w:pPr>
        <w:pStyle w:val="BlockText"/>
      </w:pPr>
      <w:r>
        <w:rPr>
          <w:iCs/>
          <w:i/>
          <w:u w:val="single"/>
        </w:rPr>
        <w:t xml:space="preserve">Ans.</w:t>
      </w:r>
    </w:p>
    <w:p>
      <w:pPr>
        <w:pStyle w:val="Heading5"/>
      </w:pPr>
      <w:bookmarkStart w:id="41" w:name="X4b334d4aca396ee82e83e0a8fb900b80b9a5680"/>
      <w:r>
        <w:t xml:space="preserve">Type I error becomes more likely to happen because of this scenario.</w:t>
      </w:r>
      <w:bookmarkEnd w:id="41"/>
    </w:p>
    <w:bookmarkEnd w:id="42"/>
    <w:bookmarkEnd w:id="43"/>
    <w:bookmarkStart w:id="56" w:name="question2"/>
    <w:p>
      <w:pPr>
        <w:pStyle w:val="Heading2"/>
      </w:pPr>
      <w:r>
        <w:rPr>
          <w:bCs/>
          <w:b/>
        </w:rPr>
        <w:t xml:space="preserve">Question2</w:t>
      </w:r>
    </w:p>
    <w:p>
      <w:pPr>
        <w:pStyle w:val="FirstParagraph"/>
      </w:pPr>
      <w:r>
        <w:t xml:space="preserve">Verizon claims that they take no more than</w:t>
      </w:r>
      <w:r>
        <w:t xml:space="preserve"> </w:t>
      </w:r>
      <w:r>
        <w:rPr>
          <w:rStyle w:val="VerbatimChar"/>
        </w:rPr>
        <w:t xml:space="preserve">7.6 minutes on average</w:t>
      </w:r>
      <w:r>
        <w:t xml:space="preserve"> </w:t>
      </w:r>
      <w:r>
        <w:t xml:space="preserve">to repair phone services for its customers. A recent sample of repair times was seeked to verify this claim at 99% confidence.</w:t>
      </w:r>
    </w:p>
    <w:p>
      <w:pPr>
        <w:pStyle w:val="BodyText"/>
      </w:pPr>
      <m:oMath>
        <m:r>
          <m:t>H</m:t>
        </m:r>
        <m:r>
          <m:t>0</m:t>
        </m:r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&lt;</m:t>
        </m:r>
        <m:r>
          <m:rPr>
            <m:sty m:val="p"/>
          </m:rPr>
          <m:t>=</m:t>
        </m:r>
        <m:r>
          <m:t>7.6</m:t>
        </m:r>
      </m:oMath>
    </w:p>
    <w:p>
      <w:pPr>
        <w:pStyle w:val="BodyText"/>
      </w:pPr>
      <m:oMath>
        <m:r>
          <m:t>H</m:t>
        </m:r>
        <m:r>
          <m:t>1</m:t>
        </m:r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&gt;</m:t>
        </m:r>
        <m:r>
          <m:t>7.6</m:t>
        </m:r>
      </m:oMath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Warning: package 'ggpubr' was built under R version 4.1.2</w:t>
      </w:r>
    </w:p>
    <w:p>
      <w:pPr>
        <w:pStyle w:val="SourceCode"/>
      </w:pPr>
      <w:r>
        <w:rPr>
          <w:rStyle w:val="CommentTok"/>
        </w:rPr>
        <w:t xml:space="preserve"># calculate the standard error</w:t>
      </w:r>
      <w:r>
        <w:br/>
      </w:r>
      <w:r>
        <w:rPr>
          <w:rStyle w:val="NormalTok"/>
        </w:rPr>
        <w:t xml:space="preserve">sderr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(data)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Using p value to decide whether or not to reject the null hypothesis.</w:t>
      </w:r>
      <w:r>
        <w:br/>
      </w:r>
      <w:r>
        <w:rPr>
          <w:rStyle w:val="NormalTok"/>
        </w:rPr>
        <w:t xml:space="preserve">p_test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(p, sig_level){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sig_level)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 do not have enough evidence to reject the Null hypothesis!"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 have enough evidence to reject the Null hypothesis!"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Using t value to decide whether or not to reject the null hypothesis.</w:t>
      </w:r>
      <w:r>
        <w:br/>
      </w:r>
      <w:r>
        <w:rPr>
          <w:rStyle w:val="NormalTok"/>
        </w:rPr>
        <w:t xml:space="preserve">t_test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(t, cutoff){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cutoff[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cutoff[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 have enough evidence to reject the Null hypothesis!"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 do not have enough evidence to reject the Null hypothesis!"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Computing confidence interval by formula.</w:t>
      </w:r>
      <w:r>
        <w:br/>
      </w:r>
      <w:r>
        <w:rPr>
          <w:rStyle w:val="NormalTok"/>
        </w:rPr>
        <w:t xml:space="preserve">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confidence){</w:t>
      </w:r>
      <w:r>
        <w:br/>
      </w:r>
      <w:r>
        <w:rPr>
          <w:rStyle w:val="NormalTok"/>
        </w:rPr>
        <w:t xml:space="preserve">  v1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confidence)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v2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confidence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v1</w:t>
      </w:r>
      <w:r>
        <w:br/>
      </w:r>
      <w:r>
        <w:rPr>
          <w:rStyle w:val="NormalTok"/>
        </w:rPr>
        <w:t xml:space="preserve">  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(v1, v2),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(data))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sderr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Load the data.</w:t>
      </w:r>
      <w:r>
        <w:br/>
      </w:r>
      <w:r>
        <w:rPr>
          <w:rStyle w:val="NormalTok"/>
        </w:rPr>
        <w:t xml:space="preserve">verizon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'verizon.csv'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verizon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</w:t>
      </w:r>
      <w:r>
        <w:br/>
      </w:r>
      <w:r>
        <w:rPr>
          <w:rStyle w:val="NormalTok"/>
        </w:rPr>
        <w:t xml:space="preserve">claims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7.6</w:t>
      </w:r>
      <w:r>
        <w:br/>
      </w:r>
      <w:r>
        <w:br/>
      </w:r>
      <w:r>
        <w:rPr>
          <w:rStyle w:val="CommentTok"/>
        </w:rPr>
        <w:t xml:space="preserve"># Visualizing it.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(time)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"cornflowerblue"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(time),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(time)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"cornflowerblue"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(time),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(p1, p2,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p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5" w:name="plotting-functions"/>
    <w:p>
      <w:pPr>
        <w:pStyle w:val="Heading4"/>
      </w:pPr>
      <w:r>
        <w:t xml:space="preserve">Plotting functions</w:t>
      </w:r>
    </w:p>
    <w:p>
      <w:pPr>
        <w:pStyle w:val="SourceCode"/>
      </w:pPr>
      <w:r>
        <w:rPr>
          <w:rStyle w:val="NormalTok"/>
        </w:rPr>
        <w:t xml:space="preserve">plt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claims=</w:t>
      </w:r>
      <w:r>
        <w:rPr>
          <w:rStyle w:val="NormalTok"/>
        </w:rPr>
        <w:t xml:space="preserve">claims, </w:t>
      </w:r>
      <w:r>
        <w:rPr>
          <w:rStyle w:val="AttributeTok"/>
        </w:rPr>
        <w:t xml:space="preserve">confidence=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v1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confidence)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v2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confidence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(data)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"cornflowerblue"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(v1, v2)),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claims, 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plotdist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(xseq, xdens, col, xlim, type, lty, lwd, </w:t>
      </w:r>
      <w:r>
        <w:rPr>
          <w:rStyle w:val="AttributeTok"/>
        </w:rPr>
        <w:t xml:space="preserve">segments=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qlty, qcol, </w:t>
      </w:r>
      <w:r>
        <w:rPr>
          <w:rStyle w:val="AttributeTok"/>
        </w:rPr>
        <w:t xml:space="preserve">polyfill=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(xseq, xdens,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col, </w:t>
      </w:r>
      <w:r>
        <w:rPr>
          <w:rStyle w:val="AttributeTok"/>
        </w:rPr>
        <w:t xml:space="preserve">frame=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NormalTok"/>
        </w:rPr>
        <w:t xml:space="preserve">xlim, </w:t>
      </w:r>
      <w:r>
        <w:rPr>
          <w:rStyle w:val="AttributeTok"/>
        </w:rPr>
        <w:t xml:space="preserve">lty=</w:t>
      </w:r>
      <w:r>
        <w:rPr>
          <w:rStyle w:val="NormalTok"/>
        </w:rPr>
        <w:t xml:space="preserve">lty,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(polyfill))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polygon</w:t>
      </w:r>
      <w:r>
        <w:rPr>
          <w:rStyle w:val="NormalTok"/>
        </w:rPr>
        <w:t xml:space="preserve">(polyfill[,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polyfill[,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qcol, </w:t>
      </w:r>
      <w:r>
        <w:rPr>
          <w:rStyle w:val="AttributeTok"/>
        </w:rPr>
        <w:t xml:space="preserve">border=</w:t>
      </w:r>
      <w:r>
        <w:rPr>
          <w:rStyle w:val="NormalTok"/>
        </w:rPr>
        <w:t xml:space="preserve">qcol)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draw quantile lines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(segments))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x0=</w:t>
      </w:r>
      <w:r>
        <w:rPr>
          <w:rStyle w:val="NormalTok"/>
        </w:rPr>
        <w:t xml:space="preserve">segments[,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x1=</w:t>
      </w:r>
      <w:r>
        <w:rPr>
          <w:rStyle w:val="NormalTok"/>
        </w:rPr>
        <w:t xml:space="preserve">segments[,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y0=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y1=</w:t>
      </w:r>
      <w:r>
        <w:rPr>
          <w:rStyle w:val="NormalTok"/>
        </w:rPr>
        <w:t xml:space="preserve">segments[,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lwd=</w:t>
      </w:r>
      <w:r>
        <w:rPr>
          <w:rStyle w:val="NormalTok"/>
        </w:rPr>
        <w:t xml:space="preserve">lwd,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qcol, </w:t>
      </w:r>
      <w:r>
        <w:rPr>
          <w:rStyle w:val="AttributeTok"/>
        </w:rPr>
        <w:t xml:space="preserve">lty=</w:t>
      </w:r>
      <w:r>
        <w:rPr>
          <w:rStyle w:val="NormalTok"/>
        </w:rPr>
        <w:t xml:space="preserve">qlty)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(xseq, xdens,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NormalTok"/>
        </w:rPr>
        <w:t xml:space="preserve">lwd,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col, </w:t>
      </w:r>
      <w:r>
        <w:rPr>
          <w:rStyle w:val="AttributeTok"/>
        </w:rPr>
        <w:t xml:space="preserve">lty=</w:t>
      </w:r>
      <w:r>
        <w:rPr>
          <w:rStyle w:val="NormalTok"/>
        </w:rPr>
        <w:t xml:space="preserve">lty)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Plot the t distribution</w:t>
      </w:r>
      <w:r>
        <w:br/>
      </w:r>
      <w:r>
        <w:rPr>
          <w:rStyle w:val="NormalTok"/>
        </w:rPr>
        <w:t xml:space="preserve">plott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quants=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qlty=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qcol=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fill_quants=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xseq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(ncp</w:t>
      </w:r>
      <w:r>
        <w:rPr>
          <w:rStyle w:val="DecValTok"/>
        </w:rPr>
        <w:t xml:space="preserve">-6</w:t>
      </w:r>
      <w:r>
        <w:rPr>
          <w:rStyle w:val="NormalTok"/>
        </w:rPr>
        <w:t xml:space="preserve">, ncp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xdens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dt</w:t>
      </w:r>
      <w:r>
        <w:rPr>
          <w:rStyle w:val="NormalTok"/>
        </w:rPr>
        <w:t xml:space="preserve">(xseq, </w:t>
      </w:r>
      <w:r>
        <w:rPr>
          <w:rStyle w:val="AttributeTok"/>
        </w:rPr>
        <w:t xml:space="preserve">ncp=</w:t>
      </w:r>
      <w:r>
        <w:rPr>
          <w:rStyle w:val="NormalTok"/>
        </w:rPr>
        <w:t xml:space="preserve">ncp,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df)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(xlim)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xlim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(ncp</w:t>
      </w:r>
      <w:r>
        <w:rPr>
          <w:rStyle w:val="FloatTok"/>
        </w:rPr>
        <w:t xml:space="preserve">-3.5</w:t>
      </w:r>
      <w:r>
        <w:rPr>
          <w:rStyle w:val="NormalTok"/>
        </w:rPr>
        <w:t xml:space="preserve">, ncp</w:t>
      </w:r>
      <w:r>
        <w:rPr>
          <w:rStyle w:val="FloatTok"/>
        </w:rPr>
        <w:t xml:space="preserve">+3.5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segments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polyfill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(quants)) {</w:t>
      </w:r>
      <w:r>
        <w:br/>
      </w:r>
      <w:r>
        <w:rPr>
          <w:rStyle w:val="NormalTok"/>
        </w:rPr>
        <w:t xml:space="preserve">    xquants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(quants, </w:t>
      </w:r>
      <w:r>
        <w:rPr>
          <w:rStyle w:val="AttributeTok"/>
        </w:rPr>
        <w:t xml:space="preserve">ncp=</w:t>
      </w:r>
      <w:r>
        <w:rPr>
          <w:rStyle w:val="NormalTok"/>
        </w:rPr>
        <w:t xml:space="preserve">ncp,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df)</w:t>
      </w:r>
      <w:r>
        <w:br/>
      </w:r>
      <w:r>
        <w:rPr>
          <w:rStyle w:val="NormalTok"/>
        </w:rPr>
        <w:t xml:space="preserve">    dquants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dt</w:t>
      </w:r>
      <w:r>
        <w:rPr>
          <w:rStyle w:val="NormalTok"/>
        </w:rPr>
        <w:t xml:space="preserve">(xquants, </w:t>
      </w:r>
      <w:r>
        <w:rPr>
          <w:rStyle w:val="AttributeTok"/>
        </w:rPr>
        <w:t xml:space="preserve">ncp=</w:t>
      </w:r>
      <w:r>
        <w:rPr>
          <w:rStyle w:val="NormalTok"/>
        </w:rPr>
        <w:t xml:space="preserve">ncp,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df)</w:t>
      </w:r>
      <w:r>
        <w:br/>
      </w:r>
      <w:r>
        <w:rPr>
          <w:rStyle w:val="NormalTok"/>
        </w:rPr>
        <w:t xml:space="preserve">    segments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(xquants, dquants)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(fill_quants)) {</w:t>
      </w:r>
      <w:r>
        <w:br/>
      </w:r>
      <w:r>
        <w:rPr>
          <w:rStyle w:val="NormalTok"/>
        </w:rPr>
        <w:t xml:space="preserve">    polyq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(fill_quants, </w:t>
      </w:r>
      <w:r>
        <w:rPr>
          <w:rStyle w:val="AttributeTok"/>
        </w:rPr>
        <w:t xml:space="preserve">ncp=</w:t>
      </w:r>
      <w:r>
        <w:rPr>
          <w:rStyle w:val="NormalTok"/>
        </w:rPr>
        <w:t xml:space="preserve">ncp,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df)</w:t>
      </w:r>
      <w:r>
        <w:br/>
      </w:r>
      <w:r>
        <w:rPr>
          <w:rStyle w:val="NormalTok"/>
        </w:rPr>
        <w:t xml:space="preserve">    polyfill.x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(polyq[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polyq[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polyfill.y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dt</w:t>
      </w:r>
      <w:r>
        <w:rPr>
          <w:rStyle w:val="NormalTok"/>
        </w:rPr>
        <w:t xml:space="preserve">(polyfill.x, </w:t>
      </w:r>
      <w:r>
        <w:rPr>
          <w:rStyle w:val="AttributeTok"/>
        </w:rPr>
        <w:t xml:space="preserve">ncp=</w:t>
      </w:r>
      <w:r>
        <w:rPr>
          <w:rStyle w:val="NormalTok"/>
        </w:rPr>
        <w:t xml:space="preserve">ncp,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df)</w:t>
      </w:r>
      <w:r>
        <w:br/>
      </w:r>
      <w:r>
        <w:rPr>
          <w:rStyle w:val="NormalTok"/>
        </w:rPr>
        <w:t xml:space="preserve">    polyfill.x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(polyfill.x[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polyfill.x,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(polyfill.x,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polyfill.y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polyfill.y,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polyfill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(polyfill.x, polyfill.y)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plotdist</w:t>
      </w:r>
      <w:r>
        <w:rPr>
          <w:rStyle w:val="NormalTok"/>
        </w:rPr>
        <w:t xml:space="preserve">(xseq, xdens, col, xlim, type, lty, lwd, segments, qlty, qcol, polyfill)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t_null_plot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alpha)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df,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qcol=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fill_quants=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alpha, </w:t>
      </w:r>
      <w:r>
        <w:rPr>
          <w:rStyle w:val="FloatTok"/>
        </w:rPr>
        <w:t xml:space="preserve">0.999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t_alt_lines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ncp=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alpha) {</w:t>
      </w:r>
      <w:r>
        <w:br/>
      </w:r>
      <w:r>
        <w:rPr>
          <w:rStyle w:val="NormalTok"/>
        </w:rPr>
        <w:t xml:space="preserve">  blue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lightblue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quants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power_quant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alpha,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df),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df, </w:t>
      </w:r>
      <w:r>
        <w:rPr>
          <w:rStyle w:val="AttributeTok"/>
        </w:rPr>
        <w:t xml:space="preserve">ncp=</w:t>
      </w:r>
      <w:r>
        <w:rPr>
          <w:rStyle w:val="NormalTok"/>
        </w:rPr>
        <w:t xml:space="preserve">ncp)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df, </w:t>
      </w:r>
      <w:r>
        <w:rPr>
          <w:rStyle w:val="AttributeTok"/>
        </w:rPr>
        <w:t xml:space="preserve">ncp=</w:t>
      </w:r>
      <w:r>
        <w:rPr>
          <w:rStyle w:val="NormalTok"/>
        </w:rPr>
        <w:t xml:space="preserve">ncp,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'lines'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blue, </w:t>
      </w:r>
      <w:r>
        <w:rPr>
          <w:rStyle w:val="AttributeTok"/>
        </w:rPr>
        <w:t xml:space="preserve">quants=</w:t>
      </w:r>
      <w:r>
        <w:rPr>
          <w:rStyle w:val="NormalTok"/>
        </w:rPr>
        <w:t xml:space="preserve">quants, </w:t>
      </w:r>
      <w:r>
        <w:rPr>
          <w:rStyle w:val="AttributeTok"/>
        </w:rPr>
        <w:t xml:space="preserve">qcol=</w:t>
      </w:r>
      <w:r>
        <w:rPr>
          <w:rStyle w:val="NormalTok"/>
        </w:rPr>
        <w:t xml:space="preserve">lightblue,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fill_quants=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(power_quant, </w:t>
      </w:r>
      <w:r>
        <w:rPr>
          <w:rStyle w:val="FloatTok"/>
        </w:rPr>
        <w:t xml:space="preserve">0.999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t_test_plot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(diff, sd, n, alpha) {</w:t>
      </w:r>
      <w:r>
        <w:br/>
      </w:r>
      <w:r>
        <w:rPr>
          <w:rStyle w:val="NormalTok"/>
        </w:rPr>
        <w:t xml:space="preserve">  df</w:t>
      </w:r>
      <w:r>
        <w:rPr>
          <w:rStyle w:val="OtherTok"/>
        </w:rPr>
        <w:t xml:space="preserve">=</w:t>
      </w:r>
      <w:r>
        <w:rPr>
          <w:rStyle w:val="NormalTok"/>
        </w:rPr>
        <w:t xml:space="preserve">n</w:t>
      </w:r>
      <w:r>
        <w:rPr>
          <w:rStyle w:val="DecValTok"/>
        </w:rPr>
        <w:t xml:space="preserve">-1</w:t>
      </w:r>
      <w:r>
        <w:br/>
      </w:r>
      <w:r>
        <w:rPr>
          <w:rStyle w:val="NormalTok"/>
        </w:rPr>
        <w:t xml:space="preserve">  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t_null_plot</w:t>
      </w:r>
      <w:r>
        <w:rPr>
          <w:rStyle w:val="NormalTok"/>
        </w:rPr>
        <w:t xml:space="preserve">(df, alpha)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t_alt_lines</w:t>
      </w:r>
      <w:r>
        <w:rPr>
          <w:rStyle w:val="NormalTok"/>
        </w:rPr>
        <w:t xml:space="preserve">(df,t, alpha)</w:t>
      </w:r>
      <w:r>
        <w:br/>
      </w:r>
      <w:r>
        <w:rPr>
          <w:rStyle w:val="NormalTok"/>
        </w:rPr>
        <w:t xml:space="preserve">}</w:t>
      </w:r>
    </w:p>
    <w:bookmarkEnd w:id="45"/>
    <w:bookmarkStart w:id="46" w:name="classical-method"/>
    <w:p>
      <w:pPr>
        <w:pStyle w:val="Heading3"/>
      </w:pPr>
      <w:r>
        <w:t xml:space="preserve">Classical Method</w:t>
      </w:r>
    </w:p>
    <w:p>
      <w:pPr>
        <w:pStyle w:val="SourceCode"/>
      </w:pPr>
      <w:r>
        <w:rPr>
          <w:rStyle w:val="NormalTok"/>
        </w:rPr>
        <w:t xml:space="preserve">ci_99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</w:t>
      </w:r>
      <w:r>
        <w:rPr>
          <w:rStyle w:val="NormalTok"/>
        </w:rPr>
        <w:t xml:space="preserve">(time,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"99% CI: "</w:t>
      </w:r>
      <w:r>
        <w:rPr>
          <w:rStyle w:val="NormalTok"/>
        </w:rPr>
        <w:t xml:space="preserve">, ci_99)</w:t>
      </w:r>
    </w:p>
    <w:p>
      <w:pPr>
        <w:pStyle w:val="SourceCode"/>
      </w:pPr>
      <w:r>
        <w:rPr>
          <w:rStyle w:val="VerbatimChar"/>
        </w:rPr>
        <w:t xml:space="preserve">## 99% CI:  7.593525 9.450494</w:t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(time)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claims)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sderr</w:t>
      </w:r>
      <w:r>
        <w:rPr>
          <w:rStyle w:val="NormalTok"/>
        </w:rPr>
        <w:t xml:space="preserve">(time)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(t,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(time))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"t: "</w:t>
      </w:r>
      <w:r>
        <w:rPr>
          <w:rStyle w:val="NormalTok"/>
        </w:rPr>
        <w:t xml:space="preserve">, 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p: "</w:t>
      </w:r>
      <w:r>
        <w:rPr>
          <w:rStyle w:val="NormalTok"/>
        </w:rPr>
        <w:t xml:space="preserve">, p)</w:t>
      </w:r>
    </w:p>
    <w:p>
      <w:pPr>
        <w:pStyle w:val="SourceCode"/>
      </w:pPr>
      <w:r>
        <w:rPr>
          <w:rStyle w:val="VerbatimChar"/>
        </w:rPr>
        <w:t xml:space="preserve">## t:  2.560762 </w:t>
      </w:r>
      <w:r>
        <w:br/>
      </w:r>
      <w:r>
        <w:rPr>
          <w:rStyle w:val="VerbatimChar"/>
        </w:rPr>
        <w:t xml:space="preserve">## p:  0.005265317</w:t>
      </w:r>
    </w:p>
    <w:p>
      <w:pPr>
        <w:pStyle w:val="SourceCode"/>
      </w:pPr>
      <w:r>
        <w:rPr>
          <w:rStyle w:val="FunctionTok"/>
        </w:rPr>
        <w:t xml:space="preserve">p_test</w:t>
      </w:r>
      <w:r>
        <w:rPr>
          <w:rStyle w:val="NormalTok"/>
        </w:rPr>
        <w:t xml:space="preserve">(p,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We do not have enough evidence to reject the Null hypothesis!</w:t>
      </w:r>
    </w:p>
    <w:bookmarkEnd w:id="46"/>
    <w:bookmarkStart w:id="55" w:name="bootstrapping-method"/>
    <w:p>
      <w:pPr>
        <w:pStyle w:val="Heading3"/>
      </w:pPr>
      <w:r>
        <w:t xml:space="preserve">Bootstrapping Method</w:t>
      </w:r>
    </w:p>
    <w:p>
      <w:pPr>
        <w:pStyle w:val="SourceCode"/>
      </w:pPr>
      <w:r>
        <w:rPr>
          <w:rStyle w:val="NormalTok"/>
        </w:rPr>
        <w:t xml:space="preserve">seed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seed</w:t>
      </w:r>
    </w:p>
    <w:p>
      <w:pPr>
        <w:pStyle w:val="SourceCode"/>
      </w:pPr>
      <w:r>
        <w:rPr>
          <w:rStyle w:val="VerbatimChar"/>
        </w:rPr>
        <w:t xml:space="preserve">## [1] 500590468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(seed)</w:t>
      </w:r>
      <w:r>
        <w:br/>
      </w:r>
      <w:r>
        <w:br/>
      </w:r>
      <w:r>
        <w:rPr>
          <w:rStyle w:val="NormalTok"/>
        </w:rPr>
        <w:t xml:space="preserve">boot_sample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claims){</w:t>
      </w:r>
      <w:r>
        <w:br/>
      </w:r>
      <w:r>
        <w:rPr>
          <w:rStyle w:val="NormalTok"/>
        </w:rPr>
        <w:t xml:space="preserve">  resample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(data),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boot_mean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(resample)</w:t>
      </w:r>
      <w:r>
        <w:br/>
      </w:r>
      <w:r>
        <w:rPr>
          <w:rStyle w:val="NormalTok"/>
        </w:rPr>
        <w:t xml:space="preserve">  boot_mean_diff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(resample)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claims</w:t>
      </w:r>
      <w:r>
        <w:br/>
      </w:r>
      <w:r>
        <w:rPr>
          <w:rStyle w:val="NormalTok"/>
        </w:rPr>
        <w:t xml:space="preserve">  boot_t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(resample)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claims)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sderr</w:t>
      </w:r>
      <w:r>
        <w:rPr>
          <w:rStyle w:val="NormalTok"/>
        </w:rPr>
        <w:t xml:space="preserve">(resample)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(boot_mean, boot_mean_diff, boot_t))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boot_statistics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boot_sample</w:t>
      </w:r>
      <w:r>
        <w:rPr>
          <w:rStyle w:val="NormalTok"/>
        </w:rPr>
        <w:t xml:space="preserve">(time, claims))</w:t>
      </w:r>
      <w:r>
        <w:br/>
      </w:r>
      <w:r>
        <w:br/>
      </w:r>
      <w:r>
        <w:rPr>
          <w:rStyle w:val="NormalTok"/>
        </w:rPr>
        <w:t xml:space="preserve">boot_mean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boot_statistics[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rPr>
          <w:rStyle w:val="FunctionTok"/>
        </w:rPr>
        <w:t xml:space="preserve">CI</w:t>
      </w:r>
      <w:r>
        <w:rPr>
          <w:rStyle w:val="NormalTok"/>
        </w:rPr>
        <w:t xml:space="preserve">(boot_mean,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8.502511 8.544310</w:t>
      </w:r>
    </w:p>
    <w:p>
      <w:pPr>
        <w:pStyle w:val="SourceCode"/>
      </w:pPr>
      <w:r>
        <w:rPr>
          <w:rStyle w:val="FunctionTok"/>
        </w:rPr>
        <w:t xml:space="preserve">plt</w:t>
      </w:r>
      <w:r>
        <w:rPr>
          <w:rStyle w:val="NormalTok"/>
        </w:rPr>
        <w:t xml:space="preserve">(boot_mean, claims,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bo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boot_mean_diff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boot_statistics[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rPr>
          <w:rStyle w:val="FunctionTok"/>
        </w:rPr>
        <w:t xml:space="preserve">plt</w:t>
      </w:r>
      <w:r>
        <w:rPr>
          <w:rStyle w:val="NormalTok"/>
        </w:rPr>
        <w:t xml:space="preserve">(boot_mean_diff,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bo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boot_t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boot_statistics[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rPr>
          <w:rStyle w:val="FunctionTok"/>
        </w:rPr>
        <w:t xml:space="preserve">plt</w:t>
      </w:r>
      <w:r>
        <w:rPr>
          <w:rStyle w:val="NormalTok"/>
        </w:rPr>
        <w:t xml:space="preserve">(boot_t,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boo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plt</w:t>
      </w:r>
      <w:r>
        <w:rPr>
          <w:rStyle w:val="NormalTok"/>
        </w:rPr>
        <w:t xml:space="preserve">(boot_mean, claims,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'Boot Mean'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plt</w:t>
      </w:r>
      <w:r>
        <w:rPr>
          <w:rStyle w:val="NormalTok"/>
        </w:rPr>
        <w:t xml:space="preserve">(boot_mean_diff,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'Boot Difference'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plt</w:t>
      </w:r>
      <w:r>
        <w:rPr>
          <w:rStyle w:val="NormalTok"/>
        </w:rPr>
        <w:t xml:space="preserve">(boot_t,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'Boot 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graphs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(p1, p2, p3,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font.label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common.legend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annotate_figure</w:t>
      </w:r>
      <w:r>
        <w:rPr>
          <w:rStyle w:val="NormalTok"/>
        </w:rPr>
        <w:t xml:space="preserve">(graphs,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text_grob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"Bootstrapped"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boot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t_test_plot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(time)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claims, </w:t>
      </w:r>
      <w:r>
        <w:rPr>
          <w:rStyle w:val="AttributeTok"/>
        </w:rPr>
        <w:t xml:space="preserve">sd=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(time), 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(time),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qt(fill_quants, ncp = ncp, df = df): full precision may not have been</w:t>
      </w:r>
      <w:r>
        <w:br/>
      </w:r>
      <w:r>
        <w:rPr>
          <w:rStyle w:val="VerbatimChar"/>
        </w:rPr>
        <w:t xml:space="preserve">## achieved in 'pnt{final}'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boot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NOTE.</w:t>
      </w:r>
      <w:r>
        <w:t xml:space="preserve"> </w:t>
      </w:r>
      <w:r>
        <w:t xml:space="preserve">As we can observe from the plot above, it visualizes the classical method we conducted, and that the p-value is slightly larger than the significance level.</w:t>
      </w:r>
    </w:p>
    <w:bookmarkStart w:id="52" w:name="Xb77b743c2cf966aecd837a7826f07c6ea91d013"/>
    <w:p>
      <w:pPr>
        <w:pStyle w:val="Heading4"/>
      </w:pPr>
      <w:r>
        <w:rPr>
          <w:bCs/>
          <w:b/>
        </w:rPr>
        <w:t xml:space="preserve">a.)</w:t>
      </w:r>
      <w:r>
        <w:t xml:space="preserve"> </w:t>
      </w:r>
      <w:r>
        <w:t xml:space="preserve">Recreate the traditional hypothesis test</w:t>
      </w:r>
    </w:p>
    <w:p>
      <w:pPr>
        <w:numPr>
          <w:ilvl w:val="0"/>
          <w:numId w:val="1001"/>
        </w:numPr>
        <w:pStyle w:val="BlockTex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t.test()</w:t>
      </w:r>
      <w:r>
        <w:t xml:space="preserve"> </w:t>
      </w:r>
      <w:r>
        <w:t xml:space="preserve">function to conduct a one-sample, one-tailed t-test:</w:t>
      </w:r>
      <w:r>
        <w:br/>
      </w:r>
      <w:r>
        <w:t xml:space="preserve">report</w:t>
      </w:r>
      <w:r>
        <w:t xml:space="preserve"> </w:t>
      </w:r>
      <m:oMath>
        <m:r>
          <m:t>99</m:t>
        </m:r>
      </m:oMath>
      <w:r>
        <w:t xml:space="preserve">% confidence interval of the</w:t>
      </w:r>
      <w:r>
        <w:t xml:space="preserve"> </w:t>
      </w:r>
      <w:r>
        <w:rPr>
          <w:u w:val="single"/>
        </w:rPr>
        <w:t xml:space="preserve">mean, t-value, and p-value.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(time, </w:t>
      </w:r>
      <w:r>
        <w:rPr>
          <w:rStyle w:val="AttributeTok"/>
        </w:rPr>
        <w:t xml:space="preserve">mu=</w:t>
      </w:r>
      <w:r>
        <w:rPr>
          <w:rStyle w:val="NormalTok"/>
        </w:rPr>
        <w:t xml:space="preserve">claims,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time</w:t>
      </w:r>
      <w:r>
        <w:br/>
      </w:r>
      <w:r>
        <w:rPr>
          <w:rStyle w:val="VerbatimChar"/>
        </w:rPr>
        <w:t xml:space="preserve">## t = 2.5608, df = 1686, p-value = 0.005265</w:t>
      </w:r>
      <w:r>
        <w:br/>
      </w:r>
      <w:r>
        <w:rPr>
          <w:rStyle w:val="VerbatimChar"/>
        </w:rPr>
        <w:t xml:space="preserve">## alternative hypothesis: true mean is greater than 7.6</w:t>
      </w:r>
      <w:r>
        <w:br/>
      </w:r>
      <w:r>
        <w:rPr>
          <w:rStyle w:val="VerbatimChar"/>
        </w:rPr>
        <w:t xml:space="preserve">## 99 percent confidence interval:</w:t>
      </w:r>
      <w:r>
        <w:br/>
      </w:r>
      <w:r>
        <w:rPr>
          <w:rStyle w:val="VerbatimChar"/>
        </w:rPr>
        <w:t xml:space="preserve">##  7.683604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8.522009</w:t>
      </w:r>
    </w:p>
    <w:p>
      <w:pPr>
        <w:numPr>
          <w:ilvl w:val="0"/>
          <w:numId w:val="1001"/>
        </w:numPr>
        <w:pStyle w:val="BlockTex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power.t.test()</w:t>
      </w:r>
      <w:r>
        <w:t xml:space="preserve"> </w:t>
      </w:r>
      <w:r>
        <w:t xml:space="preserve">function to tell us the power of the test.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power.t.test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(time),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delta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(time)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claims,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(time),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"one.sided"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Two-sample t test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n = 1687</w:t>
      </w:r>
      <w:r>
        <w:br/>
      </w:r>
      <w:r>
        <w:rPr>
          <w:rStyle w:val="VerbatimChar"/>
        </w:rPr>
        <w:t xml:space="preserve">##           delta = 0.9220095</w:t>
      </w:r>
      <w:r>
        <w:br/>
      </w:r>
      <w:r>
        <w:rPr>
          <w:rStyle w:val="VerbatimChar"/>
        </w:rPr>
        <w:t xml:space="preserve">##              sd = 14.78848</w:t>
      </w:r>
      <w:r>
        <w:br/>
      </w:r>
      <w:r>
        <w:rPr>
          <w:rStyle w:val="VerbatimChar"/>
        </w:rPr>
        <w:t xml:space="preserve">##       sig.level = 0.001</w:t>
      </w:r>
      <w:r>
        <w:br/>
      </w:r>
      <w:r>
        <w:rPr>
          <w:rStyle w:val="VerbatimChar"/>
        </w:rPr>
        <w:t xml:space="preserve">##           power = 0.1001352</w:t>
      </w:r>
      <w:r>
        <w:br/>
      </w:r>
      <w:r>
        <w:rPr>
          <w:rStyle w:val="VerbatimChar"/>
        </w:rPr>
        <w:t xml:space="preserve">##     alternative = one.sided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n is number in *each* group</w:t>
      </w:r>
    </w:p>
    <w:bookmarkEnd w:id="52"/>
    <w:bookmarkStart w:id="54" w:name="X6c6836aed40999ab1377c338e2f29fd0f704916"/>
    <w:p>
      <w:pPr>
        <w:pStyle w:val="Heading4"/>
      </w:pPr>
      <w:r>
        <w:rPr>
          <w:bCs/>
          <w:b/>
        </w:rPr>
        <w:t xml:space="preserve">b.)</w:t>
      </w:r>
      <w:r>
        <w:t xml:space="preserve"> </w:t>
      </w:r>
      <w:r>
        <w:t xml:space="preserve">Bootstrapped hypothesis testing to re-examine this problem.</w:t>
      </w:r>
    </w:p>
    <w:p>
      <w:pPr>
        <w:numPr>
          <w:ilvl w:val="0"/>
          <w:numId w:val="1002"/>
        </w:numPr>
        <w:pStyle w:val="BlockText"/>
      </w:pPr>
      <w:r>
        <w:t xml:space="preserve">Retrieve the original t-value from traditional methods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(time)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claims)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sderr</w:t>
      </w:r>
      <w:r>
        <w:rPr>
          <w:rStyle w:val="NormalTok"/>
        </w:rPr>
        <w:t xml:space="preserve">(time)</w:t>
      </w:r>
      <w:r>
        <w:br/>
      </w:r>
      <w:r>
        <w:rPr>
          <w:rStyle w:val="NormalTok"/>
        </w:rPr>
        <w:t xml:space="preserve">t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## [1] 2.560762</w:t>
      </w:r>
    </w:p>
    <w:p>
      <w:pPr>
        <w:numPr>
          <w:ilvl w:val="0"/>
          <w:numId w:val="1002"/>
        </w:numPr>
        <w:pStyle w:val="BlockText"/>
      </w:pPr>
      <w:r>
        <w:t xml:space="preserve">Bootstrap the null and alternative t-distributions.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boot_null_alt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claims){</w:t>
      </w:r>
      <w:r>
        <w:br/>
      </w:r>
      <w:r>
        <w:rPr>
          <w:rStyle w:val="NormalTok"/>
        </w:rPr>
        <w:t xml:space="preserve">  resample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(data),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null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(resample)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sderr</w:t>
      </w:r>
      <w:r>
        <w:rPr>
          <w:rStyle w:val="NormalTok"/>
        </w:rPr>
        <w:t xml:space="preserve">(resample)</w:t>
      </w:r>
      <w:r>
        <w:br/>
      </w:r>
      <w:r>
        <w:rPr>
          <w:rStyle w:val="NormalTok"/>
        </w:rPr>
        <w:t xml:space="preserve">  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(resample)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claims)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sderr</w:t>
      </w:r>
      <w:r>
        <w:rPr>
          <w:rStyle w:val="NormalTok"/>
        </w:rPr>
        <w:t xml:space="preserve">(resample)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(null, alt))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boot_t_stat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boot_null_alt</w:t>
      </w:r>
      <w:r>
        <w:rPr>
          <w:rStyle w:val="NormalTok"/>
        </w:rPr>
        <w:t xml:space="preserve">(time, claims))</w:t>
      </w:r>
      <w:r>
        <w:br/>
      </w:r>
      <w:r>
        <w:br/>
      </w:r>
      <w:r>
        <w:rPr>
          <w:rStyle w:val="NormalTok"/>
        </w:rPr>
        <w:t xml:space="preserve">t_null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boot_t_stat[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boot_t_stat[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numPr>
          <w:ilvl w:val="0"/>
          <w:numId w:val="1002"/>
        </w:numPr>
        <w:pStyle w:val="BlockText"/>
      </w:pPr>
      <w:r>
        <w:t xml:space="preserve">Find the 99% cutoff value for critical null values of t, what should our test conclude when comparing the original t-value to the 99% cutoff value?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(t_null,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cutoff[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## [1] FALSE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t_test</w:t>
      </w:r>
      <w:r>
        <w:rPr>
          <w:rStyle w:val="NormalTok"/>
        </w:rPr>
        <w:t xml:space="preserve">(t, cutoff)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## We do not have enough evidence to reject the Null hypothesis!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(t_alt),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"cornflowerblue"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(t_null), </w:t>
      </w:r>
      <w:r>
        <w:rPr>
          <w:rStyle w:val="AttributeTok"/>
        </w:rPr>
        <w:t xml:space="preserve">lty=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"cornflowerblue"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NormalTok"/>
        </w:rPr>
        <w:t xml:space="preserve">cutoff,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</w:p>
    <w:p>
      <w:pPr>
        <w:numPr>
          <w:ilvl w:val="0"/>
          <w:numId w:val="1000"/>
        </w:numPr>
        <w:pStyle w:val="Block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cutof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BlockText"/>
      </w:pPr>
      <w:r>
        <w:t xml:space="preserve">Compute the p-value and power of our bootstrapped test.</w:t>
      </w:r>
    </w:p>
    <w:p>
      <w:pPr>
        <w:numPr>
          <w:ilvl w:val="0"/>
          <w:numId w:val="1000"/>
        </w:numPr>
        <w:pStyle w:val="BlockText"/>
      </w:pPr>
      <w:r>
        <w:rPr>
          <w:bCs/>
          <w:b/>
        </w:rPr>
        <w:t xml:space="preserve">p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null_prob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ecdf</w:t>
      </w:r>
      <w:r>
        <w:rPr>
          <w:rStyle w:val="NormalTok"/>
        </w:rPr>
        <w:t xml:space="preserve">(t_null)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null_prob</w:t>
      </w:r>
      <w:r>
        <w:rPr>
          <w:rStyle w:val="NormalTok"/>
        </w:rPr>
        <w:t xml:space="preserve">(t)</w:t>
      </w:r>
      <w:r>
        <w:br/>
      </w:r>
      <w:r>
        <w:rPr>
          <w:rStyle w:val="FunctionTok"/>
        </w:rPr>
        <w:t xml:space="preserve">p_test</w:t>
      </w:r>
      <w:r>
        <w:rPr>
          <w:rStyle w:val="NormalTok"/>
        </w:rPr>
        <w:t xml:space="preserve">(p,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## We do not have enough evidence to reject the Null hypothesis!</w:t>
      </w:r>
    </w:p>
    <w:p>
      <w:pPr>
        <w:numPr>
          <w:ilvl w:val="0"/>
          <w:numId w:val="1000"/>
        </w:numPr>
        <w:pStyle w:val="BlockText"/>
      </w:pPr>
      <w:r>
        <w:rPr>
          <w:bCs/>
          <w:b/>
        </w:rPr>
        <w:t xml:space="preserve">power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alt_prob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ecdf</w:t>
      </w:r>
      <w:r>
        <w:rPr>
          <w:rStyle w:val="NormalTok"/>
        </w:rPr>
        <w:t xml:space="preserve">(t_alt)</w:t>
      </w:r>
      <w:r>
        <w:br/>
      </w:r>
      <w:r>
        <w:rPr>
          <w:rStyle w:val="NormalTok"/>
        </w:rPr>
        <w:t xml:space="preserve">alt_power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alt_prob</w:t>
      </w:r>
      <w:r>
        <w:rPr>
          <w:rStyle w:val="NormalTok"/>
        </w:rPr>
        <w:t xml:space="preserve">(cutoff[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alt_power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## [1] TRUE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44" Target="media/rId4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HW5</dc:title>
  <dc:creator>108048110</dc:creator>
  <cp:keywords/>
  <dcterms:created xsi:type="dcterms:W3CDTF">2022-03-16T18:58:16Z</dcterms:created>
  <dcterms:modified xsi:type="dcterms:W3CDTF">2022-03-16T18:58:16Z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3/16/2022</vt:lpwstr>
  </property>
  <property fmtid="{D5CDD505-2E9C-101B-9397-08002B2CF9AE}" pid="3" name="output">
    <vt:lpwstr/>
  </property>
</Properties>
</file>