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74B67" w:rsidRDefault="00EB2F11">
      <w:bookmarkStart w:id="0" w:name="_GoBack"/>
      <w:bookmarkEnd w:id="0"/>
      <w:r>
        <w:t xml:space="preserve">Customising apps- when you make something your own e.g. changing colours, text, font size etc. </w:t>
      </w:r>
    </w:p>
    <w:p w14:paraId="00000002" w14:textId="77777777" w:rsidR="00274B67" w:rsidRDefault="00EB2F11">
      <w:r>
        <w:t>Integrating apps-  bringing parts of systems together and making them one</w:t>
      </w:r>
    </w:p>
    <w:sectPr w:rsidR="00274B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67"/>
    <w:rsid w:val="00274B67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441C43-4503-4598-8361-67A1F1AC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Lydia Hall s2016095</dc:creator>
  <cp:lastModifiedBy>s2016095</cp:lastModifiedBy>
  <cp:revision>2</cp:revision>
  <dcterms:created xsi:type="dcterms:W3CDTF">2019-09-25T10:35:00Z</dcterms:created>
  <dcterms:modified xsi:type="dcterms:W3CDTF">2019-09-25T10:35:00Z</dcterms:modified>
</cp:coreProperties>
</file>