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A355" w14:textId="77777777" w:rsidR="00DA72F0" w:rsidRPr="00D104E6" w:rsidRDefault="00DA72F0" w:rsidP="00DA72F0">
      <w:pPr>
        <w:spacing w:after="0" w:line="240" w:lineRule="auto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D104E6">
        <w:rPr>
          <w:rFonts w:ascii="Times New Roman" w:hAnsi="Times New Roman"/>
          <w:b/>
          <w:bCs/>
          <w:sz w:val="24"/>
          <w:szCs w:val="24"/>
        </w:rPr>
        <w:t>AB540</w:t>
      </w:r>
    </w:p>
    <w:p w14:paraId="70F3E34B" w14:textId="77777777" w:rsidR="00DA72F0" w:rsidRPr="00D104E6" w:rsidRDefault="00DA72F0" w:rsidP="00DA72F0">
      <w:pPr>
        <w:spacing w:after="0" w:line="240" w:lineRule="auto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D104E6">
        <w:rPr>
          <w:rFonts w:ascii="Times New Roman" w:hAnsi="Times New Roman"/>
          <w:b/>
          <w:bCs/>
          <w:sz w:val="24"/>
          <w:szCs w:val="24"/>
        </w:rPr>
        <w:t>Chapter 1: Definitions and Characteristics of Applied Behavior Analysis</w:t>
      </w:r>
    </w:p>
    <w:p w14:paraId="5763B845" w14:textId="77777777" w:rsidR="00DA72F0" w:rsidRPr="00D104E6" w:rsidRDefault="00DA72F0" w:rsidP="00DA72F0">
      <w:pPr>
        <w:spacing w:after="0" w:line="240" w:lineRule="auto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D104E6">
        <w:rPr>
          <w:rFonts w:ascii="Times New Roman" w:hAnsi="Times New Roman"/>
          <w:b/>
          <w:bCs/>
          <w:sz w:val="24"/>
          <w:szCs w:val="24"/>
        </w:rPr>
        <w:t>Study Guide</w:t>
      </w:r>
    </w:p>
    <w:p w14:paraId="27A10ADB" w14:textId="77777777" w:rsidR="00DA72F0" w:rsidRPr="00D104E6" w:rsidRDefault="00DA72F0" w:rsidP="00DA72F0">
      <w:pPr>
        <w:spacing w:after="0" w:line="240" w:lineRule="auto"/>
        <w:ind w:firstLine="720"/>
        <w:contextualSpacing/>
        <w:rPr>
          <w:rFonts w:ascii="Times New Roman" w:hAnsi="Times New Roman"/>
          <w:sz w:val="24"/>
        </w:rPr>
      </w:pPr>
    </w:p>
    <w:p w14:paraId="682A3A97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Basic Characteristics of Science</w:t>
      </w:r>
    </w:p>
    <w:p w14:paraId="37169430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783FCD66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Systematic approach for seeking &amp; organizing knowledge about the natural world</w:t>
      </w:r>
    </w:p>
    <w:p w14:paraId="42B7CBB3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200E5F6E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Purpose</w:t>
      </w:r>
    </w:p>
    <w:p w14:paraId="626FCAC9" w14:textId="77777777" w:rsidR="00DA72F0" w:rsidRPr="00D104E6" w:rsidRDefault="00DA72F0" w:rsidP="00DA72F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To achieve a thorough understanding of the phenomena under study</w:t>
      </w:r>
    </w:p>
    <w:p w14:paraId="75C37A53" w14:textId="77777777" w:rsidR="00DA72F0" w:rsidRPr="00D104E6" w:rsidRDefault="00DA72F0" w:rsidP="00DA72F0">
      <w:pPr>
        <w:numPr>
          <w:ilvl w:val="1"/>
          <w:numId w:val="6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ABA – </w:t>
      </w:r>
      <w:r w:rsidRPr="00D104E6">
        <w:rPr>
          <w:rFonts w:ascii="Times New Roman" w:hAnsi="Times New Roman"/>
          <w:b/>
          <w:bCs/>
          <w:sz w:val="24"/>
          <w:u w:val="single"/>
        </w:rPr>
        <w:t>socially</w:t>
      </w:r>
      <w:r w:rsidRPr="00D104E6">
        <w:rPr>
          <w:rFonts w:ascii="Times New Roman" w:hAnsi="Times New Roman"/>
          <w:sz w:val="24"/>
        </w:rPr>
        <w:t xml:space="preserve"> important behaviors</w:t>
      </w:r>
    </w:p>
    <w:p w14:paraId="6738C546" w14:textId="77777777" w:rsidR="00DA72F0" w:rsidRPr="00D104E6" w:rsidRDefault="00DA72F0" w:rsidP="00DA72F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Seeks to discover the </w:t>
      </w:r>
      <w:r w:rsidRPr="00D104E6">
        <w:rPr>
          <w:rFonts w:ascii="Times New Roman" w:hAnsi="Times New Roman"/>
          <w:b/>
          <w:bCs/>
          <w:sz w:val="24"/>
          <w:u w:val="single"/>
        </w:rPr>
        <w:t>nature’s</w:t>
      </w:r>
      <w:r w:rsidRPr="00D104E6">
        <w:rPr>
          <w:rFonts w:ascii="Times New Roman" w:hAnsi="Times New Roman"/>
          <w:sz w:val="24"/>
        </w:rPr>
        <w:t xml:space="preserve"> truths (not those held by certain groups, organizations, etc.)</w:t>
      </w:r>
    </w:p>
    <w:p w14:paraId="07F509B1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5E81770F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Three different types of investigations provide different levels of understanding:</w:t>
      </w:r>
    </w:p>
    <w:p w14:paraId="27C1574A" w14:textId="77777777" w:rsidR="00DA72F0" w:rsidRPr="00D104E6" w:rsidRDefault="00DA72F0" w:rsidP="00DA72F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</w:rPr>
        <w:t>Description</w:t>
      </w:r>
    </w:p>
    <w:p w14:paraId="3F3E6762" w14:textId="77777777" w:rsidR="00DA72F0" w:rsidRPr="00D104E6" w:rsidRDefault="00DA72F0" w:rsidP="00DA72F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</w:rPr>
      </w:pPr>
      <w:r w:rsidRPr="00D104E6">
        <w:rPr>
          <w:rFonts w:ascii="Times New Roman" w:hAnsi="Times New Roman"/>
          <w:b/>
          <w:bCs/>
          <w:sz w:val="24"/>
        </w:rPr>
        <w:t>Predict</w:t>
      </w:r>
    </w:p>
    <w:p w14:paraId="5810E89A" w14:textId="77777777" w:rsidR="00DA72F0" w:rsidRPr="00D104E6" w:rsidRDefault="00DA72F0" w:rsidP="00DA72F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</w:rPr>
      </w:pPr>
      <w:r w:rsidRPr="00D104E6">
        <w:rPr>
          <w:rFonts w:ascii="Times New Roman" w:hAnsi="Times New Roman"/>
          <w:b/>
          <w:bCs/>
          <w:sz w:val="24"/>
        </w:rPr>
        <w:t xml:space="preserve">Control </w:t>
      </w:r>
    </w:p>
    <w:p w14:paraId="1BB83929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Each level contributes to the overall knowledge base in a given field</w:t>
      </w:r>
    </w:p>
    <w:p w14:paraId="05758BE0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0983C9C6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Description</w:t>
      </w:r>
    </w:p>
    <w:p w14:paraId="1FE069A7" w14:textId="77777777" w:rsidR="00DA72F0" w:rsidRPr="00D104E6" w:rsidRDefault="00DA72F0" w:rsidP="00DA72F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Collection of facts about </w:t>
      </w:r>
      <w:r w:rsidRPr="00D104E6">
        <w:rPr>
          <w:rFonts w:ascii="Times New Roman" w:hAnsi="Times New Roman"/>
          <w:b/>
          <w:bCs/>
          <w:sz w:val="24"/>
          <w:u w:val="single"/>
        </w:rPr>
        <w:t>observed</w:t>
      </w:r>
      <w:r w:rsidRPr="00D104E6">
        <w:rPr>
          <w:rFonts w:ascii="Times New Roman" w:hAnsi="Times New Roman"/>
          <w:sz w:val="24"/>
        </w:rPr>
        <w:t xml:space="preserve"> events that can be </w:t>
      </w:r>
      <w:r w:rsidRPr="00D104E6">
        <w:rPr>
          <w:rFonts w:ascii="Times New Roman" w:hAnsi="Times New Roman"/>
          <w:b/>
          <w:bCs/>
          <w:sz w:val="24"/>
          <w:u w:val="single"/>
        </w:rPr>
        <w:t>quantified,</w:t>
      </w:r>
      <w:r w:rsidRPr="00D104E6">
        <w:rPr>
          <w:rFonts w:ascii="Times New Roman" w:hAnsi="Times New Roman"/>
          <w:sz w:val="24"/>
        </w:rPr>
        <w:t xml:space="preserve"> classified, &amp; examined for possible relations with other known facts</w:t>
      </w:r>
    </w:p>
    <w:p w14:paraId="7F41F266" w14:textId="77777777" w:rsidR="00DA72F0" w:rsidRPr="00D104E6" w:rsidRDefault="00DA72F0" w:rsidP="00DA72F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Often suggests </w:t>
      </w:r>
      <w:r w:rsidRPr="00D104E6">
        <w:rPr>
          <w:rFonts w:ascii="Times New Roman" w:hAnsi="Times New Roman"/>
          <w:b/>
          <w:bCs/>
          <w:sz w:val="24"/>
          <w:u w:val="single"/>
        </w:rPr>
        <w:t>hypotheses</w:t>
      </w:r>
      <w:r w:rsidRPr="00D104E6">
        <w:rPr>
          <w:rFonts w:ascii="Times New Roman" w:hAnsi="Times New Roman"/>
          <w:sz w:val="24"/>
        </w:rPr>
        <w:t xml:space="preserve"> or questions for additional research</w:t>
      </w:r>
    </w:p>
    <w:p w14:paraId="1FFD1EE1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4C965FE6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Prediction</w:t>
      </w:r>
    </w:p>
    <w:p w14:paraId="3FE9E34E" w14:textId="77777777" w:rsidR="00DA72F0" w:rsidRPr="00D104E6" w:rsidRDefault="00DA72F0" w:rsidP="00DA72F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Relative </w:t>
      </w:r>
      <w:r w:rsidRPr="00D104E6">
        <w:rPr>
          <w:rFonts w:ascii="Times New Roman" w:hAnsi="Times New Roman"/>
          <w:b/>
          <w:bCs/>
          <w:sz w:val="24"/>
          <w:u w:val="single"/>
        </w:rPr>
        <w:t>probability</w:t>
      </w:r>
      <w:r w:rsidRPr="00D104E6">
        <w:rPr>
          <w:rFonts w:ascii="Times New Roman" w:hAnsi="Times New Roman"/>
          <w:sz w:val="24"/>
        </w:rPr>
        <w:t xml:space="preserve"> that when one event occurs, another event will or will not occur</w:t>
      </w:r>
    </w:p>
    <w:p w14:paraId="0AC1FEA2" w14:textId="77777777" w:rsidR="00DA72F0" w:rsidRPr="00D104E6" w:rsidRDefault="00DA72F0" w:rsidP="00DA72F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Based on repeated observation revealing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covariation </w:t>
      </w:r>
      <w:r w:rsidRPr="00D104E6">
        <w:rPr>
          <w:rFonts w:ascii="Times New Roman" w:hAnsi="Times New Roman"/>
          <w:sz w:val="24"/>
        </w:rPr>
        <w:t>between various events</w:t>
      </w:r>
    </w:p>
    <w:p w14:paraId="4F52316A" w14:textId="77777777" w:rsidR="00DA72F0" w:rsidRPr="00D104E6" w:rsidRDefault="00DA72F0" w:rsidP="00DA72F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Demonstrates </w:t>
      </w:r>
      <w:r w:rsidRPr="00D104E6">
        <w:rPr>
          <w:rFonts w:ascii="Times New Roman" w:hAnsi="Times New Roman"/>
          <w:b/>
          <w:bCs/>
          <w:sz w:val="24"/>
          <w:u w:val="single"/>
        </w:rPr>
        <w:t>correlation</w:t>
      </w:r>
      <w:r w:rsidRPr="00D104E6">
        <w:rPr>
          <w:rFonts w:ascii="Times New Roman" w:hAnsi="Times New Roman"/>
          <w:sz w:val="24"/>
        </w:rPr>
        <w:t xml:space="preserve"> between events</w:t>
      </w:r>
    </w:p>
    <w:p w14:paraId="1F3EA1ED" w14:textId="77777777" w:rsidR="00DA72F0" w:rsidRPr="00D104E6" w:rsidRDefault="00DA72F0" w:rsidP="00DA72F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No causal relationships can be interpreted</w:t>
      </w:r>
    </w:p>
    <w:p w14:paraId="40D6C296" w14:textId="77777777" w:rsidR="00DA72F0" w:rsidRPr="00D104E6" w:rsidRDefault="00DA72F0" w:rsidP="00DA72F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Enables </w:t>
      </w:r>
      <w:r w:rsidRPr="00D104E6">
        <w:rPr>
          <w:rFonts w:ascii="Times New Roman" w:hAnsi="Times New Roman"/>
          <w:b/>
          <w:bCs/>
          <w:sz w:val="24"/>
          <w:u w:val="single"/>
        </w:rPr>
        <w:t>preparation</w:t>
      </w:r>
    </w:p>
    <w:p w14:paraId="09F3C4E5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67D534D8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Control</w:t>
      </w:r>
    </w:p>
    <w:p w14:paraId="79593063" w14:textId="77777777" w:rsidR="00DA72F0" w:rsidRPr="00D104E6" w:rsidRDefault="00DA72F0" w:rsidP="00DA72F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Highest level of scientific understanding</w:t>
      </w:r>
    </w:p>
    <w:p w14:paraId="6DA231B6" w14:textId="77777777" w:rsidR="00DA72F0" w:rsidRPr="00D104E6" w:rsidRDefault="00DA72F0" w:rsidP="00DA72F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Functional</w:t>
      </w:r>
      <w:r w:rsidRPr="00D104E6">
        <w:rPr>
          <w:rFonts w:ascii="Times New Roman" w:hAnsi="Times New Roman"/>
          <w:sz w:val="24"/>
        </w:rPr>
        <w:t xml:space="preserve"> relations can be derived</w:t>
      </w:r>
    </w:p>
    <w:p w14:paraId="0259F49A" w14:textId="77777777" w:rsidR="00DA72F0" w:rsidRPr="00D104E6" w:rsidRDefault="00DA72F0" w:rsidP="00DA72F0">
      <w:pPr>
        <w:numPr>
          <w:ilvl w:val="1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Specific change in one event (</w:t>
      </w:r>
      <w:r w:rsidRPr="00D104E6">
        <w:rPr>
          <w:rFonts w:ascii="Times New Roman" w:hAnsi="Times New Roman"/>
          <w:b/>
          <w:bCs/>
          <w:sz w:val="24"/>
          <w:u w:val="single"/>
        </w:rPr>
        <w:t>dependent</w:t>
      </w:r>
      <w:r w:rsidRPr="00D104E6">
        <w:rPr>
          <w:rFonts w:ascii="Times New Roman" w:hAnsi="Times New Roman"/>
          <w:sz w:val="24"/>
        </w:rPr>
        <w:t xml:space="preserve"> variable)…</w:t>
      </w:r>
    </w:p>
    <w:p w14:paraId="5009778F" w14:textId="77777777" w:rsidR="00DA72F0" w:rsidRPr="00D104E6" w:rsidRDefault="00DA72F0" w:rsidP="00DA72F0">
      <w:pPr>
        <w:numPr>
          <w:ilvl w:val="1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Can reliably be produced by specific manipulations of another event </w:t>
      </w:r>
      <w:r w:rsidRPr="00D104E6">
        <w:rPr>
          <w:rFonts w:ascii="Times New Roman" w:hAnsi="Times New Roman"/>
          <w:b/>
          <w:bCs/>
          <w:sz w:val="24"/>
          <w:u w:val="single"/>
        </w:rPr>
        <w:t>(independent</w:t>
      </w:r>
      <w:r w:rsidRPr="00D104E6">
        <w:rPr>
          <w:rFonts w:ascii="Times New Roman" w:hAnsi="Times New Roman"/>
          <w:sz w:val="24"/>
        </w:rPr>
        <w:t xml:space="preserve"> variable)…</w:t>
      </w:r>
    </w:p>
    <w:p w14:paraId="163C8AF6" w14:textId="77777777" w:rsidR="00DA72F0" w:rsidRPr="00D104E6" w:rsidRDefault="00DA72F0" w:rsidP="00DA72F0">
      <w:pPr>
        <w:numPr>
          <w:ilvl w:val="1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And the change in the dependent variable was unlikely to be the result of other extraneous factors (</w:t>
      </w:r>
      <w:r w:rsidRPr="00D104E6">
        <w:rPr>
          <w:rFonts w:ascii="Times New Roman" w:hAnsi="Times New Roman"/>
          <w:b/>
          <w:bCs/>
          <w:sz w:val="24"/>
          <w:u w:val="single"/>
        </w:rPr>
        <w:t>confounding</w:t>
      </w:r>
      <w:r w:rsidRPr="00D104E6">
        <w:rPr>
          <w:rFonts w:ascii="Times New Roman" w:hAnsi="Times New Roman"/>
          <w:sz w:val="24"/>
        </w:rPr>
        <w:t xml:space="preserve"> variables)</w:t>
      </w:r>
    </w:p>
    <w:p w14:paraId="2BABB9F6" w14:textId="77777777" w:rsidR="00DA72F0" w:rsidRPr="00D104E6" w:rsidRDefault="00DA72F0" w:rsidP="00DA72F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Events can only really be “co-related”</w:t>
      </w:r>
    </w:p>
    <w:p w14:paraId="7609EDDA" w14:textId="77777777" w:rsidR="00DA72F0" w:rsidRPr="00D104E6" w:rsidRDefault="00DA72F0" w:rsidP="00DA72F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Nearly impossible to factor out all other possible “causes”</w:t>
      </w:r>
    </w:p>
    <w:p w14:paraId="75F6BC14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159A3D16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Attitudes of Science</w:t>
      </w:r>
    </w:p>
    <w:p w14:paraId="5926252B" w14:textId="77777777" w:rsidR="00DA72F0" w:rsidRPr="00D104E6" w:rsidRDefault="00DA72F0" w:rsidP="00DA72F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Science as a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set </w:t>
      </w:r>
      <w:r w:rsidRPr="00D104E6">
        <w:rPr>
          <w:rFonts w:ascii="Times New Roman" w:hAnsi="Times New Roman"/>
          <w:sz w:val="24"/>
        </w:rPr>
        <w:t>of attitudes (Skinner, 1953)</w:t>
      </w:r>
    </w:p>
    <w:p w14:paraId="276CDAF5" w14:textId="77777777" w:rsidR="00DA72F0" w:rsidRPr="00D104E6" w:rsidRDefault="00DA72F0" w:rsidP="00DA72F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lastRenderedPageBreak/>
        <w:t xml:space="preserve">Definition of science lies within the </w:t>
      </w:r>
      <w:r w:rsidRPr="00D104E6">
        <w:rPr>
          <w:rFonts w:ascii="Times New Roman" w:hAnsi="Times New Roman"/>
          <w:b/>
          <w:bCs/>
          <w:sz w:val="24"/>
          <w:u w:val="single"/>
        </w:rPr>
        <w:t>behavior</w:t>
      </w:r>
      <w:r w:rsidRPr="00D104E6">
        <w:rPr>
          <w:rFonts w:ascii="Times New Roman" w:hAnsi="Times New Roman"/>
          <w:sz w:val="24"/>
        </w:rPr>
        <w:t xml:space="preserve"> of scientists, not the </w:t>
      </w:r>
      <w:r w:rsidRPr="00D104E6">
        <w:rPr>
          <w:rFonts w:ascii="Times New Roman" w:hAnsi="Times New Roman"/>
          <w:b/>
          <w:bCs/>
          <w:sz w:val="24"/>
          <w:u w:val="single"/>
        </w:rPr>
        <w:t>apparatus</w:t>
      </w:r>
      <w:r w:rsidRPr="00D104E6">
        <w:rPr>
          <w:rFonts w:ascii="Times New Roman" w:hAnsi="Times New Roman"/>
          <w:sz w:val="24"/>
        </w:rPr>
        <w:t xml:space="preserve"> or materials they use</w:t>
      </w:r>
    </w:p>
    <w:p w14:paraId="1618B7E8" w14:textId="77777777" w:rsidR="00DA72F0" w:rsidRPr="00D104E6" w:rsidRDefault="00DA72F0" w:rsidP="00DA72F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Only known as science due to an overriding idea of “scientific method”</w:t>
      </w:r>
    </w:p>
    <w:p w14:paraId="4D53FD06" w14:textId="77777777" w:rsidR="00DA72F0" w:rsidRPr="00D104E6" w:rsidRDefault="00DA72F0" w:rsidP="00DA72F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Fundamental assumptions about the nature of events</w:t>
      </w:r>
    </w:p>
    <w:p w14:paraId="2A1E9C6F" w14:textId="77777777" w:rsidR="00DA72F0" w:rsidRPr="00D104E6" w:rsidRDefault="00DA72F0" w:rsidP="00DA72F0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Scientific attitudes that guide the work of all scientists include:</w:t>
      </w:r>
    </w:p>
    <w:p w14:paraId="73640C36" w14:textId="77777777" w:rsidR="00DA72F0" w:rsidRPr="00D104E6" w:rsidRDefault="00DA72F0" w:rsidP="00DA72F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Determinism</w:t>
      </w:r>
    </w:p>
    <w:p w14:paraId="6035752B" w14:textId="77777777" w:rsidR="00DA72F0" w:rsidRPr="00D104E6" w:rsidRDefault="00DA72F0" w:rsidP="00DA72F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Empiricism</w:t>
      </w:r>
    </w:p>
    <w:p w14:paraId="7DDCCEB4" w14:textId="77777777" w:rsidR="00DA72F0" w:rsidRPr="00D104E6" w:rsidRDefault="00DA72F0" w:rsidP="00DA72F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Experimentation</w:t>
      </w:r>
    </w:p>
    <w:p w14:paraId="1AF2D8A9" w14:textId="77777777" w:rsidR="00DA72F0" w:rsidRPr="00D104E6" w:rsidRDefault="00DA72F0" w:rsidP="00DA72F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Replication</w:t>
      </w:r>
    </w:p>
    <w:p w14:paraId="716E9C3D" w14:textId="77777777" w:rsidR="00DA72F0" w:rsidRPr="00D104E6" w:rsidRDefault="00DA72F0" w:rsidP="00DA72F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Parsimony</w:t>
      </w:r>
    </w:p>
    <w:p w14:paraId="3B6CCFFD" w14:textId="77777777" w:rsidR="00DA72F0" w:rsidRPr="00D104E6" w:rsidRDefault="00DA72F0" w:rsidP="00DA72F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Philosophic Doubt</w:t>
      </w:r>
    </w:p>
    <w:p w14:paraId="5873F21A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731BBD70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Determinism</w:t>
      </w:r>
    </w:p>
    <w:p w14:paraId="0A3F6468" w14:textId="77777777" w:rsidR="00DA72F0" w:rsidRPr="00D104E6" w:rsidRDefault="00DA72F0" w:rsidP="00DA72F0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Assumption upon which science is </w:t>
      </w:r>
      <w:r w:rsidRPr="00D104E6">
        <w:rPr>
          <w:rFonts w:ascii="Times New Roman" w:hAnsi="Times New Roman"/>
          <w:b/>
          <w:bCs/>
          <w:sz w:val="24"/>
          <w:u w:val="single"/>
        </w:rPr>
        <w:t>predicated</w:t>
      </w:r>
    </w:p>
    <w:p w14:paraId="3CFBA0DB" w14:textId="77777777" w:rsidR="00DA72F0" w:rsidRPr="00D104E6" w:rsidRDefault="00DA72F0" w:rsidP="00DA72F0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Presumption that the universe is a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lawful </w:t>
      </w:r>
      <w:r w:rsidRPr="00D104E6">
        <w:rPr>
          <w:rFonts w:ascii="Times New Roman" w:hAnsi="Times New Roman"/>
          <w:sz w:val="24"/>
        </w:rPr>
        <w:t xml:space="preserve">and </w:t>
      </w:r>
      <w:r w:rsidRPr="00D104E6">
        <w:rPr>
          <w:rFonts w:ascii="Times New Roman" w:hAnsi="Times New Roman"/>
          <w:b/>
          <w:bCs/>
          <w:sz w:val="24"/>
          <w:u w:val="single"/>
        </w:rPr>
        <w:t>orderly</w:t>
      </w:r>
      <w:r w:rsidRPr="00D104E6">
        <w:rPr>
          <w:rFonts w:ascii="Times New Roman" w:hAnsi="Times New Roman"/>
          <w:sz w:val="24"/>
        </w:rPr>
        <w:t xml:space="preserve"> place in which all phenomena occur as the result of other events</w:t>
      </w:r>
    </w:p>
    <w:p w14:paraId="1C56B871" w14:textId="77777777" w:rsidR="00DA72F0" w:rsidRPr="00D104E6" w:rsidRDefault="00DA72F0" w:rsidP="00DA72F0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Events do not just occur at will</w:t>
      </w:r>
    </w:p>
    <w:p w14:paraId="45EE9A72" w14:textId="77777777" w:rsidR="00DA72F0" w:rsidRPr="00D104E6" w:rsidRDefault="00DA72F0" w:rsidP="00DA72F0">
      <w:pPr>
        <w:numPr>
          <w:ilvl w:val="0"/>
          <w:numId w:val="12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Events are related in </w:t>
      </w:r>
      <w:r w:rsidRPr="00D104E6">
        <w:rPr>
          <w:rFonts w:ascii="Times New Roman" w:hAnsi="Times New Roman"/>
          <w:b/>
          <w:bCs/>
          <w:sz w:val="24"/>
          <w:u w:val="single"/>
        </w:rPr>
        <w:t>systematic</w:t>
      </w:r>
      <w:r w:rsidRPr="00D104E6">
        <w:rPr>
          <w:rFonts w:ascii="Times New Roman" w:hAnsi="Times New Roman"/>
          <w:sz w:val="24"/>
        </w:rPr>
        <w:t xml:space="preserve"> ways</w:t>
      </w:r>
    </w:p>
    <w:p w14:paraId="6DA7E79F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5D6DA14A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Empiricism</w:t>
      </w:r>
    </w:p>
    <w:p w14:paraId="51D18EB1" w14:textId="77777777" w:rsidR="00DA72F0" w:rsidRPr="00D104E6" w:rsidRDefault="00DA72F0" w:rsidP="00DA72F0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Practice of </w:t>
      </w:r>
      <w:r w:rsidRPr="00D104E6">
        <w:rPr>
          <w:rFonts w:ascii="Times New Roman" w:hAnsi="Times New Roman"/>
          <w:b/>
          <w:bCs/>
          <w:sz w:val="24"/>
          <w:u w:val="single"/>
        </w:rPr>
        <w:t>objective</w:t>
      </w:r>
      <w:r w:rsidRPr="00D104E6">
        <w:rPr>
          <w:rFonts w:ascii="Times New Roman" w:hAnsi="Times New Roman"/>
          <w:sz w:val="24"/>
        </w:rPr>
        <w:t xml:space="preserve"> observation of phenomena of interest</w:t>
      </w:r>
    </w:p>
    <w:p w14:paraId="6F5BEAF9" w14:textId="77777777" w:rsidR="00DA72F0" w:rsidRPr="00D104E6" w:rsidRDefault="00DA72F0" w:rsidP="00DA72F0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What all scientific knowledge is built upon</w:t>
      </w:r>
    </w:p>
    <w:p w14:paraId="34524805" w14:textId="77777777" w:rsidR="00DA72F0" w:rsidRPr="00D104E6" w:rsidRDefault="00DA72F0" w:rsidP="00DA72F0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“Objective” is the key to gaining a better understanding of what is being studied</w:t>
      </w:r>
    </w:p>
    <w:p w14:paraId="53A1C181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7F895BF5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Experimentation</w:t>
      </w:r>
    </w:p>
    <w:p w14:paraId="5399CDFF" w14:textId="77777777" w:rsidR="00DA72F0" w:rsidRPr="00D104E6" w:rsidRDefault="00DA72F0" w:rsidP="00DA72F0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Basic </w:t>
      </w:r>
      <w:r w:rsidRPr="00D104E6">
        <w:rPr>
          <w:rFonts w:ascii="Times New Roman" w:hAnsi="Times New Roman"/>
          <w:b/>
          <w:bCs/>
          <w:sz w:val="24"/>
          <w:u w:val="single"/>
        </w:rPr>
        <w:t>strategy</w:t>
      </w:r>
      <w:r w:rsidRPr="00D104E6">
        <w:rPr>
          <w:rFonts w:ascii="Times New Roman" w:hAnsi="Times New Roman"/>
          <w:sz w:val="24"/>
        </w:rPr>
        <w:t xml:space="preserve"> in most sciences</w:t>
      </w:r>
    </w:p>
    <w:p w14:paraId="4E80A38D" w14:textId="77777777" w:rsidR="00DA72F0" w:rsidRPr="00D104E6" w:rsidRDefault="00DA72F0" w:rsidP="00DA72F0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Experiment:</w:t>
      </w:r>
    </w:p>
    <w:p w14:paraId="380F31FD" w14:textId="77777777" w:rsidR="00DA72F0" w:rsidRPr="00D104E6" w:rsidRDefault="00DA72F0" w:rsidP="00DA72F0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Controlled</w:t>
      </w:r>
      <w:r w:rsidRPr="00D104E6">
        <w:rPr>
          <w:rFonts w:ascii="Times New Roman" w:hAnsi="Times New Roman"/>
          <w:sz w:val="24"/>
        </w:rPr>
        <w:t xml:space="preserve"> comparison of some measure of the phenomenon of interest (dependent variable) under two or more different conditions in which only one factor at a time (independent variable) differs from one condition to another</w:t>
      </w:r>
    </w:p>
    <w:p w14:paraId="39FD819D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4D62418C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Replication</w:t>
      </w:r>
    </w:p>
    <w:p w14:paraId="4D7965B6" w14:textId="77777777" w:rsidR="00DA72F0" w:rsidRPr="00D104E6" w:rsidRDefault="00DA72F0" w:rsidP="00DA72F0">
      <w:pPr>
        <w:numPr>
          <w:ilvl w:val="0"/>
          <w:numId w:val="15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The </w:t>
      </w:r>
      <w:r w:rsidRPr="00D104E6">
        <w:rPr>
          <w:rFonts w:ascii="Times New Roman" w:hAnsi="Times New Roman"/>
          <w:b/>
          <w:bCs/>
          <w:sz w:val="24"/>
          <w:u w:val="single"/>
        </w:rPr>
        <w:t>repetition</w:t>
      </w:r>
      <w:r w:rsidRPr="00D104E6">
        <w:rPr>
          <w:rFonts w:ascii="Times New Roman" w:hAnsi="Times New Roman"/>
          <w:sz w:val="24"/>
        </w:rPr>
        <w:t xml:space="preserve"> of experiments to determine the </w:t>
      </w:r>
      <w:r w:rsidRPr="00D104E6">
        <w:rPr>
          <w:rFonts w:ascii="Times New Roman" w:hAnsi="Times New Roman"/>
          <w:b/>
          <w:bCs/>
          <w:sz w:val="24"/>
          <w:u w:val="single"/>
        </w:rPr>
        <w:t>reliability</w:t>
      </w:r>
      <w:r w:rsidRPr="00D104E6">
        <w:rPr>
          <w:rFonts w:ascii="Times New Roman" w:hAnsi="Times New Roman"/>
          <w:sz w:val="24"/>
        </w:rPr>
        <w:t xml:space="preserve"> and usefulness of findings</w:t>
      </w:r>
    </w:p>
    <w:p w14:paraId="453FC664" w14:textId="77777777" w:rsidR="00DA72F0" w:rsidRPr="00D104E6" w:rsidRDefault="00DA72F0" w:rsidP="00DA72F0">
      <w:pPr>
        <w:numPr>
          <w:ilvl w:val="0"/>
          <w:numId w:val="15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Includes the repetition of independent variable conditions within experiments </w:t>
      </w:r>
    </w:p>
    <w:p w14:paraId="3AAACAE9" w14:textId="77777777" w:rsidR="00DA72F0" w:rsidRPr="00D104E6" w:rsidRDefault="00DA72F0" w:rsidP="00DA72F0">
      <w:pPr>
        <w:numPr>
          <w:ilvl w:val="0"/>
          <w:numId w:val="15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Method for which </w:t>
      </w:r>
      <w:r w:rsidRPr="00D104E6">
        <w:rPr>
          <w:rFonts w:ascii="Times New Roman" w:hAnsi="Times New Roman"/>
          <w:b/>
          <w:bCs/>
          <w:sz w:val="24"/>
          <w:u w:val="single"/>
        </w:rPr>
        <w:t>mistakes</w:t>
      </w:r>
      <w:r w:rsidRPr="00D104E6">
        <w:rPr>
          <w:rFonts w:ascii="Times New Roman" w:hAnsi="Times New Roman"/>
          <w:sz w:val="24"/>
        </w:rPr>
        <w:t xml:space="preserve"> are discovered</w:t>
      </w:r>
    </w:p>
    <w:p w14:paraId="45372BA7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70928BCB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Parsimony</w:t>
      </w:r>
    </w:p>
    <w:p w14:paraId="4109DAB0" w14:textId="77777777" w:rsidR="00DA72F0" w:rsidRPr="00D104E6" w:rsidRDefault="00DA72F0" w:rsidP="00DA72F0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The idea that </w:t>
      </w:r>
      <w:r w:rsidRPr="00D104E6">
        <w:rPr>
          <w:rFonts w:ascii="Times New Roman" w:hAnsi="Times New Roman"/>
          <w:b/>
          <w:bCs/>
          <w:sz w:val="24"/>
          <w:u w:val="single"/>
        </w:rPr>
        <w:t>simple</w:t>
      </w:r>
      <w:r w:rsidRPr="00D104E6">
        <w:rPr>
          <w:rFonts w:ascii="Times New Roman" w:hAnsi="Times New Roman"/>
          <w:sz w:val="24"/>
        </w:rPr>
        <w:t xml:space="preserve">, logical explanations must be ruled out, experimentally or conceptually, before more complex or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abstract </w:t>
      </w:r>
      <w:r w:rsidRPr="00D104E6">
        <w:rPr>
          <w:rFonts w:ascii="Times New Roman" w:hAnsi="Times New Roman"/>
          <w:sz w:val="24"/>
        </w:rPr>
        <w:t>explanations are considered</w:t>
      </w:r>
    </w:p>
    <w:p w14:paraId="32177A04" w14:textId="77777777" w:rsidR="00DA72F0" w:rsidRPr="00D104E6" w:rsidRDefault="00DA72F0" w:rsidP="00DA72F0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Helps scientists fit findings within the field’s existing knowledge base</w:t>
      </w:r>
    </w:p>
    <w:p w14:paraId="49B0AA65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1985AE59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Philosophic Doubt</w:t>
      </w:r>
    </w:p>
    <w:p w14:paraId="387E5503" w14:textId="77777777" w:rsidR="00DA72F0" w:rsidRPr="00D104E6" w:rsidRDefault="00DA72F0" w:rsidP="00DA72F0">
      <w:pPr>
        <w:numPr>
          <w:ilvl w:val="0"/>
          <w:numId w:val="17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The </w:t>
      </w:r>
      <w:r w:rsidRPr="00D104E6">
        <w:rPr>
          <w:rFonts w:ascii="Times New Roman" w:hAnsi="Times New Roman"/>
          <w:b/>
          <w:bCs/>
          <w:sz w:val="24"/>
          <w:u w:val="single"/>
        </w:rPr>
        <w:t>continuous</w:t>
      </w:r>
      <w:r w:rsidRPr="00D104E6">
        <w:rPr>
          <w:rFonts w:ascii="Times New Roman" w:hAnsi="Times New Roman"/>
          <w:sz w:val="24"/>
        </w:rPr>
        <w:t xml:space="preserve"> questioning of the truthfulness and validity of all scientific theory and knowledge</w:t>
      </w:r>
    </w:p>
    <w:p w14:paraId="61903545" w14:textId="77777777" w:rsidR="00DA72F0" w:rsidRPr="00D104E6" w:rsidRDefault="00DA72F0" w:rsidP="00DA72F0">
      <w:pPr>
        <w:numPr>
          <w:ilvl w:val="0"/>
          <w:numId w:val="17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lastRenderedPageBreak/>
        <w:t xml:space="preserve">Involves the use of scientific evidence before implementing a new practice, then constantly </w:t>
      </w:r>
      <w:r w:rsidRPr="00D104E6">
        <w:rPr>
          <w:rFonts w:ascii="Times New Roman" w:hAnsi="Times New Roman"/>
          <w:b/>
          <w:bCs/>
          <w:sz w:val="24"/>
          <w:u w:val="single"/>
        </w:rPr>
        <w:t>evaluating</w:t>
      </w:r>
      <w:r w:rsidRPr="00D104E6">
        <w:rPr>
          <w:rFonts w:ascii="Times New Roman" w:hAnsi="Times New Roman"/>
          <w:sz w:val="24"/>
        </w:rPr>
        <w:t xml:space="preserve"> the effectiveness of the practice after its implementation</w:t>
      </w:r>
    </w:p>
    <w:p w14:paraId="74588875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0377DC08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A Definition of Science</w:t>
      </w:r>
    </w:p>
    <w:p w14:paraId="2840C532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Science is…</w:t>
      </w:r>
    </w:p>
    <w:p w14:paraId="57D9E209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 </w:t>
      </w:r>
      <w:r w:rsidRPr="00D104E6">
        <w:rPr>
          <w:rFonts w:ascii="Times New Roman" w:hAnsi="Times New Roman"/>
          <w:b/>
          <w:bCs/>
          <w:sz w:val="24"/>
          <w:u w:val="single"/>
        </w:rPr>
        <w:t>systematic</w:t>
      </w:r>
      <w:r w:rsidRPr="00D104E6">
        <w:rPr>
          <w:rFonts w:ascii="Times New Roman" w:hAnsi="Times New Roman"/>
          <w:sz w:val="24"/>
        </w:rPr>
        <w:t xml:space="preserve"> approach to the understanding of natural phenomena…</w:t>
      </w:r>
    </w:p>
    <w:p w14:paraId="5CC14910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As evidenced by </w:t>
      </w:r>
      <w:r w:rsidRPr="00D104E6">
        <w:rPr>
          <w:rFonts w:ascii="Times New Roman" w:hAnsi="Times New Roman"/>
          <w:b/>
          <w:bCs/>
          <w:sz w:val="24"/>
          <w:u w:val="single"/>
        </w:rPr>
        <w:t>description, prediction</w:t>
      </w:r>
      <w:r w:rsidRPr="00D104E6">
        <w:rPr>
          <w:rFonts w:ascii="Times New Roman" w:hAnsi="Times New Roman"/>
          <w:sz w:val="24"/>
        </w:rPr>
        <w:t>, and control…</w:t>
      </w:r>
    </w:p>
    <w:p w14:paraId="7E1CC3D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That relies on </w:t>
      </w:r>
      <w:r w:rsidRPr="00D104E6">
        <w:rPr>
          <w:rFonts w:ascii="Times New Roman" w:hAnsi="Times New Roman"/>
          <w:b/>
          <w:bCs/>
          <w:sz w:val="24"/>
          <w:u w:val="single"/>
        </w:rPr>
        <w:t>determinism</w:t>
      </w:r>
      <w:r w:rsidRPr="00D104E6">
        <w:rPr>
          <w:rFonts w:ascii="Times New Roman" w:hAnsi="Times New Roman"/>
          <w:sz w:val="24"/>
        </w:rPr>
        <w:t xml:space="preserve"> as its fundamental assumption…</w:t>
      </w:r>
    </w:p>
    <w:p w14:paraId="30916DC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Empiricism</w:t>
      </w:r>
      <w:r w:rsidRPr="00D104E6">
        <w:rPr>
          <w:rFonts w:ascii="Times New Roman" w:hAnsi="Times New Roman"/>
          <w:sz w:val="24"/>
        </w:rPr>
        <w:t xml:space="preserve"> as its prime directive…</w:t>
      </w:r>
    </w:p>
    <w:p w14:paraId="562CB246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Experimentation</w:t>
      </w:r>
      <w:r w:rsidRPr="00D104E6">
        <w:rPr>
          <w:rFonts w:ascii="Times New Roman" w:hAnsi="Times New Roman"/>
          <w:sz w:val="24"/>
        </w:rPr>
        <w:t xml:space="preserve"> as its basic strategy…</w:t>
      </w:r>
    </w:p>
    <w:p w14:paraId="0BBFF88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Replication</w:t>
      </w:r>
      <w:r w:rsidRPr="00D104E6">
        <w:rPr>
          <w:rFonts w:ascii="Times New Roman" w:hAnsi="Times New Roman"/>
          <w:sz w:val="24"/>
        </w:rPr>
        <w:t xml:space="preserve"> as its necessary requirement for believability…</w:t>
      </w:r>
    </w:p>
    <w:p w14:paraId="5EAD34DE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Parsimon</w:t>
      </w:r>
      <w:r w:rsidRPr="00D104E6">
        <w:rPr>
          <w:rFonts w:ascii="Times New Roman" w:hAnsi="Times New Roman"/>
          <w:sz w:val="24"/>
        </w:rPr>
        <w:t>y as its conservative value…</w:t>
      </w:r>
    </w:p>
    <w:p w14:paraId="35D217D8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And </w:t>
      </w:r>
      <w:r w:rsidRPr="00D104E6">
        <w:rPr>
          <w:rFonts w:ascii="Times New Roman" w:hAnsi="Times New Roman"/>
          <w:b/>
          <w:bCs/>
          <w:sz w:val="24"/>
          <w:u w:val="single"/>
        </w:rPr>
        <w:t>philosophic doubt</w:t>
      </w:r>
      <w:r w:rsidRPr="00D104E6">
        <w:rPr>
          <w:rFonts w:ascii="Times New Roman" w:hAnsi="Times New Roman"/>
          <w:sz w:val="24"/>
        </w:rPr>
        <w:t xml:space="preserve"> as its guiding conscience.</w:t>
      </w:r>
    </w:p>
    <w:p w14:paraId="57E98239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3435ACDC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Development of Applied Behavior Analysis</w:t>
      </w:r>
    </w:p>
    <w:p w14:paraId="0A3539D5" w14:textId="77777777" w:rsidR="00DA72F0" w:rsidRPr="00D104E6" w:rsidRDefault="00DA72F0" w:rsidP="00DA72F0">
      <w:pPr>
        <w:spacing w:after="0" w:line="240" w:lineRule="auto"/>
        <w:contextualSpacing/>
        <w:rPr>
          <w:rFonts w:ascii="Times New Roman" w:hAnsi="Times New Roman"/>
          <w:sz w:val="24"/>
        </w:rPr>
      </w:pPr>
    </w:p>
    <w:p w14:paraId="36F865EA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Behavior analysis is comprised of three major branches</w:t>
      </w:r>
    </w:p>
    <w:p w14:paraId="726A8B0F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Behaviorism</w:t>
      </w:r>
    </w:p>
    <w:p w14:paraId="7C65C278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Philosophy</w:t>
      </w:r>
      <w:r w:rsidRPr="00D104E6">
        <w:rPr>
          <w:rFonts w:ascii="Times New Roman" w:hAnsi="Times New Roman"/>
          <w:sz w:val="24"/>
        </w:rPr>
        <w:t xml:space="preserve"> of the science of behavior</w:t>
      </w:r>
    </w:p>
    <w:p w14:paraId="66E277BE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Experimental</w:t>
      </w:r>
      <w:r w:rsidRPr="00D104E6">
        <w:rPr>
          <w:rFonts w:ascii="Times New Roman" w:hAnsi="Times New Roman"/>
          <w:sz w:val="24"/>
        </w:rPr>
        <w:t xml:space="preserve"> analysis of behavior (EAB)</w:t>
      </w:r>
    </w:p>
    <w:p w14:paraId="1918A17F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Basic research</w:t>
      </w:r>
    </w:p>
    <w:p w14:paraId="60F84712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Applied behavior analysis (ABA)</w:t>
      </w:r>
    </w:p>
    <w:p w14:paraId="2FCB77C0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Development of a technology for </w:t>
      </w:r>
      <w:r w:rsidRPr="00D104E6">
        <w:rPr>
          <w:rFonts w:ascii="Times New Roman" w:hAnsi="Times New Roman"/>
          <w:b/>
          <w:bCs/>
          <w:sz w:val="24"/>
          <w:u w:val="single"/>
        </w:rPr>
        <w:t>changing</w:t>
      </w:r>
      <w:r w:rsidRPr="00D104E6">
        <w:rPr>
          <w:rFonts w:ascii="Times New Roman" w:hAnsi="Times New Roman"/>
          <w:sz w:val="24"/>
        </w:rPr>
        <w:t xml:space="preserve"> behavior</w:t>
      </w:r>
    </w:p>
    <w:p w14:paraId="2BBDBE0B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Can only be understood in the context of the </w:t>
      </w:r>
      <w:r w:rsidRPr="00D104E6">
        <w:rPr>
          <w:rFonts w:ascii="Times New Roman" w:hAnsi="Times New Roman"/>
          <w:b/>
          <w:bCs/>
          <w:sz w:val="24"/>
          <w:u w:val="single"/>
        </w:rPr>
        <w:t>philosophy</w:t>
      </w:r>
      <w:r w:rsidRPr="00D104E6">
        <w:rPr>
          <w:rFonts w:ascii="Times New Roman" w:hAnsi="Times New Roman"/>
          <w:sz w:val="24"/>
        </w:rPr>
        <w:t xml:space="preserve"> &amp; basic research traditions &amp; findings</w:t>
      </w:r>
    </w:p>
    <w:p w14:paraId="293075CD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Psychology in the early 1900s was dominated by the study of states of </w:t>
      </w:r>
      <w:r w:rsidRPr="00D104E6">
        <w:rPr>
          <w:rFonts w:ascii="Times New Roman" w:hAnsi="Times New Roman"/>
          <w:b/>
          <w:bCs/>
          <w:sz w:val="24"/>
          <w:u w:val="single"/>
        </w:rPr>
        <w:t>consciousness</w:t>
      </w:r>
      <w:r w:rsidRPr="00D104E6">
        <w:rPr>
          <w:rFonts w:ascii="Times New Roman" w:hAnsi="Times New Roman"/>
          <w:sz w:val="24"/>
        </w:rPr>
        <w:t>, images, &amp; other mental processes</w:t>
      </w:r>
    </w:p>
    <w:p w14:paraId="43241017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Watson is recognized as moving the field of psychology in a new direction</w:t>
      </w:r>
    </w:p>
    <w:p w14:paraId="598A1B4B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Argued that subject matter for psychology should be the study of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observable </w:t>
      </w:r>
      <w:r w:rsidRPr="00D104E6">
        <w:rPr>
          <w:rFonts w:ascii="Times New Roman" w:hAnsi="Times New Roman"/>
          <w:sz w:val="24"/>
        </w:rPr>
        <w:t>behavior, not states of mind or mental processes</w:t>
      </w:r>
    </w:p>
    <w:p w14:paraId="2245FD64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Early form of behaviorism known as </w:t>
      </w:r>
      <w:r w:rsidRPr="00D104E6">
        <w:rPr>
          <w:rFonts w:ascii="Times New Roman" w:hAnsi="Times New Roman"/>
          <w:b/>
          <w:bCs/>
          <w:sz w:val="24"/>
          <w:u w:val="single"/>
        </w:rPr>
        <w:t>stimulus-response</w:t>
      </w:r>
      <w:r w:rsidRPr="00D104E6">
        <w:rPr>
          <w:rFonts w:ascii="Times New Roman" w:hAnsi="Times New Roman"/>
          <w:sz w:val="24"/>
        </w:rPr>
        <w:t xml:space="preserve"> (S-R) psychology (Watsonian behaviorism)</w:t>
      </w:r>
    </w:p>
    <w:p w14:paraId="7216A371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Created foundation for the study of behavior as a natural science</w:t>
      </w:r>
    </w:p>
    <w:p w14:paraId="69891624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B.F. Skinner’s The Behavior of Organisms (1938/1966)</w:t>
      </w:r>
    </w:p>
    <w:p w14:paraId="4B235917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Formally began the </w:t>
      </w:r>
      <w:r w:rsidRPr="00D104E6">
        <w:rPr>
          <w:rFonts w:ascii="Times New Roman" w:hAnsi="Times New Roman"/>
          <w:b/>
          <w:bCs/>
          <w:sz w:val="24"/>
          <w:u w:val="single"/>
        </w:rPr>
        <w:t>experimental</w:t>
      </w:r>
      <w:r w:rsidRPr="00D104E6">
        <w:rPr>
          <w:rFonts w:ascii="Times New Roman" w:hAnsi="Times New Roman"/>
          <w:sz w:val="24"/>
        </w:rPr>
        <w:t xml:space="preserve"> branch of behavior analysis</w:t>
      </w:r>
    </w:p>
    <w:p w14:paraId="261DA46B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Summarized his laboratory research from 1930-1937</w:t>
      </w:r>
    </w:p>
    <w:p w14:paraId="5A396746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Discussed two types of behavior</w:t>
      </w:r>
    </w:p>
    <w:p w14:paraId="673BD06E" w14:textId="77777777" w:rsidR="00DA72F0" w:rsidRPr="00D104E6" w:rsidRDefault="00DA72F0" w:rsidP="00DA72F0">
      <w:pPr>
        <w:numPr>
          <w:ilvl w:val="3"/>
          <w:numId w:val="18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Respondent</w:t>
      </w:r>
    </w:p>
    <w:p w14:paraId="7CB7EA4B" w14:textId="77777777" w:rsidR="00DA72F0" w:rsidRPr="00D104E6" w:rsidRDefault="00DA72F0" w:rsidP="00DA72F0">
      <w:pPr>
        <w:numPr>
          <w:ilvl w:val="3"/>
          <w:numId w:val="18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Operant</w:t>
      </w:r>
    </w:p>
    <w:p w14:paraId="36A4336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Ivan Pavlov (1927/1960)</w:t>
      </w:r>
    </w:p>
    <w:p w14:paraId="54542545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Respondents are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elicited </w:t>
      </w:r>
      <w:r w:rsidRPr="00D104E6">
        <w:rPr>
          <w:rFonts w:ascii="Times New Roman" w:hAnsi="Times New Roman"/>
          <w:sz w:val="24"/>
        </w:rPr>
        <w:t>(“brought out”) by stimuli that immediately precede them</w:t>
      </w:r>
    </w:p>
    <w:p w14:paraId="3B26ACC5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Antecedent stimulus &amp; response it elicits form a functional unit called a </w:t>
      </w:r>
      <w:r w:rsidRPr="00D104E6">
        <w:rPr>
          <w:rFonts w:ascii="Times New Roman" w:hAnsi="Times New Roman"/>
          <w:b/>
          <w:bCs/>
          <w:sz w:val="24"/>
          <w:u w:val="single"/>
        </w:rPr>
        <w:t>reflex</w:t>
      </w:r>
    </w:p>
    <w:p w14:paraId="55BEE033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Involuntary responses</w:t>
      </w:r>
    </w:p>
    <w:p w14:paraId="16ABEE2E" w14:textId="77777777" w:rsidR="00DA72F0" w:rsidRPr="00D104E6" w:rsidRDefault="00DA72F0" w:rsidP="00DA72F0">
      <w:pPr>
        <w:numPr>
          <w:ilvl w:val="3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Occur whenever </w:t>
      </w:r>
      <w:r w:rsidRPr="00D104E6">
        <w:rPr>
          <w:rFonts w:ascii="Times New Roman" w:hAnsi="Times New Roman"/>
          <w:b/>
          <w:bCs/>
          <w:sz w:val="24"/>
          <w:u w:val="single"/>
        </w:rPr>
        <w:t>eliciting</w:t>
      </w:r>
      <w:r w:rsidRPr="00D104E6">
        <w:rPr>
          <w:rFonts w:ascii="Times New Roman" w:hAnsi="Times New Roman"/>
          <w:sz w:val="24"/>
        </w:rPr>
        <w:t xml:space="preserve"> stimulus is present</w:t>
      </w:r>
    </w:p>
    <w:p w14:paraId="5CDD1288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lastRenderedPageBreak/>
        <w:t>S-R model</w:t>
      </w:r>
    </w:p>
    <w:p w14:paraId="281CD19C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Operant behavior</w:t>
      </w:r>
    </w:p>
    <w:p w14:paraId="74A21E38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Behavior is shaped through the </w:t>
      </w:r>
      <w:r w:rsidRPr="00D104E6">
        <w:rPr>
          <w:rFonts w:ascii="Times New Roman" w:hAnsi="Times New Roman"/>
          <w:b/>
          <w:bCs/>
          <w:sz w:val="24"/>
          <w:u w:val="single"/>
        </w:rPr>
        <w:t>consequences</w:t>
      </w:r>
      <w:r w:rsidRPr="00D104E6">
        <w:rPr>
          <w:rFonts w:ascii="Times New Roman" w:hAnsi="Times New Roman"/>
          <w:sz w:val="24"/>
        </w:rPr>
        <w:t xml:space="preserve"> that immediately follow it</w:t>
      </w:r>
    </w:p>
    <w:p w14:paraId="0A6E2E4D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Three-term contingency</w:t>
      </w:r>
    </w:p>
    <w:p w14:paraId="3FF2FF4A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A-B-C</w:t>
      </w:r>
      <w:r w:rsidRPr="00D104E6">
        <w:rPr>
          <w:rFonts w:ascii="Times New Roman" w:hAnsi="Times New Roman"/>
          <w:sz w:val="24"/>
        </w:rPr>
        <w:t xml:space="preserve"> model</w:t>
      </w:r>
    </w:p>
    <w:p w14:paraId="68388003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Behaviors are influenced by stimulus changes that have followed the behavior in the </w:t>
      </w:r>
      <w:r w:rsidRPr="00D104E6">
        <w:rPr>
          <w:rFonts w:ascii="Times New Roman" w:hAnsi="Times New Roman"/>
          <w:b/>
          <w:bCs/>
          <w:sz w:val="24"/>
          <w:u w:val="single"/>
        </w:rPr>
        <w:t>past</w:t>
      </w:r>
    </w:p>
    <w:p w14:paraId="5A93F3E4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Experimental analysis of behavior (EAB)</w:t>
      </w:r>
    </w:p>
    <w:p w14:paraId="790054E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Named as a new science by </w:t>
      </w:r>
      <w:r w:rsidRPr="00D104E6">
        <w:rPr>
          <w:rFonts w:ascii="Times New Roman" w:hAnsi="Times New Roman"/>
          <w:b/>
          <w:bCs/>
          <w:sz w:val="24"/>
          <w:u w:val="single"/>
        </w:rPr>
        <w:t>Skinner</w:t>
      </w:r>
    </w:p>
    <w:p w14:paraId="1CC540E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Outlined specific methodology for its practice:</w:t>
      </w:r>
    </w:p>
    <w:p w14:paraId="565715C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The rate or f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requency </w:t>
      </w:r>
      <w:r w:rsidRPr="00D104E6">
        <w:rPr>
          <w:rFonts w:ascii="Times New Roman" w:hAnsi="Times New Roman"/>
          <w:sz w:val="24"/>
        </w:rPr>
        <w:t>of response is the most common dependent variable</w:t>
      </w:r>
    </w:p>
    <w:p w14:paraId="65EAB6C0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 xml:space="preserve">Repeated </w:t>
      </w:r>
      <w:r w:rsidRPr="00D104E6">
        <w:rPr>
          <w:rFonts w:ascii="Times New Roman" w:hAnsi="Times New Roman"/>
          <w:sz w:val="24"/>
        </w:rPr>
        <w:t>or continuous measurement is made of carefully defined response classes</w:t>
      </w:r>
    </w:p>
    <w:p w14:paraId="7871C694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Within-subject</w:t>
      </w:r>
      <w:r w:rsidRPr="00D104E6">
        <w:rPr>
          <w:rFonts w:ascii="Times New Roman" w:hAnsi="Times New Roman"/>
          <w:sz w:val="24"/>
        </w:rPr>
        <w:t xml:space="preserve"> experimental comparisons are used instead of designs comparing the behavior of experimental &amp; control groups</w:t>
      </w:r>
    </w:p>
    <w:p w14:paraId="3FDC0C02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Visual analysis of </w:t>
      </w:r>
      <w:r w:rsidRPr="00D104E6">
        <w:rPr>
          <w:rFonts w:ascii="Times New Roman" w:hAnsi="Times New Roman"/>
          <w:b/>
          <w:bCs/>
          <w:sz w:val="24"/>
          <w:u w:val="single"/>
        </w:rPr>
        <w:t>graphic</w:t>
      </w:r>
      <w:r w:rsidRPr="00D104E6">
        <w:rPr>
          <w:rFonts w:ascii="Times New Roman" w:hAnsi="Times New Roman"/>
          <w:sz w:val="24"/>
        </w:rPr>
        <w:t xml:space="preserve"> data is preferred over statistical inference</w:t>
      </w:r>
    </w:p>
    <w:p w14:paraId="77C5864F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 description of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functional </w:t>
      </w:r>
      <w:r w:rsidRPr="00D104E6">
        <w:rPr>
          <w:rFonts w:ascii="Times New Roman" w:hAnsi="Times New Roman"/>
          <w:sz w:val="24"/>
        </w:rPr>
        <w:t>relations is valued over formal theory testing</w:t>
      </w:r>
    </w:p>
    <w:p w14:paraId="6FBE7FE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Skinner &amp; colleagues conducted many laboratory experiments between the 1930s and 1950s </w:t>
      </w:r>
    </w:p>
    <w:p w14:paraId="7A3CCC40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Discovered &amp; verified </w:t>
      </w:r>
      <w:r w:rsidRPr="00D104E6">
        <w:rPr>
          <w:rFonts w:ascii="Times New Roman" w:hAnsi="Times New Roman"/>
          <w:b/>
          <w:bCs/>
          <w:sz w:val="24"/>
          <w:u w:val="single"/>
        </w:rPr>
        <w:t>basic</w:t>
      </w:r>
      <w:r w:rsidRPr="00D104E6">
        <w:rPr>
          <w:rFonts w:ascii="Times New Roman" w:hAnsi="Times New Roman"/>
          <w:sz w:val="24"/>
        </w:rPr>
        <w:t xml:space="preserve"> principles of </w:t>
      </w:r>
      <w:r w:rsidRPr="00D104E6">
        <w:rPr>
          <w:rFonts w:ascii="Times New Roman" w:hAnsi="Times New Roman"/>
          <w:b/>
          <w:bCs/>
          <w:sz w:val="24"/>
          <w:u w:val="single"/>
        </w:rPr>
        <w:t>operant</w:t>
      </w:r>
      <w:r w:rsidRPr="00D104E6">
        <w:rPr>
          <w:rFonts w:ascii="Times New Roman" w:hAnsi="Times New Roman"/>
          <w:sz w:val="24"/>
        </w:rPr>
        <w:t xml:space="preserve"> behavior</w:t>
      </w:r>
    </w:p>
    <w:p w14:paraId="0974BAA6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Same principles continue to provide the empirical foundation for behavior analysis today</w:t>
      </w:r>
    </w:p>
    <w:p w14:paraId="5E292E78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B.F. Skinner</w:t>
      </w:r>
    </w:p>
    <w:p w14:paraId="6CE8AC5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Founder of </w:t>
      </w:r>
      <w:r w:rsidRPr="00D104E6">
        <w:rPr>
          <w:rFonts w:ascii="Times New Roman" w:hAnsi="Times New Roman"/>
          <w:b/>
          <w:bCs/>
          <w:sz w:val="24"/>
          <w:u w:val="single"/>
        </w:rPr>
        <w:t>experimental</w:t>
      </w:r>
      <w:r w:rsidRPr="00D104E6">
        <w:rPr>
          <w:rFonts w:ascii="Times New Roman" w:hAnsi="Times New Roman"/>
          <w:sz w:val="24"/>
        </w:rPr>
        <w:t xml:space="preserve"> analysis of behavior</w:t>
      </w:r>
    </w:p>
    <w:p w14:paraId="3527DA39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Wrote extensively</w:t>
      </w:r>
    </w:p>
    <w:p w14:paraId="54EB901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Very influential in the guiding practice of the science of behavior &amp; in proposing the application of the principles of behavior to new areas</w:t>
      </w:r>
    </w:p>
    <w:p w14:paraId="6C0415A7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Walden Two (1948)</w:t>
      </w:r>
    </w:p>
    <w:p w14:paraId="73BF8A32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Science and Human Behavior (1953)</w:t>
      </w:r>
    </w:p>
    <w:p w14:paraId="16259AF9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About Behaviorism (1974)</w:t>
      </w:r>
    </w:p>
    <w:p w14:paraId="3BB71135" w14:textId="77777777" w:rsidR="00DA72F0" w:rsidRPr="00D104E6" w:rsidRDefault="00DA72F0" w:rsidP="00DA72F0">
      <w:pPr>
        <w:numPr>
          <w:ilvl w:val="2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Philosophy of science became known as </w:t>
      </w:r>
      <w:r w:rsidRPr="00D104E6">
        <w:rPr>
          <w:rFonts w:ascii="Times New Roman" w:hAnsi="Times New Roman"/>
          <w:b/>
          <w:bCs/>
          <w:sz w:val="24"/>
          <w:u w:val="single"/>
        </w:rPr>
        <w:t>radical behaviorism</w:t>
      </w:r>
    </w:p>
    <w:p w14:paraId="791BF46B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Radical behaviorism</w:t>
      </w:r>
    </w:p>
    <w:p w14:paraId="407CA8B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Attempts to explain all </w:t>
      </w:r>
      <w:r w:rsidRPr="00D104E6">
        <w:rPr>
          <w:rFonts w:ascii="Times New Roman" w:hAnsi="Times New Roman"/>
          <w:b/>
          <w:bCs/>
          <w:sz w:val="24"/>
          <w:u w:val="single"/>
        </w:rPr>
        <w:t>behavior</w:t>
      </w:r>
      <w:r w:rsidRPr="00D104E6">
        <w:rPr>
          <w:rFonts w:ascii="Times New Roman" w:hAnsi="Times New Roman"/>
          <w:sz w:val="24"/>
        </w:rPr>
        <w:t>, including private behavior (e.g., thinking &amp; feeling)</w:t>
      </w:r>
    </w:p>
    <w:p w14:paraId="0961CB27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Philosophical position that considers behavioral events that cannot be publicly observed to be </w:t>
      </w:r>
      <w:r w:rsidRPr="00D104E6">
        <w:rPr>
          <w:rFonts w:ascii="Times New Roman" w:hAnsi="Times New Roman"/>
          <w:b/>
          <w:bCs/>
          <w:sz w:val="24"/>
          <w:u w:val="single"/>
        </w:rPr>
        <w:t>outside</w:t>
      </w:r>
      <w:r w:rsidRPr="00D104E6">
        <w:rPr>
          <w:rFonts w:ascii="Times New Roman" w:hAnsi="Times New Roman"/>
          <w:sz w:val="24"/>
        </w:rPr>
        <w:t xml:space="preserve"> the realm of the science</w:t>
      </w:r>
    </w:p>
    <w:p w14:paraId="07BB5A02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Mentalism</w:t>
      </w:r>
    </w:p>
    <w:p w14:paraId="3978B31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Approach to understanding behavior that assumes that a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mental </w:t>
      </w:r>
      <w:r w:rsidRPr="00D104E6">
        <w:rPr>
          <w:rFonts w:ascii="Times New Roman" w:hAnsi="Times New Roman"/>
          <w:sz w:val="24"/>
        </w:rPr>
        <w:t>or “inner” dimension exists that differs from a behavioral dimension &amp; that phenomena in this dimension either directly cause or at least mediate some forms of behavior</w:t>
      </w:r>
    </w:p>
    <w:p w14:paraId="667BC502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Relies on </w:t>
      </w:r>
      <w:r w:rsidRPr="00D104E6">
        <w:rPr>
          <w:rFonts w:ascii="Times New Roman" w:hAnsi="Times New Roman"/>
          <w:b/>
          <w:bCs/>
          <w:sz w:val="24"/>
          <w:u w:val="single"/>
        </w:rPr>
        <w:t>hypothetical</w:t>
      </w:r>
      <w:r w:rsidRPr="00D104E6">
        <w:rPr>
          <w:rFonts w:ascii="Times New Roman" w:hAnsi="Times New Roman"/>
          <w:sz w:val="24"/>
        </w:rPr>
        <w:t xml:space="preserve"> constructs and explanatory fictions</w:t>
      </w:r>
    </w:p>
    <w:p w14:paraId="3541D264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Dominated Western intellectual thought &amp; most psychological theories (e.g., Descartes, Freud, Piaget)</w:t>
      </w:r>
    </w:p>
    <w:p w14:paraId="3931190D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Relies on the premise of </w:t>
      </w:r>
      <w:r w:rsidRPr="00D104E6">
        <w:rPr>
          <w:rFonts w:ascii="Times New Roman" w:hAnsi="Times New Roman"/>
          <w:b/>
          <w:bCs/>
          <w:sz w:val="24"/>
          <w:u w:val="single"/>
        </w:rPr>
        <w:t>explanatory fiction</w:t>
      </w:r>
      <w:r w:rsidRPr="00D104E6">
        <w:rPr>
          <w:rFonts w:ascii="Times New Roman" w:hAnsi="Times New Roman"/>
          <w:sz w:val="24"/>
        </w:rPr>
        <w:t xml:space="preserve"> (e.g., “knowledge”)</w:t>
      </w:r>
    </w:p>
    <w:p w14:paraId="2B9ACF95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lastRenderedPageBreak/>
        <w:t>A fictitious variable that often is simply another name for the observed behavior that contributes nothing to an understanding for the variables responsible for developing (or maintaining) the behavior</w:t>
      </w:r>
    </w:p>
    <w:p w14:paraId="6D1A4205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 xml:space="preserve">Circular </w:t>
      </w:r>
      <w:r w:rsidRPr="00D104E6">
        <w:rPr>
          <w:rFonts w:ascii="Times New Roman" w:hAnsi="Times New Roman"/>
          <w:sz w:val="24"/>
        </w:rPr>
        <w:t xml:space="preserve">view of the cause &amp; effect </w:t>
      </w:r>
    </w:p>
    <w:p w14:paraId="2363B12E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Structuralism</w:t>
      </w:r>
    </w:p>
    <w:p w14:paraId="4290F2D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Rejects all events that are not operationally defined by objective assessment</w:t>
      </w:r>
    </w:p>
    <w:p w14:paraId="4DC05C92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Restrict activities to descriptions of behavior</w:t>
      </w:r>
    </w:p>
    <w:p w14:paraId="67AC37A9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Makes no scientific manipulations; does not address causal questions</w:t>
      </w:r>
    </w:p>
    <w:p w14:paraId="54E03A71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Methodological behaviorism</w:t>
      </w:r>
    </w:p>
    <w:p w14:paraId="392ED80B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Rejects all events that are not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 operationally</w:t>
      </w:r>
      <w:r w:rsidRPr="00D104E6">
        <w:rPr>
          <w:rFonts w:ascii="Times New Roman" w:hAnsi="Times New Roman"/>
          <w:sz w:val="24"/>
        </w:rPr>
        <w:t xml:space="preserve"> defined by objective assessment</w:t>
      </w:r>
    </w:p>
    <w:p w14:paraId="5522F36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Deny existence of “</w:t>
      </w:r>
      <w:r w:rsidRPr="00D104E6">
        <w:rPr>
          <w:rFonts w:ascii="Times New Roman" w:hAnsi="Times New Roman"/>
          <w:b/>
          <w:bCs/>
          <w:sz w:val="24"/>
          <w:u w:val="single"/>
        </w:rPr>
        <w:t>inner variables</w:t>
      </w:r>
      <w:r w:rsidRPr="00D104E6">
        <w:rPr>
          <w:rFonts w:ascii="Times New Roman" w:hAnsi="Times New Roman"/>
          <w:sz w:val="24"/>
        </w:rPr>
        <w:t>” or consider them outside the realm of scientific account</w:t>
      </w:r>
    </w:p>
    <w:p w14:paraId="38E1060C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Acknowledge</w:t>
      </w:r>
      <w:r w:rsidRPr="00D104E6">
        <w:rPr>
          <w:rFonts w:ascii="Times New Roman" w:hAnsi="Times New Roman"/>
          <w:sz w:val="24"/>
        </w:rPr>
        <w:t xml:space="preserve"> the existence of mental events but do not consider them in the analysis of behavior</w:t>
      </w:r>
    </w:p>
    <w:p w14:paraId="2BB1BA5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Use scientific manipulations to search for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functional </w:t>
      </w:r>
      <w:r w:rsidRPr="00D104E6">
        <w:rPr>
          <w:rFonts w:ascii="Times New Roman" w:hAnsi="Times New Roman"/>
          <w:sz w:val="24"/>
        </w:rPr>
        <w:t>relationships between events</w:t>
      </w:r>
    </w:p>
    <w:p w14:paraId="5C46C6D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Restrictive</w:t>
      </w:r>
      <w:r w:rsidRPr="00D104E6">
        <w:rPr>
          <w:rFonts w:ascii="Times New Roman" w:hAnsi="Times New Roman"/>
          <w:sz w:val="24"/>
        </w:rPr>
        <w:t xml:space="preserve"> view since it ignores major areas of importance</w:t>
      </w:r>
    </w:p>
    <w:p w14:paraId="22461BA4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Skinner did not object to cognitive psychology’s concern with thoughts &amp; feelings (i.e., events taking place “inside the skin”)</w:t>
      </w:r>
    </w:p>
    <w:p w14:paraId="769F22A4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Referred to these as “private events”</w:t>
      </w:r>
    </w:p>
    <w:p w14:paraId="5200D308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They are behavior to be analyzed with the same conceptual &amp; experimental tools used to analyze publicly observable behavior</w:t>
      </w:r>
    </w:p>
    <w:p w14:paraId="04ACB180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Radical behaviorism (Skinner’s behaviorism) makes three assumptions about the nature of private events</w:t>
      </w:r>
    </w:p>
    <w:p w14:paraId="70223BF0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Private events such as thoughts and feelings are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 behavior</w:t>
      </w:r>
    </w:p>
    <w:p w14:paraId="6C62481E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Behavior that takes place within the skin is distinguished from other (“public”) behavior only by its inaccessibility</w:t>
      </w:r>
    </w:p>
    <w:p w14:paraId="1175905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Private behavior has no special properties &amp; is influenced by (i.e., is a function of) the same kinds of variables as publicly accessible behavior</w:t>
      </w:r>
    </w:p>
    <w:p w14:paraId="662E898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Includes &amp; seeks to understand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all </w:t>
      </w:r>
      <w:r w:rsidRPr="00D104E6">
        <w:rPr>
          <w:rFonts w:ascii="Times New Roman" w:hAnsi="Times New Roman"/>
          <w:sz w:val="24"/>
        </w:rPr>
        <w:t>human behavior</w:t>
      </w:r>
    </w:p>
    <w:p w14:paraId="225E1366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Far-reaching &amp; </w:t>
      </w:r>
      <w:r w:rsidRPr="00D104E6">
        <w:rPr>
          <w:rFonts w:ascii="Times New Roman" w:hAnsi="Times New Roman"/>
          <w:b/>
          <w:bCs/>
          <w:sz w:val="24"/>
          <w:u w:val="single"/>
        </w:rPr>
        <w:t>thoroughgoing</w:t>
      </w:r>
    </w:p>
    <w:p w14:paraId="0E1AFB5C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Dramatic departure from other conceptual systems</w:t>
      </w:r>
    </w:p>
    <w:p w14:paraId="3C29C0F4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D104E6">
        <w:rPr>
          <w:rFonts w:ascii="Times New Roman" w:hAnsi="Times New Roman"/>
          <w:sz w:val="24"/>
          <w:szCs w:val="24"/>
        </w:rPr>
        <w:t>1968</w:t>
      </w:r>
    </w:p>
    <w:p w14:paraId="28DC23E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“Some Current Dimensions of Applied Behavior Analysis” (Baer, Wolf, &amp; Risley)</w:t>
      </w:r>
    </w:p>
    <w:p w14:paraId="20598DBD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 xml:space="preserve">Baer, Wolf, and Risley (1968) recommended the following </w:t>
      </w:r>
      <w:r w:rsidRPr="00D104E6">
        <w:rPr>
          <w:rFonts w:ascii="Times New Roman" w:hAnsi="Times New Roman"/>
          <w:b/>
          <w:bCs/>
          <w:sz w:val="24"/>
          <w:szCs w:val="24"/>
          <w:u w:val="single"/>
        </w:rPr>
        <w:t>seven</w:t>
      </w:r>
      <w:r w:rsidRPr="00D104E6">
        <w:rPr>
          <w:rFonts w:ascii="Times New Roman" w:hAnsi="Times New Roman"/>
          <w:sz w:val="24"/>
          <w:szCs w:val="24"/>
        </w:rPr>
        <w:t xml:space="preserve"> defining </w:t>
      </w:r>
      <w:r w:rsidRPr="00D104E6">
        <w:rPr>
          <w:rFonts w:ascii="Times New Roman" w:hAnsi="Times New Roman"/>
          <w:b/>
          <w:bCs/>
          <w:sz w:val="24"/>
          <w:szCs w:val="24"/>
          <w:u w:val="single"/>
        </w:rPr>
        <w:t>dimensions</w:t>
      </w:r>
      <w:r w:rsidRPr="00D104E6">
        <w:rPr>
          <w:rFonts w:ascii="Times New Roman" w:hAnsi="Times New Roman"/>
          <w:sz w:val="24"/>
          <w:szCs w:val="24"/>
        </w:rPr>
        <w:t xml:space="preserve"> for research or behavior change programs:</w:t>
      </w:r>
    </w:p>
    <w:p w14:paraId="269F5012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Applied</w:t>
      </w:r>
    </w:p>
    <w:p w14:paraId="48CF9629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Behavioral</w:t>
      </w:r>
    </w:p>
    <w:p w14:paraId="5EC071A5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Analytic</w:t>
      </w:r>
    </w:p>
    <w:p w14:paraId="17D49D1D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Technological</w:t>
      </w:r>
    </w:p>
    <w:p w14:paraId="529C10AA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Conceptually Systematic</w:t>
      </w:r>
    </w:p>
    <w:p w14:paraId="48382D43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Effective</w:t>
      </w:r>
    </w:p>
    <w:p w14:paraId="2E2D4592" w14:textId="77777777" w:rsidR="00DA72F0" w:rsidRPr="00D104E6" w:rsidRDefault="00DA72F0" w:rsidP="00DA72F0">
      <w:pPr>
        <w:numPr>
          <w:ilvl w:val="2"/>
          <w:numId w:val="19"/>
        </w:numPr>
        <w:spacing w:after="0" w:line="240" w:lineRule="auto"/>
        <w:contextualSpacing/>
        <w:rPr>
          <w:rFonts w:ascii="Times New Roman" w:hAnsi="Times New Roman"/>
          <w:b/>
          <w:bCs/>
          <w:sz w:val="24"/>
          <w:u w:val="single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Generality</w:t>
      </w:r>
    </w:p>
    <w:p w14:paraId="19D2D0E7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Applied</w:t>
      </w:r>
    </w:p>
    <w:p w14:paraId="47A4DFBF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Investigates s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ocially </w:t>
      </w:r>
      <w:r w:rsidRPr="00D104E6">
        <w:rPr>
          <w:rFonts w:ascii="Times New Roman" w:hAnsi="Times New Roman"/>
          <w:sz w:val="24"/>
        </w:rPr>
        <w:t>significant behaviors with immediate importance to the participant(s)</w:t>
      </w:r>
    </w:p>
    <w:p w14:paraId="1B287436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lastRenderedPageBreak/>
        <w:t>Examples include behaviors such as: social, language, &amp; academic</w:t>
      </w:r>
    </w:p>
    <w:p w14:paraId="79FEFC94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Behavioral</w:t>
      </w:r>
    </w:p>
    <w:p w14:paraId="462CA61D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Precise measurement of the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actual </w:t>
      </w:r>
      <w:r w:rsidRPr="00D104E6">
        <w:rPr>
          <w:rFonts w:ascii="Times New Roman" w:hAnsi="Times New Roman"/>
          <w:sz w:val="24"/>
        </w:rPr>
        <w:t>behavior in need of improvement &amp; documents that it was the subject’s behavior that changed</w:t>
      </w:r>
    </w:p>
    <w:p w14:paraId="39ED730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The behavior in need of improvement and it is a study of behavior (not about behavior)</w:t>
      </w:r>
    </w:p>
    <w:p w14:paraId="65630B9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The behavior must be measurable</w:t>
      </w:r>
    </w:p>
    <w:p w14:paraId="23BF97B6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Important to note whose behavior has changed</w:t>
      </w:r>
    </w:p>
    <w:p w14:paraId="082BF963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Analytic</w:t>
      </w:r>
    </w:p>
    <w:p w14:paraId="1A0AFD65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Demonstrates </w:t>
      </w:r>
      <w:r w:rsidRPr="00D104E6">
        <w:rPr>
          <w:rFonts w:ascii="Times New Roman" w:hAnsi="Times New Roman"/>
          <w:b/>
          <w:bCs/>
          <w:sz w:val="24"/>
          <w:u w:val="single"/>
        </w:rPr>
        <w:t>experimental</w:t>
      </w:r>
      <w:r w:rsidRPr="00D104E6">
        <w:rPr>
          <w:rFonts w:ascii="Times New Roman" w:hAnsi="Times New Roman"/>
          <w:sz w:val="24"/>
        </w:rPr>
        <w:t xml:space="preserve"> control over the occurrence and non-occurrence of the behavior (a functional relation is demonstrated)</w:t>
      </w:r>
    </w:p>
    <w:p w14:paraId="32A7C889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Functional &amp; replicable</w:t>
      </w:r>
      <w:r w:rsidRPr="00D104E6">
        <w:rPr>
          <w:rFonts w:ascii="Times New Roman" w:hAnsi="Times New Roman"/>
          <w:sz w:val="24"/>
        </w:rPr>
        <w:t xml:space="preserve"> relationships</w:t>
      </w:r>
    </w:p>
    <w:p w14:paraId="69C4F620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Technological</w:t>
      </w:r>
    </w:p>
    <w:p w14:paraId="442318F8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Written description of all procedures in the study is sufficiently </w:t>
      </w:r>
      <w:r w:rsidRPr="00D104E6">
        <w:rPr>
          <w:rFonts w:ascii="Times New Roman" w:hAnsi="Times New Roman"/>
          <w:b/>
          <w:bCs/>
          <w:sz w:val="24"/>
          <w:u w:val="single"/>
        </w:rPr>
        <w:t>detailed</w:t>
      </w:r>
      <w:r w:rsidRPr="00D104E6">
        <w:rPr>
          <w:rFonts w:ascii="Times New Roman" w:hAnsi="Times New Roman"/>
          <w:sz w:val="24"/>
        </w:rPr>
        <w:t xml:space="preserve"> and </w:t>
      </w:r>
      <w:r w:rsidRPr="00D104E6">
        <w:rPr>
          <w:rFonts w:ascii="Times New Roman" w:hAnsi="Times New Roman"/>
          <w:b/>
          <w:bCs/>
          <w:sz w:val="24"/>
          <w:u w:val="single"/>
        </w:rPr>
        <w:t>clear</w:t>
      </w:r>
      <w:r w:rsidRPr="00D104E6">
        <w:rPr>
          <w:rFonts w:ascii="Times New Roman" w:hAnsi="Times New Roman"/>
          <w:sz w:val="24"/>
        </w:rPr>
        <w:t xml:space="preserve"> to enable others to replicate it</w:t>
      </w:r>
    </w:p>
    <w:p w14:paraId="1181B8C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All operative procedures are identified and described in detail &amp; clarity</w:t>
      </w:r>
    </w:p>
    <w:p w14:paraId="389AD6EE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b/>
          <w:bCs/>
          <w:sz w:val="24"/>
          <w:u w:val="single"/>
        </w:rPr>
        <w:t>Replicable</w:t>
      </w:r>
      <w:r w:rsidRPr="00D104E6">
        <w:rPr>
          <w:rFonts w:ascii="Times New Roman" w:hAnsi="Times New Roman"/>
          <w:sz w:val="24"/>
        </w:rPr>
        <w:t xml:space="preserve"> technology </w:t>
      </w:r>
    </w:p>
    <w:p w14:paraId="27342F1F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Conceptually systematic</w:t>
      </w:r>
    </w:p>
    <w:p w14:paraId="180076C1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Behavior change interventions are derived from </w:t>
      </w:r>
      <w:r w:rsidRPr="00D104E6">
        <w:rPr>
          <w:rFonts w:ascii="Times New Roman" w:hAnsi="Times New Roman"/>
          <w:b/>
          <w:bCs/>
          <w:sz w:val="24"/>
          <w:u w:val="single"/>
        </w:rPr>
        <w:t>basic</w:t>
      </w:r>
      <w:r w:rsidRPr="00D104E6">
        <w:rPr>
          <w:rFonts w:ascii="Times New Roman" w:hAnsi="Times New Roman"/>
          <w:sz w:val="24"/>
        </w:rPr>
        <w:t xml:space="preserve"> principles of </w:t>
      </w:r>
      <w:r w:rsidRPr="00D104E6">
        <w:rPr>
          <w:rFonts w:ascii="Times New Roman" w:hAnsi="Times New Roman"/>
          <w:b/>
          <w:bCs/>
          <w:sz w:val="24"/>
          <w:u w:val="single"/>
        </w:rPr>
        <w:t>behavior</w:t>
      </w:r>
    </w:p>
    <w:p w14:paraId="64D89052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>Better enable research consumer to derive other similar procedures from the same principle(s)</w:t>
      </w:r>
    </w:p>
    <w:p w14:paraId="63257B32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Assist in </w:t>
      </w:r>
      <w:r w:rsidRPr="00D104E6">
        <w:rPr>
          <w:rFonts w:ascii="Times New Roman" w:hAnsi="Times New Roman"/>
          <w:b/>
          <w:bCs/>
          <w:sz w:val="24"/>
          <w:u w:val="single"/>
        </w:rPr>
        <w:t>integrating</w:t>
      </w:r>
      <w:r w:rsidRPr="00D104E6">
        <w:rPr>
          <w:rFonts w:ascii="Times New Roman" w:hAnsi="Times New Roman"/>
          <w:sz w:val="24"/>
        </w:rPr>
        <w:t xml:space="preserve"> discipline into a system instead of a “collection of tricks”</w:t>
      </w:r>
    </w:p>
    <w:p w14:paraId="2FF40C19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Effective</w:t>
      </w:r>
    </w:p>
    <w:p w14:paraId="4080FA3E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Improves behavior sufficiently to produce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practical </w:t>
      </w:r>
      <w:r w:rsidRPr="00D104E6">
        <w:rPr>
          <w:rFonts w:ascii="Times New Roman" w:hAnsi="Times New Roman"/>
          <w:sz w:val="24"/>
        </w:rPr>
        <w:t>results for the participant(s)</w:t>
      </w:r>
    </w:p>
    <w:p w14:paraId="2F0CEA3A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Improvements in behavior must reach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clinical </w:t>
      </w:r>
      <w:r w:rsidRPr="00D104E6">
        <w:rPr>
          <w:rFonts w:ascii="Times New Roman" w:hAnsi="Times New Roman"/>
          <w:sz w:val="24"/>
        </w:rPr>
        <w:t xml:space="preserve">or </w:t>
      </w:r>
      <w:r w:rsidRPr="00D104E6">
        <w:rPr>
          <w:rFonts w:ascii="Times New Roman" w:hAnsi="Times New Roman"/>
          <w:b/>
          <w:bCs/>
          <w:sz w:val="24"/>
          <w:u w:val="single"/>
        </w:rPr>
        <w:t>social</w:t>
      </w:r>
      <w:r w:rsidRPr="00D104E6">
        <w:rPr>
          <w:rFonts w:ascii="Times New Roman" w:hAnsi="Times New Roman"/>
          <w:sz w:val="24"/>
        </w:rPr>
        <w:t xml:space="preserve"> significance</w:t>
      </w:r>
    </w:p>
    <w:p w14:paraId="1D827469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Extent to which changes in the target behavior(s) result in </w:t>
      </w:r>
      <w:r w:rsidRPr="00D104E6">
        <w:rPr>
          <w:rFonts w:ascii="Times New Roman" w:hAnsi="Times New Roman"/>
          <w:b/>
          <w:bCs/>
          <w:sz w:val="24"/>
          <w:u w:val="single"/>
        </w:rPr>
        <w:t xml:space="preserve">noticeable </w:t>
      </w:r>
      <w:r w:rsidRPr="00D104E6">
        <w:rPr>
          <w:rFonts w:ascii="Times New Roman" w:hAnsi="Times New Roman"/>
          <w:sz w:val="24"/>
        </w:rPr>
        <w:t>changes</w:t>
      </w:r>
    </w:p>
    <w:p w14:paraId="30B8A29B" w14:textId="77777777" w:rsidR="00DA72F0" w:rsidRPr="00D104E6" w:rsidRDefault="00DA72F0" w:rsidP="00DA72F0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>Generality</w:t>
      </w:r>
    </w:p>
    <w:p w14:paraId="3642F292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Produces behavior changes that last over </w:t>
      </w:r>
      <w:r w:rsidRPr="00D104E6">
        <w:rPr>
          <w:rFonts w:ascii="Times New Roman" w:hAnsi="Times New Roman"/>
          <w:b/>
          <w:bCs/>
          <w:sz w:val="24"/>
          <w:u w:val="single"/>
        </w:rPr>
        <w:t>time</w:t>
      </w:r>
      <w:r w:rsidRPr="00D104E6">
        <w:rPr>
          <w:rFonts w:ascii="Times New Roman" w:hAnsi="Times New Roman"/>
          <w:sz w:val="24"/>
        </w:rPr>
        <w:t>…</w:t>
      </w:r>
    </w:p>
    <w:p w14:paraId="416091D9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</w:rPr>
        <w:t xml:space="preserve">Appear in other </w:t>
      </w:r>
      <w:r w:rsidRPr="00D104E6">
        <w:rPr>
          <w:rFonts w:ascii="Times New Roman" w:hAnsi="Times New Roman"/>
          <w:b/>
          <w:bCs/>
          <w:sz w:val="24"/>
          <w:u w:val="single"/>
        </w:rPr>
        <w:t>environments</w:t>
      </w:r>
      <w:r w:rsidRPr="00D104E6">
        <w:rPr>
          <w:rFonts w:ascii="Times New Roman" w:hAnsi="Times New Roman"/>
          <w:sz w:val="24"/>
        </w:rPr>
        <w:t xml:space="preserve"> (other than the one in which intervention was implemented)…</w:t>
      </w:r>
    </w:p>
    <w:p w14:paraId="30C7FE43" w14:textId="77777777" w:rsidR="00DA72F0" w:rsidRPr="00D104E6" w:rsidRDefault="00DA72F0" w:rsidP="00DA72F0">
      <w:pPr>
        <w:numPr>
          <w:ilvl w:val="1"/>
          <w:numId w:val="18"/>
        </w:numPr>
        <w:spacing w:after="0" w:line="240" w:lineRule="auto"/>
        <w:contextualSpacing/>
        <w:rPr>
          <w:rFonts w:ascii="Times New Roman" w:hAnsi="Times New Roman"/>
          <w:sz w:val="24"/>
        </w:rPr>
      </w:pPr>
      <w:r w:rsidRPr="00D104E6">
        <w:rPr>
          <w:rFonts w:ascii="Times New Roman" w:hAnsi="Times New Roman"/>
          <w:sz w:val="24"/>
          <w:szCs w:val="24"/>
        </w:rPr>
        <w:t xml:space="preserve">Or spread to other </w:t>
      </w:r>
      <w:r w:rsidRPr="00D104E6">
        <w:rPr>
          <w:rFonts w:ascii="Times New Roman" w:hAnsi="Times New Roman"/>
          <w:b/>
          <w:bCs/>
          <w:sz w:val="24"/>
          <w:szCs w:val="24"/>
          <w:u w:val="single"/>
        </w:rPr>
        <w:t>behaviors</w:t>
      </w:r>
      <w:r w:rsidRPr="00D104E6">
        <w:rPr>
          <w:rFonts w:ascii="Times New Roman" w:hAnsi="Times New Roman"/>
          <w:sz w:val="24"/>
          <w:szCs w:val="24"/>
        </w:rPr>
        <w:t xml:space="preserve"> (those not directly treated by the intervention)</w:t>
      </w:r>
    </w:p>
    <w:p w14:paraId="766C2A8F" w14:textId="6D654D41" w:rsidR="00DE7E37" w:rsidRPr="00DA72F0" w:rsidRDefault="00DE7E37" w:rsidP="00DA72F0"/>
    <w:sectPr w:rsidR="00DE7E37" w:rsidRPr="00DA72F0" w:rsidSect="00DA7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5D9"/>
    <w:multiLevelType w:val="hybridMultilevel"/>
    <w:tmpl w:val="77988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539F"/>
    <w:multiLevelType w:val="hybridMultilevel"/>
    <w:tmpl w:val="8070C6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774377"/>
    <w:multiLevelType w:val="hybridMultilevel"/>
    <w:tmpl w:val="D8688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7BCF"/>
    <w:multiLevelType w:val="hybridMultilevel"/>
    <w:tmpl w:val="FF6C5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46819"/>
    <w:multiLevelType w:val="hybridMultilevel"/>
    <w:tmpl w:val="9F82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75DF0"/>
    <w:multiLevelType w:val="hybridMultilevel"/>
    <w:tmpl w:val="FD94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D3FB4"/>
    <w:multiLevelType w:val="hybridMultilevel"/>
    <w:tmpl w:val="16FE7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73B22"/>
    <w:multiLevelType w:val="hybridMultilevel"/>
    <w:tmpl w:val="AC805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448DE"/>
    <w:multiLevelType w:val="hybridMultilevel"/>
    <w:tmpl w:val="4D342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F61AB"/>
    <w:multiLevelType w:val="hybridMultilevel"/>
    <w:tmpl w:val="6BE2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253E"/>
    <w:multiLevelType w:val="hybridMultilevel"/>
    <w:tmpl w:val="0F187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1755A"/>
    <w:multiLevelType w:val="hybridMultilevel"/>
    <w:tmpl w:val="A2EC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21C80"/>
    <w:multiLevelType w:val="hybridMultilevel"/>
    <w:tmpl w:val="BDB20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07C1C"/>
    <w:multiLevelType w:val="hybridMultilevel"/>
    <w:tmpl w:val="4656C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0285E"/>
    <w:multiLevelType w:val="hybridMultilevel"/>
    <w:tmpl w:val="C512C560"/>
    <w:lvl w:ilvl="0" w:tplc="17DE21BA">
      <w:numFmt w:val="bullet"/>
      <w:lvlText w:val="•"/>
      <w:lvlJc w:val="left"/>
      <w:pPr>
        <w:ind w:left="2880" w:hanging="72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7C6551D"/>
    <w:multiLevelType w:val="hybridMultilevel"/>
    <w:tmpl w:val="F10C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44BE8"/>
    <w:multiLevelType w:val="hybridMultilevel"/>
    <w:tmpl w:val="765C1EDA"/>
    <w:lvl w:ilvl="0" w:tplc="17DE21BA">
      <w:numFmt w:val="bullet"/>
      <w:lvlText w:val="•"/>
      <w:lvlJc w:val="left"/>
      <w:pPr>
        <w:ind w:left="720" w:hanging="72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6F27D38"/>
    <w:multiLevelType w:val="hybridMultilevel"/>
    <w:tmpl w:val="336E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661FA"/>
    <w:multiLevelType w:val="hybridMultilevel"/>
    <w:tmpl w:val="F1169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B1FA2"/>
    <w:multiLevelType w:val="hybridMultilevel"/>
    <w:tmpl w:val="A4A27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469522">
    <w:abstractNumId w:val="16"/>
  </w:num>
  <w:num w:numId="2" w16cid:durableId="245650857">
    <w:abstractNumId w:val="14"/>
  </w:num>
  <w:num w:numId="3" w16cid:durableId="1827896724">
    <w:abstractNumId w:val="13"/>
  </w:num>
  <w:num w:numId="4" w16cid:durableId="1614092384">
    <w:abstractNumId w:val="13"/>
  </w:num>
  <w:num w:numId="5" w16cid:durableId="1039890213">
    <w:abstractNumId w:val="6"/>
  </w:num>
  <w:num w:numId="6" w16cid:durableId="292374472">
    <w:abstractNumId w:val="11"/>
  </w:num>
  <w:num w:numId="7" w16cid:durableId="344720460">
    <w:abstractNumId w:val="19"/>
  </w:num>
  <w:num w:numId="8" w16cid:durableId="57673601">
    <w:abstractNumId w:val="9"/>
  </w:num>
  <w:num w:numId="9" w16cid:durableId="406076010">
    <w:abstractNumId w:val="3"/>
  </w:num>
  <w:num w:numId="10" w16cid:durableId="1190219893">
    <w:abstractNumId w:val="18"/>
  </w:num>
  <w:num w:numId="11" w16cid:durableId="1471827217">
    <w:abstractNumId w:val="1"/>
  </w:num>
  <w:num w:numId="12" w16cid:durableId="1523088731">
    <w:abstractNumId w:val="17"/>
  </w:num>
  <w:num w:numId="13" w16cid:durableId="1501963265">
    <w:abstractNumId w:val="5"/>
  </w:num>
  <w:num w:numId="14" w16cid:durableId="16472123">
    <w:abstractNumId w:val="2"/>
  </w:num>
  <w:num w:numId="15" w16cid:durableId="457920296">
    <w:abstractNumId w:val="4"/>
  </w:num>
  <w:num w:numId="16" w16cid:durableId="56176000">
    <w:abstractNumId w:val="15"/>
  </w:num>
  <w:num w:numId="17" w16cid:durableId="894048461">
    <w:abstractNumId w:val="8"/>
  </w:num>
  <w:num w:numId="18" w16cid:durableId="875200128">
    <w:abstractNumId w:val="12"/>
  </w:num>
  <w:num w:numId="19" w16cid:durableId="1232232455">
    <w:abstractNumId w:val="0"/>
  </w:num>
  <w:num w:numId="20" w16cid:durableId="752631445">
    <w:abstractNumId w:val="7"/>
  </w:num>
  <w:num w:numId="21" w16cid:durableId="365830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3E"/>
    <w:rsid w:val="00014409"/>
    <w:rsid w:val="00046205"/>
    <w:rsid w:val="000577D9"/>
    <w:rsid w:val="00197460"/>
    <w:rsid w:val="00206DF1"/>
    <w:rsid w:val="0023087B"/>
    <w:rsid w:val="0023265A"/>
    <w:rsid w:val="00282486"/>
    <w:rsid w:val="0028693D"/>
    <w:rsid w:val="00384AB5"/>
    <w:rsid w:val="003F5A48"/>
    <w:rsid w:val="004226E8"/>
    <w:rsid w:val="004F7E8A"/>
    <w:rsid w:val="00594764"/>
    <w:rsid w:val="005D3DBC"/>
    <w:rsid w:val="00611E5A"/>
    <w:rsid w:val="006B5627"/>
    <w:rsid w:val="006B6088"/>
    <w:rsid w:val="007D1F3E"/>
    <w:rsid w:val="00821C18"/>
    <w:rsid w:val="00897228"/>
    <w:rsid w:val="0094786E"/>
    <w:rsid w:val="00A31B8B"/>
    <w:rsid w:val="00B9723C"/>
    <w:rsid w:val="00C23AD4"/>
    <w:rsid w:val="00C526E5"/>
    <w:rsid w:val="00C52BAE"/>
    <w:rsid w:val="00CC5B58"/>
    <w:rsid w:val="00CC60BA"/>
    <w:rsid w:val="00D104E6"/>
    <w:rsid w:val="00DA72F0"/>
    <w:rsid w:val="00DE7E37"/>
    <w:rsid w:val="00EF3BEB"/>
    <w:rsid w:val="00F70C89"/>
    <w:rsid w:val="06A7343A"/>
    <w:rsid w:val="11B90D68"/>
    <w:rsid w:val="41423081"/>
    <w:rsid w:val="42DE00E2"/>
    <w:rsid w:val="49341A09"/>
    <w:rsid w:val="7472E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26FB"/>
  <w15:chartTrackingRefBased/>
  <w15:docId w15:val="{44E8D289-30FA-43C5-ADED-669566B0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93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AAB">
    <w:name w:val="JAAB"/>
    <w:basedOn w:val="Normal"/>
    <w:link w:val="JAABChar"/>
    <w:autoRedefine/>
    <w:qFormat/>
    <w:rsid w:val="00897228"/>
    <w:pPr>
      <w:spacing w:after="0" w:line="240" w:lineRule="auto"/>
      <w:contextualSpacing/>
    </w:pPr>
    <w:rPr>
      <w:rFonts w:ascii="Times New Roman" w:hAnsi="Times New Roman"/>
      <w:sz w:val="24"/>
    </w:rPr>
  </w:style>
  <w:style w:type="character" w:customStyle="1" w:styleId="JAABChar">
    <w:name w:val="JAAB Char"/>
    <w:link w:val="JAAB"/>
    <w:rsid w:val="0089722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A7F6B-2A85-4A45-A051-38A51BACC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1625</Words>
  <Characters>9266</Characters>
  <Application>Microsoft Office Word</Application>
  <DocSecurity>0</DocSecurity>
  <Lines>77</Lines>
  <Paragraphs>21</Paragraphs>
  <ScaleCrop>false</ScaleCrop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</dc:creator>
  <cp:keywords/>
  <dc:description/>
  <cp:lastModifiedBy>Ortiz, Megan</cp:lastModifiedBy>
  <cp:revision>3</cp:revision>
  <dcterms:created xsi:type="dcterms:W3CDTF">2026-05-08T08:07:00Z</dcterms:created>
  <dcterms:modified xsi:type="dcterms:W3CDTF">2026-05-10T19:07:00Z</dcterms:modified>
</cp:coreProperties>
</file>