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Pelagic,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"Seagrass/Mangroves"</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"Pelagic"</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Next lets be sure to change any</w:t>
      </w:r>
      <w:r>
        <w:t xml:space="preserve"> </w:t>
      </w:r>
      <w:r>
        <w:t xml:space="preserve">“</w:t>
      </w:r>
      <w:r>
        <w:t xml:space="preserve">no</w:t>
      </w:r>
      <w:r>
        <w:t xml:space="preserve">”</w:t>
      </w:r>
      <w:r>
        <w:t xml:space="preserve"> </w:t>
      </w:r>
      <w:r>
        <w:t xml:space="preserve">entries to NA so we can remove from plots with ease.</w:t>
      </w:r>
    </w:p>
    <w:p>
      <w:pPr>
        <w:pStyle w:val="SourceCode"/>
      </w:pPr>
      <w:r>
        <w:rPr>
          <w:rStyle w:val="NormalTok"/>
        </w:rPr>
        <w:t xml:space="preserve">add_site_type[add_site_type </w:t>
      </w:r>
      <w:r>
        <w:rPr>
          <w:rStyle w:val="OperatorTok"/>
        </w:rPr>
        <w:t xml:space="preserve">==</w:t>
      </w:r>
      <w:r>
        <w:rPr>
          <w:rStyle w:val="StringTok"/>
        </w:rPr>
        <w:t xml:space="preserve"> "no"</w:t>
      </w:r>
      <w:r>
        <w:rPr>
          <w:rStyle w:val="NormalTok"/>
        </w:rPr>
        <w:t xml:space="preserve">] &lt;-</w:t>
      </w:r>
      <w:r>
        <w:rPr>
          <w:rStyle w:val="StringTok"/>
        </w:rPr>
        <w:t xml:space="preserve"> </w:t>
      </w:r>
      <w:r>
        <w:rPr>
          <w:rStyle w:val="OtherTok"/>
        </w:rPr>
        <w:t xml:space="preserve">NA</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however it is not impossible to have values ranging from 1.0-5.0 so we will not make any changes here. 34.0 is way too high to be possible,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"0.064"</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"5.63"</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but there is a possiblilty some fresh sites were sampled as comparison. We will leave them for now but may have to extract after some exploratory analysis.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Lastly, we will need to break the date into three new variables Month, Day, Year for seasonal analysis.</w:t>
      </w:r>
    </w:p>
    <w:p>
      <w:pPr>
        <w:pStyle w:val="SourceCode"/>
      </w:pPr>
      <w:r>
        <w:rPr>
          <w:rStyle w:val="NormalTok"/>
        </w:rPr>
        <w:t xml:space="preserve">split_dates &lt;-</w:t>
      </w:r>
      <w:r>
        <w:rPr>
          <w:rStyle w:val="StringTok"/>
        </w:rPr>
        <w:t xml:space="preserve"> </w:t>
      </w:r>
      <w:r>
        <w:rPr>
          <w:rStyle w:val="KeywordTok"/>
        </w:rPr>
        <w:t xml:space="preserve">separate</w:t>
      </w:r>
      <w:r>
        <w:rPr>
          <w:rStyle w:val="NormalTok"/>
        </w:rPr>
        <w:t xml:space="preserve">(group_recode, </w:t>
      </w:r>
      <w:r>
        <w:rPr>
          <w:rStyle w:val="StringTok"/>
        </w:rPr>
        <w:t xml:space="preserve">"numeric_date"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"drop"</w:t>
      </w:r>
      <w:r>
        <w:rPr>
          <w:rStyle w:val="NormalTok"/>
        </w:rPr>
        <w:t xml:space="preserve">)</w:t>
      </w:r>
    </w:p>
    <w:p>
      <w:pPr>
        <w:pStyle w:val="FirstParagraph"/>
      </w:pPr>
      <w:r>
        <w:t xml:space="preserve">Finally, 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split_dates</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2019-10-10T13:24:42Z</dcterms:created>
  <dcterms:modified xsi:type="dcterms:W3CDTF">2019-10-10T13:24:42Z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