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59"/>
        <w:jc w:val="center"/>
      </w:pPr>
      <w:r>
        <w:rPr>
          <w:rFonts w:ascii="PMingLiU" w:hAnsi="PMingLiU" w:eastAsia="PMingLiU"/>
          <w:b/>
          <w:sz w:val="30"/>
        </w:rPr>
        <w:t>對賬函</w:t>
      </w:r>
    </w:p>
    <w:p>
      <w:pPr>
        <w:spacing w:after="40" w:before="0" w:lineRule="auto" w:line="259"/>
        <w:jc w:val="center"/>
      </w:pPr>
      <w:r>
        <w:rPr>
          <w:rFonts w:ascii="Times New Roman" w:hAnsi="Times New Roman" w:eastAsia="PMingLiU"/>
          <w:b/>
          <w:sz w:val="21"/>
        </w:rPr>
        <w:t>Statement of Account / Reconciliation Letter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Our Ref. 本函編號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AR-REC-2026-001（請修改）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Date 日期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2026年5月26日（26 May 2026）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To 致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（客戶公司中英文全名）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Attn. 聯絡人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（姓名及職銜）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Address 地址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（客戶註冊或通訊地址）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Re: 主旨　Subject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Account Reconciliation as at [日期]　截至[日期]之帳目核對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Dear Sirs / Madam　敬啟者：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本函僅供對帳之用，並非催款。本公司為核對雙方帳目及確保記錄一致，謹將截至 ____年____月____日 止貴我雙方往來帳項之結餘列示如下，敬請查核。如與貴司帳冊記錄相符，請於下方「客戶確認」欄簽署及蓋上公司印章（或授權簽章）後，於 ____年____月____日或之前傳真／電郵／郵寄回本司，以便存檔。倘於上述期限前未接獲貴司書面異議，則視為貴司確認上述結餘金額無誤。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This letter is for reconciliation purposes only and does not constitute a demand for payment. For the purpose of reconciling our records, please find below the balance of our account with you as at [date]. Kindly verify the figures against your books. If the balance agrees with your records, please sign and chop the confirmation section below and return the same to us by fax / email / post on or before [date]. If no written objection is received from you by the aforesaid date, you shall be deemed to have confirmed that the balance stated above is correct.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若有不符或須調整事項，請於上述期限前以書面列明差異及依據（例如發票／收據／付款憑證編號），以便雙方盡快處理。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Should there be any discrepancy, please notify us in writing before the aforesaid date, stating the nature of the difference and supporting particulars (e.g. invoice / receipt / payment reference).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帳目結餘摘要　Account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說明 Description</w:t>
            </w:r>
          </w:p>
        </w:tc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金額（港幣 HKD）Amount (HKD)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截至上述日期之應收／應付結餘（刪去不適用）Balance as at [date] (AR / AP)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其中：已開立但未到期款項（如適用）Including amounts not yet due (if any)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明細附表（可另附附件）　Detailed listing — may attach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類別 Type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編號 Ref.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摘要 Particulars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借方 Dr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貸方 Cr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Bal.</w:t>
            </w:r>
          </w:p>
        </w:tc>
      </w:tr>
      <w:tr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8550"/>
            <w:gridSpan w:val="6"/>
            <w:shd w:fill="F2F2F2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Total</w:t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6"/>
        </w:rPr>
        <w:t>註：預設港幣 HKD；若合約約定其他貨幣請改列並註明。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19"/>
        </w:rPr>
        <w:t>（可選）對帳聲明與法律／私隱提示　(Optional) Reconciliation statement and legal / privacy notice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7"/>
        </w:rPr>
        <w:t>1）本函僅供對帳之用，並非催款；如涉及「視為確認」類條款，仍可能具法律效果，採用前請內部法務／律師審閱。2）聯絡資料僅作對帳用途，並按香港《個人資料（私隱）條例》處理。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6"/>
        </w:rPr>
        <w:t>Note: (1) This letter is for reconciliation purposes only and does not constitute a demand for payment. Any “deemed acceptance” or similar wording may nevertheless have legal effect — obtain internal legal / lawyer review before use. (2) Contact details herein are for reconciliation purposes only and will be handled in accordance with the Personal Data (Privacy) Ordinance (Cap. 486) of Hong Kong.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發函公司資料　Our Company Particulars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公司中文名稱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英文名稱 English name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註冊／營業地址 Address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（香港地址）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BR 商業登記證號碼 / CR 公司註冊編號（如適用）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（例：BR …；CR …）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聯絡 Tel／Fax／Email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客戶確認（回函用）　Customer Confirmation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茲確認截至 ____年____月____日，上述結餘 HKD $ ________________ 與敝公司帳冊記錄　相符 □　不符 □（不符請另紙說明）。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We confirm that, as at [date], the above balance of HKD $________ agrees □ / does not agree □ with our records (if not agreed, please attach particulars).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授權簽署 Authorized Signature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姓名 Name／職銜 Title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公司印章 Company Chop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（蓋印處）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Yours faithfully　此致　商祺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_________________________　（簽署人姓名、職銜、公司名稱及印章）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PMingLiU" w:hAnsi="PMingLiU" w:eastAsia="PMingLi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