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086" w:rsidRDefault="000A1086" w:rsidP="000A1086"/>
    <w:p w:rsidR="000A1086" w:rsidRDefault="000A1086" w:rsidP="000A1086"/>
    <w:p w:rsidR="000A1086" w:rsidRDefault="000A1086" w:rsidP="000A1086">
      <w:r>
        <w:t>MISION Y SEL</w:t>
      </w:r>
      <w:r>
        <w:t>LO DE LA ESCUELA ESPAÑA</w:t>
      </w:r>
    </w:p>
    <w:p w:rsidR="000A1086" w:rsidRDefault="000A1086" w:rsidP="000A1086"/>
    <w:p w:rsidR="000A1086" w:rsidRDefault="000A1086" w:rsidP="000A1086">
      <w:r>
        <w:t>&lt;VISION</w:t>
      </w:r>
    </w:p>
    <w:p w:rsidR="000A1086" w:rsidRDefault="000A1086" w:rsidP="000A1086"/>
    <w:p w:rsidR="000A1086" w:rsidRDefault="000A1086" w:rsidP="000A1086"/>
    <w:p w:rsidR="000A1086" w:rsidRDefault="000A1086" w:rsidP="000A1086">
      <w:r>
        <w:t>Ser una comunidad que enseña y aprende favoreciendo la construcción responsable de su  Proyecto Educativo Institucional enmarcado en los valores y sellos declarados contribuyendo a favorecer aprendizajes y formación personal y social que preparen a nuestros estudiantes para gestionar con éxito la continuidad de sus estudios desarrollo personal y relación con el contexto.</w:t>
      </w:r>
    </w:p>
    <w:p w:rsidR="000A1086" w:rsidRDefault="000A1086" w:rsidP="000A1086"/>
    <w:p w:rsidR="000A1086" w:rsidRDefault="000A1086" w:rsidP="000A1086"/>
    <w:p w:rsidR="000A1086" w:rsidRDefault="000A1086" w:rsidP="000A1086">
      <w:r>
        <w:t xml:space="preserve"> MISION </w:t>
      </w:r>
    </w:p>
    <w:p w:rsidR="000A1086" w:rsidRDefault="000A1086" w:rsidP="000A1086"/>
    <w:p w:rsidR="000A1086" w:rsidRDefault="000A1086" w:rsidP="000A1086"/>
    <w:p w:rsidR="000A1086" w:rsidRDefault="000A1086" w:rsidP="000A1086">
      <w:r>
        <w:t>Nuestro colegio tiene la misión de desarrollar un proceso de Enseñanza- Aprendizaje con prácticas inclusivas favoreciendo una organización escolar que se hace responsable de los procesos, y que considera la realidad de los y las estudiantes y prepararlos de una manera pedagógica, cognitiva, social y afectiva, de manera que, al egresar de la Enseñanza Básica, haya logrado acceder a una formación integral, que les permita gestionar con éxito la continuidad sus estudios en Enseñanza Media y posteriormente superior.</w:t>
      </w:r>
    </w:p>
    <w:p w:rsidR="000A1086" w:rsidRDefault="000A1086" w:rsidP="000A1086"/>
    <w:p w:rsidR="000A1086" w:rsidRDefault="000A1086" w:rsidP="000A1086">
      <w:r>
        <w:t xml:space="preserve">SELLO </w:t>
      </w:r>
    </w:p>
    <w:p w:rsidR="000A1086" w:rsidRDefault="000A1086" w:rsidP="000A1086"/>
    <w:p w:rsidR="000A1086" w:rsidRDefault="000A1086" w:rsidP="000A1086">
      <w:r>
        <w:t>Una comunidad solidaria, comprometida que promueve en sus estudiantes la valoración y cuidado del planeta y todas las formas vida; el respeto de las diferencias entre cada ser humano, pilares fundamentales en la construcción de un modelo de educación valórica como condición bás</w:t>
      </w:r>
      <w:r>
        <w:t>ica a la Excelencia Pedagógica.</w:t>
      </w:r>
      <w:bookmarkStart w:id="0" w:name="_GoBack"/>
      <w:bookmarkEnd w:id="0"/>
    </w:p>
    <w:p w:rsidR="00F63BA5" w:rsidRDefault="00F63BA5"/>
    <w:sectPr w:rsidR="00F63B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086"/>
    <w:rsid w:val="000A1086"/>
    <w:rsid w:val="00F6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</dc:creator>
  <cp:lastModifiedBy>Gamer</cp:lastModifiedBy>
  <cp:revision>1</cp:revision>
  <dcterms:created xsi:type="dcterms:W3CDTF">2024-07-02T23:06:00Z</dcterms:created>
  <dcterms:modified xsi:type="dcterms:W3CDTF">2024-07-02T23:07:00Z</dcterms:modified>
</cp:coreProperties>
</file>